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1F06" w14:textId="77777777" w:rsidR="00795B16" w:rsidRPr="0079297D" w:rsidRDefault="00795B16" w:rsidP="00385E5D">
      <w:pPr>
        <w:spacing w:line="288" w:lineRule="auto"/>
        <w:jc w:val="center"/>
        <w:rPr>
          <w:rFonts w:ascii="Trebuchet MS" w:hAnsi="Trebuchet MS"/>
          <w:b/>
          <w:sz w:val="28"/>
          <w:lang w:val="en-GB"/>
        </w:rPr>
      </w:pPr>
    </w:p>
    <w:p w14:paraId="07DA16DE" w14:textId="77777777" w:rsidR="00795B16" w:rsidRPr="0079297D" w:rsidRDefault="00795B16" w:rsidP="00385E5D">
      <w:pPr>
        <w:spacing w:line="288" w:lineRule="auto"/>
        <w:jc w:val="center"/>
        <w:rPr>
          <w:rFonts w:ascii="Trebuchet MS" w:hAnsi="Trebuchet MS"/>
          <w:b/>
          <w:sz w:val="28"/>
          <w:lang w:val="en-GB"/>
        </w:rPr>
      </w:pPr>
    </w:p>
    <w:p w14:paraId="26160092" w14:textId="0E8E0EED" w:rsidR="00795B16" w:rsidRPr="0079297D" w:rsidRDefault="00E12565" w:rsidP="00385E5D">
      <w:pPr>
        <w:spacing w:line="288" w:lineRule="auto"/>
        <w:jc w:val="both"/>
        <w:rPr>
          <w:rFonts w:ascii="Trebuchet MS" w:hAnsi="Trebuchet MS"/>
          <w:b/>
          <w:sz w:val="28"/>
          <w:lang w:val="en-GB"/>
        </w:rPr>
      </w:pPr>
      <w:r w:rsidRPr="0079297D">
        <w:rPr>
          <w:rFonts w:ascii="Trebuchet MS" w:hAnsi="Trebuchet MS"/>
          <w:b/>
          <w:noProof/>
          <w:sz w:val="28"/>
          <w:lang w:val="en-GB"/>
        </w:rPr>
        <w:drawing>
          <wp:anchor distT="0" distB="0" distL="114300" distR="114300" simplePos="0" relativeHeight="251658240" behindDoc="0" locked="0" layoutInCell="1" allowOverlap="1" wp14:anchorId="7ADF4687" wp14:editId="4B2B4ED7">
            <wp:simplePos x="0" y="0"/>
            <wp:positionH relativeFrom="margin">
              <wp:align>center</wp:align>
            </wp:positionH>
            <wp:positionV relativeFrom="margin">
              <wp:align>top</wp:align>
            </wp:positionV>
            <wp:extent cx="1797625" cy="180000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797625" cy="1800000"/>
                    </a:xfrm>
                    <a:prstGeom prst="rect">
                      <a:avLst/>
                    </a:prstGeom>
                  </pic:spPr>
                </pic:pic>
              </a:graphicData>
            </a:graphic>
            <wp14:sizeRelH relativeFrom="margin">
              <wp14:pctWidth>0</wp14:pctWidth>
            </wp14:sizeRelH>
            <wp14:sizeRelV relativeFrom="margin">
              <wp14:pctHeight>0</wp14:pctHeight>
            </wp14:sizeRelV>
          </wp:anchor>
        </w:drawing>
      </w:r>
    </w:p>
    <w:p w14:paraId="352095B7" w14:textId="77777777" w:rsidR="00795B16" w:rsidRPr="0079297D" w:rsidRDefault="00795B16" w:rsidP="00385E5D">
      <w:pPr>
        <w:spacing w:line="288" w:lineRule="auto"/>
        <w:jc w:val="both"/>
        <w:rPr>
          <w:rFonts w:ascii="Trebuchet MS" w:hAnsi="Trebuchet MS"/>
          <w:b/>
          <w:sz w:val="36"/>
          <w:lang w:val="en-GB"/>
        </w:rPr>
      </w:pPr>
    </w:p>
    <w:p w14:paraId="3EDFB849" w14:textId="77777777" w:rsidR="00E12565" w:rsidRPr="0079297D" w:rsidRDefault="00E12565" w:rsidP="00385E5D">
      <w:pPr>
        <w:spacing w:line="288" w:lineRule="auto"/>
        <w:jc w:val="center"/>
        <w:rPr>
          <w:rFonts w:ascii="Trebuchet MS" w:hAnsi="Trebuchet MS"/>
          <w:sz w:val="36"/>
          <w:szCs w:val="28"/>
          <w:lang w:val="en-GB"/>
        </w:rPr>
      </w:pPr>
    </w:p>
    <w:p w14:paraId="4B76D261" w14:textId="77777777" w:rsidR="00E12565" w:rsidRPr="0079297D" w:rsidRDefault="00E12565" w:rsidP="00385E5D">
      <w:pPr>
        <w:spacing w:line="288" w:lineRule="auto"/>
        <w:jc w:val="center"/>
        <w:rPr>
          <w:rFonts w:ascii="Trebuchet MS" w:hAnsi="Trebuchet MS"/>
          <w:sz w:val="36"/>
          <w:szCs w:val="28"/>
          <w:lang w:val="en-GB"/>
        </w:rPr>
      </w:pPr>
    </w:p>
    <w:p w14:paraId="2A7FDBA8" w14:textId="77777777" w:rsidR="00E12565" w:rsidRPr="0079297D" w:rsidRDefault="00E12565" w:rsidP="00385E5D">
      <w:pPr>
        <w:spacing w:line="288" w:lineRule="auto"/>
        <w:jc w:val="center"/>
        <w:rPr>
          <w:rFonts w:ascii="Trebuchet MS" w:hAnsi="Trebuchet MS"/>
          <w:sz w:val="36"/>
          <w:szCs w:val="28"/>
          <w:lang w:val="en-GB"/>
        </w:rPr>
      </w:pPr>
    </w:p>
    <w:p w14:paraId="42921257" w14:textId="77777777" w:rsidR="00E12565" w:rsidRPr="0079297D" w:rsidRDefault="00E12565" w:rsidP="00385E5D">
      <w:pPr>
        <w:spacing w:line="288" w:lineRule="auto"/>
        <w:jc w:val="center"/>
        <w:rPr>
          <w:rFonts w:ascii="Trebuchet MS" w:hAnsi="Trebuchet MS"/>
          <w:sz w:val="36"/>
          <w:szCs w:val="28"/>
          <w:lang w:val="en-GB"/>
        </w:rPr>
      </w:pPr>
    </w:p>
    <w:p w14:paraId="3E1C5B8E" w14:textId="62326679" w:rsidR="00795B16" w:rsidRPr="0079297D" w:rsidRDefault="003476A5" w:rsidP="00385E5D">
      <w:pPr>
        <w:spacing w:line="288" w:lineRule="auto"/>
        <w:jc w:val="center"/>
        <w:rPr>
          <w:rFonts w:ascii="Trebuchet MS" w:hAnsi="Trebuchet MS"/>
          <w:sz w:val="36"/>
          <w:szCs w:val="28"/>
          <w:lang w:val="en-GB"/>
        </w:rPr>
      </w:pPr>
      <w:r w:rsidRPr="0079297D">
        <w:rPr>
          <w:rFonts w:ascii="Trebuchet MS" w:hAnsi="Trebuchet MS"/>
          <w:sz w:val="36"/>
          <w:szCs w:val="28"/>
          <w:lang w:val="en-GB"/>
        </w:rPr>
        <w:t xml:space="preserve">ADMINISTRATION </w:t>
      </w:r>
      <w:r w:rsidR="0072456A" w:rsidRPr="0079297D">
        <w:rPr>
          <w:rFonts w:ascii="Trebuchet MS" w:hAnsi="Trebuchet MS"/>
          <w:sz w:val="36"/>
          <w:szCs w:val="28"/>
          <w:lang w:val="en-GB"/>
        </w:rPr>
        <w:t>MANAGER</w:t>
      </w:r>
    </w:p>
    <w:p w14:paraId="2168456D" w14:textId="77777777" w:rsidR="00795B16" w:rsidRPr="0079297D" w:rsidRDefault="00795B16" w:rsidP="00936495">
      <w:pPr>
        <w:spacing w:line="288" w:lineRule="auto"/>
        <w:rPr>
          <w:rFonts w:ascii="Trebuchet MS" w:hAnsi="Trebuchet MS"/>
          <w:sz w:val="36"/>
          <w:lang w:val="en-GB"/>
        </w:rPr>
      </w:pPr>
    </w:p>
    <w:p w14:paraId="383C205E" w14:textId="48FF086E" w:rsidR="00795B16" w:rsidRPr="0079297D" w:rsidRDefault="0072456A" w:rsidP="00385E5D">
      <w:pPr>
        <w:spacing w:line="288" w:lineRule="auto"/>
        <w:jc w:val="center"/>
        <w:rPr>
          <w:rFonts w:ascii="Trebuchet MS" w:hAnsi="Trebuchet MS"/>
          <w:sz w:val="36"/>
          <w:lang w:val="en-GB"/>
        </w:rPr>
      </w:pPr>
      <w:r w:rsidRPr="0079297D">
        <w:rPr>
          <w:rFonts w:ascii="Trebuchet MS" w:hAnsi="Trebuchet MS"/>
          <w:sz w:val="36"/>
          <w:lang w:val="en-GB"/>
        </w:rPr>
        <w:t>CANDIDATE INFORMATION PACK</w:t>
      </w:r>
    </w:p>
    <w:p w14:paraId="75B291B5" w14:textId="77777777" w:rsidR="00795B16" w:rsidRPr="0079297D" w:rsidRDefault="00795B16" w:rsidP="00385E5D">
      <w:pPr>
        <w:spacing w:line="288" w:lineRule="auto"/>
        <w:jc w:val="center"/>
        <w:rPr>
          <w:rFonts w:ascii="Trebuchet MS" w:hAnsi="Trebuchet MS"/>
          <w:sz w:val="36"/>
          <w:lang w:val="en-GB"/>
        </w:rPr>
      </w:pPr>
    </w:p>
    <w:p w14:paraId="5E8CCB9B" w14:textId="77777777" w:rsidR="00795B16" w:rsidRPr="0079297D" w:rsidRDefault="00795B16" w:rsidP="00385E5D">
      <w:pPr>
        <w:spacing w:line="288" w:lineRule="auto"/>
        <w:jc w:val="center"/>
        <w:rPr>
          <w:rFonts w:ascii="Trebuchet MS" w:hAnsi="Trebuchet MS"/>
          <w:b/>
          <w:sz w:val="28"/>
          <w:lang w:val="en-GB"/>
        </w:rPr>
      </w:pPr>
    </w:p>
    <w:p w14:paraId="5A6BE714" w14:textId="77777777" w:rsidR="00795B16" w:rsidRPr="0079297D" w:rsidRDefault="00795B16" w:rsidP="00385E5D">
      <w:pPr>
        <w:spacing w:line="288" w:lineRule="auto"/>
        <w:jc w:val="center"/>
        <w:rPr>
          <w:rFonts w:ascii="Trebuchet MS" w:hAnsi="Trebuchet MS"/>
          <w:b/>
          <w:sz w:val="28"/>
          <w:lang w:val="en-GB"/>
        </w:rPr>
      </w:pPr>
    </w:p>
    <w:p w14:paraId="7F82EA02" w14:textId="708DB8D9" w:rsidR="00EE60F3" w:rsidRPr="0079297D" w:rsidRDefault="00936495" w:rsidP="00EE60F3">
      <w:pPr>
        <w:spacing w:after="120" w:line="288" w:lineRule="auto"/>
        <w:rPr>
          <w:rFonts w:ascii="Trebuchet MS" w:hAnsi="Trebuchet MS"/>
          <w:b/>
          <w:sz w:val="28"/>
          <w:lang w:val="en-GB"/>
        </w:rPr>
      </w:pPr>
      <w:r w:rsidRPr="0079297D">
        <w:rPr>
          <w:rFonts w:ascii="Trebuchet MS" w:hAnsi="Trebuchet MS"/>
          <w:b/>
          <w:sz w:val="28"/>
          <w:lang w:val="en-GB"/>
        </w:rPr>
        <w:t>Contents</w:t>
      </w:r>
    </w:p>
    <w:p w14:paraId="14DB615B" w14:textId="35999035" w:rsidR="00795B16" w:rsidRPr="00F75AD8" w:rsidRDefault="00795B16" w:rsidP="00F75AD8">
      <w:pPr>
        <w:pStyle w:val="Heading2"/>
        <w:tabs>
          <w:tab w:val="right" w:leader="dot" w:pos="8309"/>
        </w:tabs>
        <w:spacing w:after="120" w:line="288" w:lineRule="auto"/>
        <w:jc w:val="both"/>
        <w:rPr>
          <w:rFonts w:ascii="Trebuchet MS" w:hAnsi="Trebuchet MS"/>
          <w:b w:val="0"/>
          <w:sz w:val="24"/>
          <w:szCs w:val="24"/>
          <w:lang w:val="en-GB"/>
        </w:rPr>
      </w:pPr>
      <w:r w:rsidRPr="00F75AD8">
        <w:rPr>
          <w:rFonts w:ascii="Trebuchet MS" w:hAnsi="Trebuchet MS"/>
          <w:b w:val="0"/>
          <w:sz w:val="24"/>
          <w:szCs w:val="24"/>
          <w:lang w:val="en-GB"/>
        </w:rPr>
        <w:t xml:space="preserve">Background </w:t>
      </w:r>
      <w:r w:rsidR="003264E6" w:rsidRPr="00F75AD8">
        <w:rPr>
          <w:rFonts w:ascii="Trebuchet MS" w:hAnsi="Trebuchet MS"/>
          <w:b w:val="0"/>
          <w:sz w:val="24"/>
          <w:szCs w:val="24"/>
          <w:lang w:val="en-GB"/>
        </w:rPr>
        <w:t>Information</w:t>
      </w:r>
      <w:r w:rsidR="00F75AD8" w:rsidRPr="00F75AD8">
        <w:rPr>
          <w:rFonts w:ascii="Trebuchet MS" w:hAnsi="Trebuchet MS"/>
          <w:b w:val="0"/>
          <w:color w:val="808080" w:themeColor="background1" w:themeShade="80"/>
          <w:sz w:val="24"/>
          <w:szCs w:val="24"/>
          <w:lang w:val="en-GB"/>
        </w:rPr>
        <w:tab/>
      </w:r>
      <w:r w:rsidR="00F75AD8" w:rsidRPr="00F75AD8">
        <w:rPr>
          <w:rFonts w:ascii="Trebuchet MS" w:hAnsi="Trebuchet MS"/>
          <w:b w:val="0"/>
          <w:sz w:val="24"/>
          <w:szCs w:val="24"/>
          <w:lang w:val="en-GB"/>
        </w:rPr>
        <w:t>2</w:t>
      </w:r>
    </w:p>
    <w:p w14:paraId="3F32A2BF" w14:textId="6109A801" w:rsidR="00795B16" w:rsidRPr="00F75AD8" w:rsidRDefault="00795B16" w:rsidP="00F75AD8">
      <w:pPr>
        <w:pStyle w:val="Heading2"/>
        <w:tabs>
          <w:tab w:val="right" w:leader="dot" w:pos="8309"/>
        </w:tabs>
        <w:spacing w:after="120" w:line="288" w:lineRule="auto"/>
        <w:jc w:val="both"/>
        <w:rPr>
          <w:rFonts w:ascii="Trebuchet MS" w:hAnsi="Trebuchet MS"/>
          <w:b w:val="0"/>
          <w:sz w:val="24"/>
          <w:szCs w:val="24"/>
          <w:lang w:val="en-GB"/>
        </w:rPr>
      </w:pPr>
      <w:r w:rsidRPr="00F75AD8">
        <w:rPr>
          <w:rFonts w:ascii="Trebuchet MS" w:hAnsi="Trebuchet MS"/>
          <w:b w:val="0"/>
          <w:sz w:val="24"/>
          <w:szCs w:val="24"/>
          <w:lang w:val="en-GB"/>
        </w:rPr>
        <w:t>Job Description</w:t>
      </w:r>
      <w:r w:rsidR="00F75AD8" w:rsidRPr="00F75AD8">
        <w:rPr>
          <w:rFonts w:ascii="Trebuchet MS" w:hAnsi="Trebuchet MS"/>
          <w:b w:val="0"/>
          <w:sz w:val="24"/>
          <w:szCs w:val="24"/>
          <w:lang w:val="en-GB"/>
        </w:rPr>
        <w:t xml:space="preserve"> </w:t>
      </w:r>
      <w:r w:rsidR="00F75AD8" w:rsidRPr="00F75AD8">
        <w:rPr>
          <w:rFonts w:ascii="Trebuchet MS" w:hAnsi="Trebuchet MS"/>
          <w:b w:val="0"/>
          <w:color w:val="808080" w:themeColor="background1" w:themeShade="80"/>
          <w:sz w:val="24"/>
          <w:szCs w:val="24"/>
          <w:lang w:val="en-GB"/>
        </w:rPr>
        <w:tab/>
      </w:r>
      <w:r w:rsidR="00F75AD8" w:rsidRPr="00F75AD8">
        <w:rPr>
          <w:rFonts w:ascii="Trebuchet MS" w:hAnsi="Trebuchet MS"/>
          <w:b w:val="0"/>
          <w:sz w:val="24"/>
          <w:szCs w:val="24"/>
          <w:lang w:val="en-GB"/>
        </w:rPr>
        <w:t>5</w:t>
      </w:r>
    </w:p>
    <w:p w14:paraId="149A4631" w14:textId="08FFA6D2" w:rsidR="00795B16" w:rsidRPr="00F75AD8" w:rsidRDefault="00795B16" w:rsidP="00F75AD8">
      <w:pPr>
        <w:tabs>
          <w:tab w:val="right" w:leader="dot" w:pos="8309"/>
        </w:tabs>
        <w:spacing w:after="120" w:line="288" w:lineRule="auto"/>
        <w:jc w:val="both"/>
        <w:rPr>
          <w:rFonts w:ascii="Trebuchet MS" w:hAnsi="Trebuchet MS"/>
          <w:bCs/>
          <w:sz w:val="24"/>
          <w:szCs w:val="24"/>
          <w:lang w:val="en-GB"/>
        </w:rPr>
      </w:pPr>
      <w:r w:rsidRPr="00F75AD8">
        <w:rPr>
          <w:rFonts w:ascii="Trebuchet MS" w:hAnsi="Trebuchet MS"/>
          <w:bCs/>
          <w:sz w:val="24"/>
          <w:szCs w:val="24"/>
          <w:lang w:val="en-GB"/>
        </w:rPr>
        <w:t>Person Specification</w:t>
      </w:r>
      <w:r w:rsidR="00F75AD8" w:rsidRPr="00F75AD8">
        <w:rPr>
          <w:rFonts w:ascii="Trebuchet MS" w:hAnsi="Trebuchet MS"/>
          <w:bCs/>
          <w:sz w:val="24"/>
          <w:szCs w:val="24"/>
          <w:lang w:val="en-GB"/>
        </w:rPr>
        <w:t xml:space="preserve"> </w:t>
      </w:r>
      <w:r w:rsidR="00F75AD8" w:rsidRPr="00F75AD8">
        <w:rPr>
          <w:rFonts w:ascii="Trebuchet MS" w:hAnsi="Trebuchet MS"/>
          <w:bCs/>
          <w:color w:val="808080" w:themeColor="background1" w:themeShade="80"/>
          <w:sz w:val="24"/>
          <w:szCs w:val="24"/>
          <w:lang w:val="en-GB"/>
        </w:rPr>
        <w:tab/>
      </w:r>
      <w:r w:rsidR="00F75AD8" w:rsidRPr="00F75AD8">
        <w:rPr>
          <w:rFonts w:ascii="Trebuchet MS" w:hAnsi="Trebuchet MS"/>
          <w:bCs/>
          <w:sz w:val="24"/>
          <w:szCs w:val="24"/>
          <w:lang w:val="en-GB"/>
        </w:rPr>
        <w:t>8</w:t>
      </w:r>
    </w:p>
    <w:p w14:paraId="7D83803E" w14:textId="327D1341" w:rsidR="00795B16" w:rsidRPr="00F75AD8" w:rsidRDefault="00F75AD8" w:rsidP="00F75AD8">
      <w:pPr>
        <w:tabs>
          <w:tab w:val="right" w:leader="dot" w:pos="8309"/>
        </w:tabs>
        <w:spacing w:after="120" w:line="288" w:lineRule="auto"/>
        <w:jc w:val="both"/>
        <w:rPr>
          <w:rFonts w:ascii="Trebuchet MS" w:hAnsi="Trebuchet MS"/>
          <w:bCs/>
          <w:sz w:val="24"/>
          <w:szCs w:val="24"/>
          <w:lang w:val="en-GB"/>
        </w:rPr>
      </w:pPr>
      <w:r w:rsidRPr="00F75AD8">
        <w:rPr>
          <w:rFonts w:ascii="Trebuchet MS" w:hAnsi="Trebuchet MS"/>
          <w:bCs/>
          <w:sz w:val="24"/>
          <w:szCs w:val="24"/>
          <w:lang w:val="en-GB"/>
        </w:rPr>
        <w:t xml:space="preserve">Timetable and </w:t>
      </w:r>
      <w:r w:rsidR="00795B16" w:rsidRPr="00F75AD8">
        <w:rPr>
          <w:rFonts w:ascii="Trebuchet MS" w:hAnsi="Trebuchet MS"/>
          <w:bCs/>
          <w:sz w:val="24"/>
          <w:szCs w:val="24"/>
          <w:lang w:val="en-GB"/>
        </w:rPr>
        <w:t xml:space="preserve">How to Apply </w:t>
      </w:r>
      <w:r w:rsidRPr="00F75AD8">
        <w:rPr>
          <w:rFonts w:ascii="Trebuchet MS" w:hAnsi="Trebuchet MS"/>
          <w:bCs/>
          <w:color w:val="808080" w:themeColor="background1" w:themeShade="80"/>
          <w:sz w:val="24"/>
          <w:szCs w:val="24"/>
          <w:lang w:val="en-GB"/>
        </w:rPr>
        <w:tab/>
      </w:r>
      <w:r w:rsidRPr="00F75AD8">
        <w:rPr>
          <w:rFonts w:ascii="Trebuchet MS" w:hAnsi="Trebuchet MS"/>
          <w:bCs/>
          <w:sz w:val="24"/>
          <w:szCs w:val="24"/>
          <w:lang w:val="en-GB"/>
        </w:rPr>
        <w:t>9</w:t>
      </w:r>
    </w:p>
    <w:p w14:paraId="6FA62596" w14:textId="46AE406F" w:rsidR="0023091A" w:rsidRDefault="0023091A" w:rsidP="00F75AD8">
      <w:pPr>
        <w:tabs>
          <w:tab w:val="right" w:leader="dot" w:pos="8309"/>
        </w:tabs>
        <w:spacing w:after="120" w:line="288" w:lineRule="auto"/>
        <w:jc w:val="both"/>
        <w:rPr>
          <w:rFonts w:ascii="Trebuchet MS" w:hAnsi="Trebuchet MS"/>
          <w:bCs/>
          <w:sz w:val="24"/>
          <w:szCs w:val="24"/>
          <w:lang w:val="en-GB"/>
        </w:rPr>
      </w:pPr>
      <w:r w:rsidRPr="00F75AD8">
        <w:rPr>
          <w:rFonts w:ascii="Trebuchet MS" w:hAnsi="Trebuchet MS"/>
          <w:bCs/>
          <w:sz w:val="24"/>
          <w:szCs w:val="24"/>
          <w:lang w:val="en-GB"/>
        </w:rPr>
        <w:t>Contact details for more information</w:t>
      </w:r>
      <w:r w:rsidR="00F75AD8" w:rsidRPr="00F75AD8">
        <w:rPr>
          <w:rFonts w:ascii="Trebuchet MS" w:hAnsi="Trebuchet MS"/>
          <w:bCs/>
          <w:sz w:val="24"/>
          <w:szCs w:val="24"/>
          <w:lang w:val="en-GB"/>
        </w:rPr>
        <w:t xml:space="preserve"> </w:t>
      </w:r>
      <w:r w:rsidR="00F75AD8" w:rsidRPr="00F75AD8">
        <w:rPr>
          <w:rFonts w:ascii="Trebuchet MS" w:hAnsi="Trebuchet MS"/>
          <w:bCs/>
          <w:color w:val="808080" w:themeColor="background1" w:themeShade="80"/>
          <w:sz w:val="24"/>
          <w:szCs w:val="24"/>
          <w:lang w:val="en-GB"/>
        </w:rPr>
        <w:tab/>
      </w:r>
      <w:r w:rsidR="00F75AD8" w:rsidRPr="00F75AD8">
        <w:rPr>
          <w:rFonts w:ascii="Trebuchet MS" w:hAnsi="Trebuchet MS"/>
          <w:bCs/>
          <w:sz w:val="24"/>
          <w:szCs w:val="24"/>
          <w:lang w:val="en-GB"/>
        </w:rPr>
        <w:t>9</w:t>
      </w:r>
    </w:p>
    <w:p w14:paraId="25EAABFB" w14:textId="36D484DD" w:rsidR="000C1E3A" w:rsidRDefault="000C1E3A" w:rsidP="00F75AD8">
      <w:pPr>
        <w:tabs>
          <w:tab w:val="right" w:leader="dot" w:pos="8309"/>
        </w:tabs>
        <w:spacing w:after="120" w:line="288" w:lineRule="auto"/>
        <w:jc w:val="both"/>
        <w:rPr>
          <w:rFonts w:ascii="Trebuchet MS" w:hAnsi="Trebuchet MS"/>
          <w:bCs/>
          <w:sz w:val="24"/>
          <w:szCs w:val="24"/>
          <w:lang w:val="en-GB"/>
        </w:rPr>
      </w:pPr>
    </w:p>
    <w:p w14:paraId="134415C9" w14:textId="77777777" w:rsidR="00795B16" w:rsidRPr="0079297D" w:rsidRDefault="00795B16" w:rsidP="00385E5D">
      <w:pPr>
        <w:spacing w:line="288" w:lineRule="auto"/>
        <w:jc w:val="both"/>
        <w:rPr>
          <w:rFonts w:ascii="Trebuchet MS" w:hAnsi="Trebuchet MS"/>
          <w:bCs/>
          <w:sz w:val="28"/>
          <w:lang w:val="en-GB"/>
        </w:rPr>
      </w:pPr>
    </w:p>
    <w:p w14:paraId="6549456B" w14:textId="2F0B8FD2" w:rsidR="003476A5" w:rsidRPr="0079297D" w:rsidRDefault="00795B16" w:rsidP="003476A5">
      <w:pPr>
        <w:spacing w:line="288" w:lineRule="auto"/>
        <w:jc w:val="center"/>
        <w:rPr>
          <w:rFonts w:ascii="Trebuchet MS" w:hAnsi="Trebuchet MS"/>
          <w:bCs/>
          <w:sz w:val="28"/>
          <w:lang w:val="en-GB"/>
        </w:rPr>
      </w:pPr>
      <w:r w:rsidRPr="0079297D">
        <w:rPr>
          <w:rFonts w:ascii="Trebuchet MS" w:hAnsi="Trebuchet MS"/>
          <w:bCs/>
          <w:sz w:val="28"/>
          <w:lang w:val="en-GB"/>
        </w:rPr>
        <w:t xml:space="preserve">For </w:t>
      </w:r>
      <w:r w:rsidR="0072456A" w:rsidRPr="0079297D">
        <w:rPr>
          <w:rFonts w:ascii="Trebuchet MS" w:hAnsi="Trebuchet MS"/>
          <w:bCs/>
          <w:sz w:val="28"/>
          <w:lang w:val="en-GB"/>
        </w:rPr>
        <w:t>more</w:t>
      </w:r>
      <w:r w:rsidRPr="0079297D">
        <w:rPr>
          <w:rFonts w:ascii="Trebuchet MS" w:hAnsi="Trebuchet MS"/>
          <w:bCs/>
          <w:sz w:val="28"/>
          <w:lang w:val="en-GB"/>
        </w:rPr>
        <w:t xml:space="preserve"> information </w:t>
      </w:r>
      <w:r w:rsidR="0072456A" w:rsidRPr="0079297D">
        <w:rPr>
          <w:rFonts w:ascii="Trebuchet MS" w:hAnsi="Trebuchet MS"/>
          <w:bCs/>
          <w:sz w:val="28"/>
          <w:lang w:val="en-GB"/>
        </w:rPr>
        <w:t>about</w:t>
      </w:r>
      <w:r w:rsidRPr="0079297D">
        <w:rPr>
          <w:rFonts w:ascii="Trebuchet MS" w:hAnsi="Trebuchet MS"/>
          <w:bCs/>
          <w:sz w:val="28"/>
          <w:lang w:val="en-GB"/>
        </w:rPr>
        <w:t xml:space="preserve"> </w:t>
      </w:r>
      <w:r w:rsidR="00E12565" w:rsidRPr="0079297D">
        <w:rPr>
          <w:rFonts w:ascii="Trebuchet MS" w:hAnsi="Trebuchet MS"/>
          <w:bCs/>
          <w:sz w:val="28"/>
          <w:lang w:val="en-GB"/>
        </w:rPr>
        <w:t xml:space="preserve">the </w:t>
      </w:r>
      <w:r w:rsidR="00F75AD8">
        <w:rPr>
          <w:rFonts w:ascii="Trebuchet MS" w:hAnsi="Trebuchet MS"/>
          <w:bCs/>
          <w:sz w:val="28"/>
          <w:lang w:val="en-GB"/>
        </w:rPr>
        <w:br/>
      </w:r>
      <w:r w:rsidR="003476A5" w:rsidRPr="0079297D">
        <w:rPr>
          <w:rFonts w:ascii="Trebuchet MS" w:hAnsi="Trebuchet MS"/>
          <w:bCs/>
          <w:sz w:val="28"/>
          <w:lang w:val="en-GB"/>
        </w:rPr>
        <w:t>Network for Social Change</w:t>
      </w:r>
      <w:r w:rsidR="00F75AD8">
        <w:rPr>
          <w:rFonts w:ascii="Trebuchet MS" w:hAnsi="Trebuchet MS"/>
          <w:bCs/>
          <w:sz w:val="28"/>
          <w:lang w:val="en-GB"/>
        </w:rPr>
        <w:t xml:space="preserve">, </w:t>
      </w:r>
      <w:r w:rsidRPr="0079297D">
        <w:rPr>
          <w:rFonts w:ascii="Trebuchet MS" w:hAnsi="Trebuchet MS"/>
          <w:bCs/>
          <w:sz w:val="28"/>
          <w:lang w:val="en-GB"/>
        </w:rPr>
        <w:t xml:space="preserve">please </w:t>
      </w:r>
      <w:r w:rsidR="00936495" w:rsidRPr="0079297D">
        <w:rPr>
          <w:rFonts w:ascii="Trebuchet MS" w:hAnsi="Trebuchet MS"/>
          <w:bCs/>
          <w:sz w:val="28"/>
          <w:lang w:val="en-GB"/>
        </w:rPr>
        <w:t>visit</w:t>
      </w:r>
    </w:p>
    <w:p w14:paraId="04230837" w14:textId="0D0A560D" w:rsidR="00795B16" w:rsidRPr="0079297D" w:rsidRDefault="00C0315E" w:rsidP="00385E5D">
      <w:pPr>
        <w:spacing w:line="288" w:lineRule="auto"/>
        <w:jc w:val="center"/>
        <w:rPr>
          <w:rFonts w:ascii="Trebuchet MS" w:hAnsi="Trebuchet MS"/>
          <w:bCs/>
          <w:color w:val="0000FF"/>
          <w:sz w:val="28"/>
          <w:u w:val="single"/>
          <w:lang w:val="en-GB"/>
        </w:rPr>
      </w:pPr>
      <w:r>
        <w:rPr>
          <w:rFonts w:ascii="Trebuchet MS" w:hAnsi="Trebuchet MS"/>
          <w:bCs/>
          <w:sz w:val="28"/>
          <w:lang w:val="en-GB"/>
        </w:rPr>
        <w:t>www.</w:t>
      </w:r>
      <w:hyperlink r:id="rId8" w:history="1"/>
      <w:r>
        <w:rPr>
          <w:rStyle w:val="Hyperlink"/>
          <w:bCs/>
          <w:sz w:val="28"/>
        </w:rPr>
        <w:t>t</w:t>
      </w:r>
      <w:r w:rsidR="000C1E3A">
        <w:rPr>
          <w:rStyle w:val="Hyperlink"/>
          <w:bCs/>
          <w:sz w:val="28"/>
        </w:rPr>
        <w:t>henetworkforsocialchange.org.uk</w:t>
      </w:r>
      <w:r>
        <w:rPr>
          <w:rStyle w:val="Hyperlink"/>
          <w:bCs/>
          <w:sz w:val="28"/>
        </w:rPr>
        <w:t xml:space="preserve">  </w:t>
      </w:r>
      <w:r w:rsidR="000C1E3A">
        <w:rPr>
          <w:rStyle w:val="Hyperlink"/>
          <w:bCs/>
          <w:sz w:val="28"/>
        </w:rPr>
        <w:t xml:space="preserve"> </w:t>
      </w:r>
    </w:p>
    <w:p w14:paraId="3465F9D9" w14:textId="77777777" w:rsidR="003264E6" w:rsidRDefault="003264E6" w:rsidP="003476A5">
      <w:pPr>
        <w:spacing w:line="288" w:lineRule="auto"/>
        <w:rPr>
          <w:rFonts w:ascii="Trebuchet MS" w:hAnsi="Trebuchet MS"/>
          <w:b/>
          <w:color w:val="0000FF"/>
          <w:sz w:val="28"/>
          <w:lang w:val="en-GB"/>
        </w:rPr>
      </w:pPr>
    </w:p>
    <w:p w14:paraId="360487E0" w14:textId="2D4E6ADA" w:rsidR="00056AF5" w:rsidRPr="0079297D" w:rsidRDefault="00056AF5" w:rsidP="003476A5">
      <w:pPr>
        <w:spacing w:line="288" w:lineRule="auto"/>
        <w:rPr>
          <w:rFonts w:ascii="Trebuchet MS" w:hAnsi="Trebuchet MS"/>
          <w:b/>
          <w:color w:val="0000FF"/>
          <w:sz w:val="28"/>
          <w:lang w:val="en-GB"/>
        </w:rPr>
        <w:sectPr w:rsidR="00056AF5" w:rsidRPr="0079297D" w:rsidSect="00E12565">
          <w:headerReference w:type="default" r:id="rId9"/>
          <w:footerReference w:type="even" r:id="rId10"/>
          <w:footerReference w:type="default" r:id="rId11"/>
          <w:footerReference w:type="first" r:id="rId12"/>
          <w:pgSz w:w="11909" w:h="16834" w:code="9"/>
          <w:pgMar w:top="1440" w:right="1800" w:bottom="792" w:left="1800" w:header="720" w:footer="720" w:gutter="0"/>
          <w:cols w:space="720"/>
          <w:titlePg/>
          <w:docGrid w:linePitch="272"/>
        </w:sectPr>
      </w:pPr>
    </w:p>
    <w:p w14:paraId="26DD1D4C" w14:textId="77777777" w:rsidR="003E3016" w:rsidRDefault="003E3016" w:rsidP="00056AF5">
      <w:pPr>
        <w:rPr>
          <w:rFonts w:ascii="Trebuchet MS" w:hAnsi="Trebuchet MS"/>
          <w:b/>
          <w:bCs/>
          <w:sz w:val="24"/>
          <w:szCs w:val="24"/>
        </w:rPr>
      </w:pPr>
    </w:p>
    <w:p w14:paraId="704CC377" w14:textId="21BFE7FA" w:rsidR="003E3016" w:rsidRPr="003E3016" w:rsidRDefault="003E3016" w:rsidP="003E3016">
      <w:pPr>
        <w:snapToGrid w:val="0"/>
        <w:spacing w:after="120" w:line="288" w:lineRule="auto"/>
        <w:jc w:val="center"/>
        <w:rPr>
          <w:rFonts w:ascii="Trebuchet MS" w:hAnsi="Trebuchet MS"/>
          <w:bCs/>
          <w:sz w:val="28"/>
          <w:lang w:val="en-GB"/>
        </w:rPr>
      </w:pPr>
      <w:r w:rsidRPr="0079297D">
        <w:rPr>
          <w:rFonts w:ascii="Trebuchet MS" w:hAnsi="Trebuchet MS"/>
          <w:b/>
          <w:bCs/>
          <w:color w:val="05B0B0"/>
          <w:sz w:val="28"/>
          <w:szCs w:val="28"/>
          <w:lang w:val="en-GB"/>
        </w:rPr>
        <w:t>BACKGROUND INFORMATION</w:t>
      </w:r>
    </w:p>
    <w:p w14:paraId="5C258759" w14:textId="50F96A2D" w:rsidR="003E3016" w:rsidRDefault="003E3016" w:rsidP="00056AF5">
      <w:pPr>
        <w:rPr>
          <w:rFonts w:ascii="Trebuchet MS" w:hAnsi="Trebuchet MS"/>
          <w:b/>
          <w:bCs/>
          <w:sz w:val="24"/>
          <w:szCs w:val="24"/>
        </w:rPr>
      </w:pPr>
    </w:p>
    <w:p w14:paraId="0B6B0E0D" w14:textId="77777777" w:rsidR="0079249B" w:rsidRDefault="0079249B" w:rsidP="00056AF5">
      <w:pPr>
        <w:rPr>
          <w:rFonts w:ascii="Trebuchet MS" w:hAnsi="Trebuchet MS"/>
          <w:b/>
          <w:bCs/>
          <w:sz w:val="24"/>
          <w:szCs w:val="24"/>
        </w:rPr>
      </w:pPr>
    </w:p>
    <w:p w14:paraId="2865B3EC" w14:textId="4BF39EF2" w:rsidR="00056AF5" w:rsidRDefault="00056AF5" w:rsidP="00056AF5">
      <w:pPr>
        <w:rPr>
          <w:rFonts w:ascii="Trebuchet MS" w:hAnsi="Trebuchet MS"/>
          <w:b/>
          <w:bCs/>
          <w:sz w:val="24"/>
          <w:szCs w:val="24"/>
        </w:rPr>
      </w:pPr>
      <w:r w:rsidRPr="00056AF5">
        <w:rPr>
          <w:rFonts w:ascii="Trebuchet MS" w:hAnsi="Trebuchet MS"/>
          <w:b/>
          <w:bCs/>
          <w:sz w:val="24"/>
          <w:szCs w:val="24"/>
        </w:rPr>
        <w:t xml:space="preserve">About The Network </w:t>
      </w:r>
    </w:p>
    <w:p w14:paraId="36EA69F4" w14:textId="77777777" w:rsidR="003A4D1D" w:rsidRPr="00056AF5" w:rsidRDefault="003A4D1D" w:rsidP="00056AF5">
      <w:pPr>
        <w:rPr>
          <w:rFonts w:ascii="Trebuchet MS" w:hAnsi="Trebuchet MS"/>
          <w:b/>
          <w:bCs/>
          <w:sz w:val="24"/>
          <w:szCs w:val="24"/>
        </w:rPr>
      </w:pPr>
    </w:p>
    <w:p w14:paraId="53131960" w14:textId="6973B6CF" w:rsidR="003A4D1D" w:rsidRDefault="00056AF5" w:rsidP="00056AF5">
      <w:pPr>
        <w:rPr>
          <w:rFonts w:ascii="Trebuchet MS" w:hAnsi="Trebuchet MS"/>
          <w:sz w:val="24"/>
          <w:szCs w:val="24"/>
        </w:rPr>
      </w:pPr>
      <w:r w:rsidRPr="00056AF5">
        <w:rPr>
          <w:rFonts w:ascii="Trebuchet MS" w:hAnsi="Trebuchet MS"/>
          <w:sz w:val="24"/>
          <w:szCs w:val="24"/>
        </w:rPr>
        <w:t>The Network for Social Change</w:t>
      </w:r>
      <w:r w:rsidR="005C6ADE">
        <w:rPr>
          <w:rFonts w:ascii="Trebuchet MS" w:hAnsi="Trebuchet MS"/>
          <w:sz w:val="24"/>
          <w:szCs w:val="24"/>
        </w:rPr>
        <w:t xml:space="preserve"> </w:t>
      </w:r>
      <w:r w:rsidRPr="00056AF5">
        <w:rPr>
          <w:rFonts w:ascii="Trebuchet MS" w:hAnsi="Trebuchet MS"/>
          <w:sz w:val="24"/>
          <w:szCs w:val="24"/>
        </w:rPr>
        <w:t>(NSC) was founded in 1986 and operates through both a charitable arm</w:t>
      </w:r>
      <w:r w:rsidR="00F43F96">
        <w:rPr>
          <w:rFonts w:ascii="Trebuchet MS" w:hAnsi="Trebuchet MS"/>
          <w:sz w:val="24"/>
          <w:szCs w:val="24"/>
        </w:rPr>
        <w:t>,</w:t>
      </w:r>
      <w:r w:rsidRPr="00056AF5">
        <w:rPr>
          <w:rFonts w:ascii="Trebuchet MS" w:hAnsi="Trebuchet MS"/>
          <w:sz w:val="24"/>
          <w:szCs w:val="24"/>
        </w:rPr>
        <w:t xml:space="preserve"> N</w:t>
      </w:r>
      <w:r w:rsidR="00F43F96">
        <w:rPr>
          <w:rFonts w:ascii="Trebuchet MS" w:hAnsi="Trebuchet MS"/>
          <w:sz w:val="24"/>
          <w:szCs w:val="24"/>
        </w:rPr>
        <w:t>etwork for Social Change Charitable Trust (N</w:t>
      </w:r>
      <w:r w:rsidRPr="00056AF5">
        <w:rPr>
          <w:rFonts w:ascii="Trebuchet MS" w:hAnsi="Trebuchet MS"/>
          <w:sz w:val="24"/>
          <w:szCs w:val="24"/>
        </w:rPr>
        <w:t>SCCT) and non</w:t>
      </w:r>
      <w:r w:rsidR="00D6401D">
        <w:rPr>
          <w:rFonts w:ascii="Trebuchet MS" w:hAnsi="Trebuchet MS"/>
          <w:sz w:val="24"/>
          <w:szCs w:val="24"/>
        </w:rPr>
        <w:t>-</w:t>
      </w:r>
      <w:r w:rsidRPr="00056AF5">
        <w:rPr>
          <w:rFonts w:ascii="Trebuchet MS" w:hAnsi="Trebuchet MS"/>
          <w:sz w:val="24"/>
          <w:szCs w:val="24"/>
        </w:rPr>
        <w:t>charitable</w:t>
      </w:r>
      <w:r w:rsidR="00F43F96">
        <w:rPr>
          <w:rFonts w:ascii="Trebuchet MS" w:hAnsi="Trebuchet MS"/>
          <w:sz w:val="24"/>
          <w:szCs w:val="24"/>
        </w:rPr>
        <w:t>, Funding for Social Change</w:t>
      </w:r>
      <w:r w:rsidR="005C6ADE">
        <w:rPr>
          <w:rFonts w:ascii="Trebuchet MS" w:hAnsi="Trebuchet MS"/>
          <w:sz w:val="24"/>
          <w:szCs w:val="24"/>
        </w:rPr>
        <w:t xml:space="preserve"> </w:t>
      </w:r>
      <w:r w:rsidRPr="00056AF5">
        <w:rPr>
          <w:rFonts w:ascii="Trebuchet MS" w:hAnsi="Trebuchet MS"/>
          <w:sz w:val="24"/>
          <w:szCs w:val="24"/>
        </w:rPr>
        <w:t>(FSC</w:t>
      </w:r>
      <w:r w:rsidR="008C1FEF">
        <w:rPr>
          <w:rFonts w:ascii="Trebuchet MS" w:hAnsi="Trebuchet MS"/>
          <w:sz w:val="24"/>
          <w:szCs w:val="24"/>
        </w:rPr>
        <w:t xml:space="preserve"> Ltd</w:t>
      </w:r>
      <w:r w:rsidRPr="00056AF5">
        <w:rPr>
          <w:rFonts w:ascii="Trebuchet MS" w:hAnsi="Trebuchet MS"/>
          <w:sz w:val="24"/>
          <w:szCs w:val="24"/>
        </w:rPr>
        <w:t xml:space="preserve">). We are a group of around 120 individuals actively involved in funding organisations and projects that promote progressive social and ecological change, with capital we have made or inherited, or with earned income. The promotion of social justice and sustainability is central to our aims.   </w:t>
      </w:r>
    </w:p>
    <w:p w14:paraId="653EDA14" w14:textId="77777777" w:rsidR="004B113C" w:rsidRPr="00056AF5" w:rsidRDefault="004B113C" w:rsidP="00056AF5">
      <w:pPr>
        <w:rPr>
          <w:rFonts w:ascii="Trebuchet MS" w:hAnsi="Trebuchet MS"/>
          <w:sz w:val="24"/>
          <w:szCs w:val="24"/>
        </w:rPr>
      </w:pPr>
    </w:p>
    <w:p w14:paraId="799E4F70" w14:textId="04720AB7" w:rsidR="00056AF5" w:rsidRDefault="00056AF5" w:rsidP="00056AF5">
      <w:pPr>
        <w:rPr>
          <w:rFonts w:ascii="Trebuchet MS" w:hAnsi="Trebuchet MS"/>
          <w:sz w:val="24"/>
          <w:szCs w:val="24"/>
        </w:rPr>
      </w:pPr>
      <w:r w:rsidRPr="00056AF5">
        <w:rPr>
          <w:rFonts w:ascii="Trebuchet MS" w:hAnsi="Trebuchet MS"/>
          <w:sz w:val="24"/>
          <w:szCs w:val="24"/>
        </w:rPr>
        <w:t>NSC has funded a wide range of projects, including Stop Climate Chaos, the Climate Coalition, Frack Off, The Choir with No Name, LifeMosaic, Peace Direct, In Place of War and Regional Asylum Activism, among many others. We look for leverage – projects where comparatively small sums of money can have the greatest effect, and often support organisations that struggle to find funding</w:t>
      </w:r>
      <w:r w:rsidR="002120FF">
        <w:rPr>
          <w:rFonts w:ascii="Trebuchet MS" w:hAnsi="Trebuchet MS"/>
          <w:sz w:val="24"/>
          <w:szCs w:val="24"/>
        </w:rPr>
        <w:t xml:space="preserve">.  </w:t>
      </w:r>
      <w:r w:rsidRPr="00056AF5">
        <w:rPr>
          <w:rFonts w:ascii="Trebuchet MS" w:hAnsi="Trebuchet MS"/>
          <w:sz w:val="24"/>
          <w:szCs w:val="24"/>
        </w:rPr>
        <w:t>The personal knowledge that Network members have of organisations</w:t>
      </w:r>
      <w:r w:rsidR="001D0B3A">
        <w:rPr>
          <w:rFonts w:ascii="Trebuchet MS" w:hAnsi="Trebuchet MS"/>
          <w:sz w:val="24"/>
          <w:szCs w:val="24"/>
        </w:rPr>
        <w:t>,</w:t>
      </w:r>
      <w:r w:rsidRPr="00056AF5">
        <w:rPr>
          <w:rFonts w:ascii="Trebuchet MS" w:hAnsi="Trebuchet MS"/>
          <w:sz w:val="24"/>
          <w:szCs w:val="24"/>
        </w:rPr>
        <w:t xml:space="preserve"> the fact that we are not raising money from the public</w:t>
      </w:r>
      <w:r w:rsidR="001D0B3A">
        <w:rPr>
          <w:rFonts w:ascii="Trebuchet MS" w:hAnsi="Trebuchet MS"/>
          <w:sz w:val="24"/>
          <w:szCs w:val="24"/>
        </w:rPr>
        <w:t>, and the fact that we have a non</w:t>
      </w:r>
      <w:r w:rsidR="00D6401D">
        <w:rPr>
          <w:rFonts w:ascii="Trebuchet MS" w:hAnsi="Trebuchet MS"/>
          <w:sz w:val="24"/>
          <w:szCs w:val="24"/>
        </w:rPr>
        <w:t>-</w:t>
      </w:r>
      <w:r w:rsidR="001D0B3A">
        <w:rPr>
          <w:rFonts w:ascii="Trebuchet MS" w:hAnsi="Trebuchet MS"/>
          <w:sz w:val="24"/>
          <w:szCs w:val="24"/>
        </w:rPr>
        <w:t>charitable arm</w:t>
      </w:r>
      <w:r w:rsidRPr="00056AF5">
        <w:rPr>
          <w:rFonts w:ascii="Trebuchet MS" w:hAnsi="Trebuchet MS"/>
          <w:sz w:val="24"/>
          <w:szCs w:val="24"/>
        </w:rPr>
        <w:t xml:space="preserve"> enable us to support cutting edge ideas and activism. Our annual grant making amounts to </w:t>
      </w:r>
      <w:r w:rsidR="002120FF">
        <w:rPr>
          <w:rFonts w:ascii="Trebuchet MS" w:hAnsi="Trebuchet MS"/>
          <w:sz w:val="24"/>
          <w:szCs w:val="24"/>
        </w:rPr>
        <w:t>well over</w:t>
      </w:r>
      <w:r w:rsidRPr="00056AF5">
        <w:rPr>
          <w:rFonts w:ascii="Trebuchet MS" w:hAnsi="Trebuchet MS"/>
          <w:sz w:val="24"/>
          <w:szCs w:val="24"/>
        </w:rPr>
        <w:t xml:space="preserve"> £1.5 million a year</w:t>
      </w:r>
      <w:r w:rsidR="007708F5">
        <w:rPr>
          <w:rFonts w:ascii="Trebuchet MS" w:hAnsi="Trebuchet MS"/>
          <w:sz w:val="24"/>
          <w:szCs w:val="24"/>
        </w:rPr>
        <w:t>, spread over 100+ projects.</w:t>
      </w:r>
    </w:p>
    <w:p w14:paraId="7CB00563" w14:textId="77777777" w:rsidR="003A4D1D" w:rsidRPr="00056AF5" w:rsidRDefault="003A4D1D" w:rsidP="00056AF5">
      <w:pPr>
        <w:rPr>
          <w:rFonts w:ascii="Trebuchet MS" w:hAnsi="Trebuchet MS"/>
          <w:sz w:val="24"/>
          <w:szCs w:val="24"/>
        </w:rPr>
      </w:pPr>
    </w:p>
    <w:p w14:paraId="495A822F" w14:textId="28D1D8DA" w:rsidR="00056AF5" w:rsidRDefault="00056AF5" w:rsidP="00056AF5">
      <w:pPr>
        <w:rPr>
          <w:rFonts w:ascii="Trebuchet MS" w:hAnsi="Trebuchet MS"/>
          <w:sz w:val="24"/>
          <w:szCs w:val="24"/>
        </w:rPr>
      </w:pPr>
      <w:r w:rsidRPr="00056AF5">
        <w:rPr>
          <w:rFonts w:ascii="Trebuchet MS" w:hAnsi="Trebuchet MS"/>
          <w:sz w:val="24"/>
          <w:szCs w:val="24"/>
        </w:rPr>
        <w:t xml:space="preserve">We give our grants through three funding streams. </w:t>
      </w:r>
    </w:p>
    <w:p w14:paraId="1578E5CF" w14:textId="77777777" w:rsidR="000C424A" w:rsidRPr="00056AF5" w:rsidRDefault="000C424A" w:rsidP="00056AF5">
      <w:pPr>
        <w:rPr>
          <w:rFonts w:ascii="Trebuchet MS" w:hAnsi="Trebuchet MS"/>
          <w:sz w:val="24"/>
          <w:szCs w:val="24"/>
        </w:rPr>
      </w:pPr>
    </w:p>
    <w:p w14:paraId="304120B6" w14:textId="4F4F384A" w:rsidR="00056AF5" w:rsidRPr="00056AF5" w:rsidRDefault="00056AF5" w:rsidP="003E3016">
      <w:pPr>
        <w:spacing w:after="120"/>
        <w:rPr>
          <w:rFonts w:ascii="Trebuchet MS" w:hAnsi="Trebuchet MS"/>
          <w:sz w:val="24"/>
          <w:szCs w:val="24"/>
        </w:rPr>
      </w:pPr>
      <w:r w:rsidRPr="00056AF5">
        <w:rPr>
          <w:rFonts w:ascii="Trebuchet MS" w:hAnsi="Trebuchet MS"/>
          <w:b/>
          <w:bCs/>
          <w:sz w:val="24"/>
          <w:szCs w:val="24"/>
        </w:rPr>
        <w:t>FastTrack</w:t>
      </w:r>
      <w:r w:rsidRPr="00056AF5">
        <w:rPr>
          <w:rFonts w:ascii="Trebuchet MS" w:hAnsi="Trebuchet MS"/>
          <w:sz w:val="24"/>
          <w:szCs w:val="24"/>
        </w:rPr>
        <w:t>: providing up to £</w:t>
      </w:r>
      <w:r w:rsidR="003E3016" w:rsidRPr="00056AF5">
        <w:rPr>
          <w:rFonts w:ascii="Trebuchet MS" w:hAnsi="Trebuchet MS"/>
          <w:sz w:val="24"/>
          <w:szCs w:val="24"/>
        </w:rPr>
        <w:t>7,000.</w:t>
      </w:r>
      <w:r w:rsidR="003E3016">
        <w:rPr>
          <w:rFonts w:ascii="Trebuchet MS" w:hAnsi="Trebuchet MS"/>
          <w:sz w:val="24"/>
          <w:szCs w:val="24"/>
        </w:rPr>
        <w:t xml:space="preserve"> </w:t>
      </w:r>
      <w:r w:rsidRPr="00056AF5">
        <w:rPr>
          <w:rFonts w:ascii="Trebuchet MS" w:hAnsi="Trebuchet MS"/>
          <w:sz w:val="24"/>
          <w:szCs w:val="24"/>
        </w:rPr>
        <w:t xml:space="preserve">There are four FastTrack funding rounds a year. </w:t>
      </w:r>
    </w:p>
    <w:p w14:paraId="4D90C593" w14:textId="5F8B2684" w:rsidR="00056AF5" w:rsidRPr="00056AF5" w:rsidRDefault="00056AF5" w:rsidP="003E3016">
      <w:pPr>
        <w:spacing w:after="120"/>
        <w:rPr>
          <w:rFonts w:ascii="Trebuchet MS" w:hAnsi="Trebuchet MS"/>
          <w:sz w:val="24"/>
          <w:szCs w:val="24"/>
        </w:rPr>
      </w:pPr>
      <w:r w:rsidRPr="00056AF5">
        <w:rPr>
          <w:rFonts w:ascii="Trebuchet MS" w:hAnsi="Trebuchet MS"/>
          <w:b/>
          <w:bCs/>
          <w:sz w:val="24"/>
          <w:szCs w:val="24"/>
        </w:rPr>
        <w:t>Pools:</w:t>
      </w:r>
      <w:r w:rsidRPr="00056AF5">
        <w:rPr>
          <w:rFonts w:ascii="Trebuchet MS" w:hAnsi="Trebuchet MS"/>
          <w:sz w:val="24"/>
          <w:szCs w:val="24"/>
        </w:rPr>
        <w:t xml:space="preserve"> NSC has six interest groups, covering peace, environment, economic justice, human rights, arts and education, and health and wellbeing. Members of the interest groups work together, sharing knowledge and deciding collaboratively which projects to put forward for funding. There is one funding round a year in February and most grants are in the region of £15,000-£20,000</w:t>
      </w:r>
      <w:r w:rsidR="003E3016">
        <w:rPr>
          <w:rFonts w:ascii="Trebuchet MS" w:hAnsi="Trebuchet MS"/>
          <w:sz w:val="24"/>
          <w:szCs w:val="24"/>
        </w:rPr>
        <w:t xml:space="preserve">. </w:t>
      </w:r>
    </w:p>
    <w:p w14:paraId="45F881FA" w14:textId="4E6A01E3" w:rsidR="00056AF5" w:rsidRDefault="00056AF5" w:rsidP="00056AF5">
      <w:pPr>
        <w:rPr>
          <w:rFonts w:ascii="Trebuchet MS" w:hAnsi="Trebuchet MS"/>
          <w:sz w:val="24"/>
          <w:szCs w:val="24"/>
        </w:rPr>
      </w:pPr>
      <w:r w:rsidRPr="00056AF5">
        <w:rPr>
          <w:rFonts w:ascii="Trebuchet MS" w:hAnsi="Trebuchet MS"/>
          <w:b/>
          <w:bCs/>
          <w:sz w:val="24"/>
          <w:szCs w:val="24"/>
        </w:rPr>
        <w:t>Major Projects</w:t>
      </w:r>
      <w:r w:rsidRPr="00056AF5">
        <w:rPr>
          <w:rFonts w:ascii="Trebuchet MS" w:hAnsi="Trebuchet MS"/>
          <w:sz w:val="24"/>
          <w:szCs w:val="24"/>
        </w:rPr>
        <w:t>:  NSC will typically have about 3 major projects running at any one time. A major project will focus on a particularly important and topical area of social/environmental change and will run for approx. 3 years, led by a small team of networkers.  The Major Project teams work closely with the grantee organisation.   We will raise typically £150 - £200k each year for each major project</w:t>
      </w:r>
      <w:r w:rsidR="007056B9">
        <w:rPr>
          <w:rFonts w:ascii="Trebuchet MS" w:hAnsi="Trebuchet MS"/>
          <w:sz w:val="24"/>
          <w:szCs w:val="24"/>
        </w:rPr>
        <w:t xml:space="preserve">, and major project grants are paid out in </w:t>
      </w:r>
      <w:r w:rsidR="00A91A0F">
        <w:rPr>
          <w:rFonts w:ascii="Trebuchet MS" w:hAnsi="Trebuchet MS"/>
          <w:sz w:val="24"/>
          <w:szCs w:val="24"/>
        </w:rPr>
        <w:t xml:space="preserve">annual </w:t>
      </w:r>
      <w:r w:rsidR="007056B9">
        <w:rPr>
          <w:rFonts w:ascii="Trebuchet MS" w:hAnsi="Trebuchet MS"/>
          <w:sz w:val="24"/>
          <w:szCs w:val="24"/>
        </w:rPr>
        <w:t>instalments</w:t>
      </w:r>
      <w:r w:rsidRPr="00056AF5">
        <w:rPr>
          <w:rFonts w:ascii="Trebuchet MS" w:hAnsi="Trebuchet MS"/>
          <w:sz w:val="24"/>
          <w:szCs w:val="24"/>
        </w:rPr>
        <w:t>.</w:t>
      </w:r>
    </w:p>
    <w:p w14:paraId="28AB4775" w14:textId="77777777" w:rsidR="003A4D1D" w:rsidRPr="00056AF5" w:rsidRDefault="003A4D1D" w:rsidP="00056AF5">
      <w:pPr>
        <w:rPr>
          <w:rFonts w:ascii="Trebuchet MS" w:hAnsi="Trebuchet MS"/>
          <w:sz w:val="24"/>
          <w:szCs w:val="24"/>
        </w:rPr>
      </w:pPr>
    </w:p>
    <w:p w14:paraId="699F2B09" w14:textId="4DE12DB8" w:rsidR="00056AF5" w:rsidRDefault="00056AF5" w:rsidP="00056AF5">
      <w:pPr>
        <w:rPr>
          <w:rFonts w:ascii="Trebuchet MS" w:hAnsi="Trebuchet MS"/>
          <w:b/>
          <w:bCs/>
          <w:sz w:val="24"/>
          <w:szCs w:val="24"/>
        </w:rPr>
      </w:pPr>
      <w:r w:rsidRPr="00056AF5">
        <w:rPr>
          <w:rFonts w:ascii="Trebuchet MS" w:hAnsi="Trebuchet MS"/>
          <w:b/>
          <w:bCs/>
          <w:sz w:val="24"/>
          <w:szCs w:val="24"/>
        </w:rPr>
        <w:t>How we work</w:t>
      </w:r>
    </w:p>
    <w:p w14:paraId="52A3B9FE" w14:textId="77777777" w:rsidR="003A4D1D" w:rsidRPr="00056AF5" w:rsidRDefault="003A4D1D" w:rsidP="00056AF5">
      <w:pPr>
        <w:rPr>
          <w:rFonts w:ascii="Trebuchet MS" w:hAnsi="Trebuchet MS"/>
          <w:b/>
          <w:bCs/>
          <w:sz w:val="24"/>
          <w:szCs w:val="24"/>
        </w:rPr>
      </w:pPr>
    </w:p>
    <w:p w14:paraId="1A42E298" w14:textId="07937228" w:rsidR="00056AF5" w:rsidRDefault="00056AF5" w:rsidP="00056AF5">
      <w:pPr>
        <w:rPr>
          <w:rFonts w:ascii="Trebuchet MS" w:hAnsi="Trebuchet MS"/>
          <w:sz w:val="24"/>
          <w:szCs w:val="24"/>
        </w:rPr>
      </w:pPr>
      <w:r w:rsidRPr="00056AF5">
        <w:rPr>
          <w:rFonts w:ascii="Trebuchet MS" w:hAnsi="Trebuchet MS"/>
          <w:sz w:val="24"/>
          <w:szCs w:val="24"/>
        </w:rPr>
        <w:t xml:space="preserve">Members work collaboratively and help each other gain knowledge, </w:t>
      </w:r>
      <w:r w:rsidR="003E3016" w:rsidRPr="00056AF5">
        <w:rPr>
          <w:rFonts w:ascii="Trebuchet MS" w:hAnsi="Trebuchet MS"/>
          <w:sz w:val="24"/>
          <w:szCs w:val="24"/>
        </w:rPr>
        <w:t>confidence</w:t>
      </w:r>
      <w:r w:rsidR="003E3016">
        <w:rPr>
          <w:rFonts w:ascii="Trebuchet MS" w:hAnsi="Trebuchet MS"/>
          <w:sz w:val="24"/>
          <w:szCs w:val="24"/>
        </w:rPr>
        <w:t xml:space="preserve"> </w:t>
      </w:r>
      <w:r w:rsidRPr="00056AF5">
        <w:rPr>
          <w:rFonts w:ascii="Trebuchet MS" w:hAnsi="Trebuchet MS"/>
          <w:sz w:val="24"/>
          <w:szCs w:val="24"/>
        </w:rPr>
        <w:t xml:space="preserve">and experience as funders. </w:t>
      </w:r>
      <w:proofErr w:type="gramStart"/>
      <w:r w:rsidRPr="00056AF5">
        <w:rPr>
          <w:rFonts w:ascii="Trebuchet MS" w:hAnsi="Trebuchet MS"/>
          <w:sz w:val="24"/>
          <w:szCs w:val="24"/>
        </w:rPr>
        <w:t>The majority of</w:t>
      </w:r>
      <w:proofErr w:type="gramEnd"/>
      <w:r w:rsidRPr="00056AF5">
        <w:rPr>
          <w:rFonts w:ascii="Trebuchet MS" w:hAnsi="Trebuchet MS"/>
          <w:sz w:val="24"/>
          <w:szCs w:val="24"/>
        </w:rPr>
        <w:t xml:space="preserve"> our funding takes place at our two annual conferences in February and September, where networkers come together to share knowledge and ideas, plan, build our relationships and most importantly pledge money to our projects. </w:t>
      </w:r>
    </w:p>
    <w:p w14:paraId="57056F55" w14:textId="77777777" w:rsidR="003A4D1D" w:rsidRPr="00056AF5" w:rsidRDefault="003A4D1D" w:rsidP="00056AF5">
      <w:pPr>
        <w:rPr>
          <w:rFonts w:ascii="Trebuchet MS" w:hAnsi="Trebuchet MS"/>
          <w:sz w:val="24"/>
          <w:szCs w:val="24"/>
        </w:rPr>
      </w:pPr>
    </w:p>
    <w:p w14:paraId="7B719F4E" w14:textId="77777777" w:rsidR="0079249B" w:rsidRDefault="0079249B">
      <w:pPr>
        <w:rPr>
          <w:rFonts w:ascii="Trebuchet MS" w:hAnsi="Trebuchet MS"/>
          <w:b/>
          <w:bCs/>
          <w:sz w:val="24"/>
          <w:szCs w:val="24"/>
        </w:rPr>
      </w:pPr>
      <w:r>
        <w:rPr>
          <w:rFonts w:ascii="Trebuchet MS" w:hAnsi="Trebuchet MS"/>
          <w:b/>
          <w:bCs/>
          <w:sz w:val="24"/>
          <w:szCs w:val="24"/>
        </w:rPr>
        <w:br w:type="page"/>
      </w:r>
    </w:p>
    <w:p w14:paraId="12FBB165" w14:textId="02C284E9" w:rsidR="00056AF5" w:rsidRDefault="00056AF5" w:rsidP="00056AF5">
      <w:pPr>
        <w:rPr>
          <w:rFonts w:ascii="Trebuchet MS" w:hAnsi="Trebuchet MS"/>
          <w:b/>
          <w:bCs/>
          <w:sz w:val="24"/>
          <w:szCs w:val="24"/>
        </w:rPr>
      </w:pPr>
      <w:r w:rsidRPr="00056AF5">
        <w:rPr>
          <w:rFonts w:ascii="Trebuchet MS" w:hAnsi="Trebuchet MS"/>
          <w:b/>
          <w:bCs/>
          <w:sz w:val="24"/>
          <w:szCs w:val="24"/>
        </w:rPr>
        <w:lastRenderedPageBreak/>
        <w:t>About the Administration Manager role</w:t>
      </w:r>
    </w:p>
    <w:p w14:paraId="67F1BDE0" w14:textId="77777777" w:rsidR="003A4D1D" w:rsidRPr="00056AF5" w:rsidRDefault="003A4D1D" w:rsidP="00056AF5">
      <w:pPr>
        <w:rPr>
          <w:rFonts w:ascii="Trebuchet MS" w:hAnsi="Trebuchet MS"/>
          <w:b/>
          <w:bCs/>
          <w:sz w:val="24"/>
          <w:szCs w:val="24"/>
        </w:rPr>
      </w:pPr>
    </w:p>
    <w:p w14:paraId="5CD130CD" w14:textId="5888BC13" w:rsidR="00056AF5" w:rsidRDefault="00056AF5" w:rsidP="00056AF5">
      <w:pPr>
        <w:rPr>
          <w:rFonts w:ascii="Trebuchet MS" w:hAnsi="Trebuchet MS"/>
          <w:sz w:val="24"/>
          <w:szCs w:val="24"/>
        </w:rPr>
      </w:pPr>
      <w:r w:rsidRPr="00056AF5">
        <w:rPr>
          <w:rFonts w:ascii="Trebuchet MS" w:hAnsi="Trebuchet MS"/>
          <w:sz w:val="24"/>
          <w:szCs w:val="24"/>
        </w:rPr>
        <w:t>The Admin</w:t>
      </w:r>
      <w:r w:rsidR="003E3016">
        <w:rPr>
          <w:rFonts w:ascii="Trebuchet MS" w:hAnsi="Trebuchet MS"/>
          <w:sz w:val="24"/>
          <w:szCs w:val="24"/>
        </w:rPr>
        <w:t>istration</w:t>
      </w:r>
      <w:r w:rsidRPr="00056AF5">
        <w:rPr>
          <w:rFonts w:ascii="Trebuchet MS" w:hAnsi="Trebuchet MS"/>
          <w:sz w:val="24"/>
          <w:szCs w:val="24"/>
        </w:rPr>
        <w:t xml:space="preserve"> </w:t>
      </w:r>
      <w:r w:rsidR="004F49E4">
        <w:rPr>
          <w:rFonts w:ascii="Trebuchet MS" w:hAnsi="Trebuchet MS"/>
          <w:sz w:val="24"/>
          <w:szCs w:val="24"/>
        </w:rPr>
        <w:t>M</w:t>
      </w:r>
      <w:r w:rsidRPr="00056AF5">
        <w:rPr>
          <w:rFonts w:ascii="Trebuchet MS" w:hAnsi="Trebuchet MS"/>
          <w:sz w:val="24"/>
          <w:szCs w:val="24"/>
        </w:rPr>
        <w:t xml:space="preserve">anager is solely responsible for all aspects of admin for the NSC, which includes admin for our grant giving processes, </w:t>
      </w:r>
      <w:r w:rsidR="00263C10">
        <w:rPr>
          <w:rFonts w:ascii="Trebuchet MS" w:hAnsi="Trebuchet MS"/>
          <w:sz w:val="24"/>
          <w:szCs w:val="24"/>
        </w:rPr>
        <w:t xml:space="preserve">two </w:t>
      </w:r>
      <w:r w:rsidR="003E3016" w:rsidRPr="00056AF5">
        <w:rPr>
          <w:rFonts w:ascii="Trebuchet MS" w:hAnsi="Trebuchet MS"/>
          <w:sz w:val="24"/>
          <w:szCs w:val="24"/>
        </w:rPr>
        <w:t>conferences</w:t>
      </w:r>
      <w:r w:rsidR="00263C10">
        <w:rPr>
          <w:rFonts w:ascii="Trebuchet MS" w:hAnsi="Trebuchet MS"/>
          <w:sz w:val="24"/>
          <w:szCs w:val="24"/>
        </w:rPr>
        <w:t xml:space="preserve"> each year</w:t>
      </w:r>
      <w:r w:rsidR="003E3016" w:rsidRPr="00056AF5">
        <w:rPr>
          <w:rFonts w:ascii="Trebuchet MS" w:hAnsi="Trebuchet MS"/>
          <w:sz w:val="24"/>
          <w:szCs w:val="24"/>
        </w:rPr>
        <w:t>, members</w:t>
      </w:r>
      <w:r w:rsidRPr="00056AF5">
        <w:rPr>
          <w:rFonts w:ascii="Trebuchet MS" w:hAnsi="Trebuchet MS"/>
          <w:sz w:val="24"/>
          <w:szCs w:val="24"/>
        </w:rPr>
        <w:t xml:space="preserve"> admin, </w:t>
      </w:r>
      <w:r w:rsidR="0061039F" w:rsidRPr="00056AF5">
        <w:rPr>
          <w:rFonts w:ascii="Trebuchet MS" w:hAnsi="Trebuchet MS"/>
          <w:sz w:val="24"/>
          <w:szCs w:val="24"/>
        </w:rPr>
        <w:t>finance; they</w:t>
      </w:r>
      <w:r w:rsidRPr="00056AF5">
        <w:rPr>
          <w:rFonts w:ascii="Trebuchet MS" w:hAnsi="Trebuchet MS"/>
          <w:sz w:val="24"/>
          <w:szCs w:val="24"/>
        </w:rPr>
        <w:t xml:space="preserve"> work closely with the Treasurer. They are also the public face of NSC and deal with external bodies, </w:t>
      </w:r>
      <w:r w:rsidR="003E3016" w:rsidRPr="00056AF5">
        <w:rPr>
          <w:rFonts w:ascii="Trebuchet MS" w:hAnsi="Trebuchet MS"/>
          <w:sz w:val="24"/>
          <w:szCs w:val="24"/>
        </w:rPr>
        <w:t>e.g.</w:t>
      </w:r>
      <w:r w:rsidRPr="00056AF5">
        <w:rPr>
          <w:rFonts w:ascii="Trebuchet MS" w:hAnsi="Trebuchet MS"/>
          <w:sz w:val="24"/>
          <w:szCs w:val="24"/>
        </w:rPr>
        <w:t xml:space="preserve"> the Charity Commission, and sundry enquiries.   They are </w:t>
      </w:r>
      <w:r w:rsidR="00912F3E">
        <w:rPr>
          <w:rFonts w:ascii="Trebuchet MS" w:hAnsi="Trebuchet MS"/>
          <w:sz w:val="24"/>
          <w:szCs w:val="24"/>
        </w:rPr>
        <w:t xml:space="preserve">currently </w:t>
      </w:r>
      <w:r w:rsidRPr="00056AF5">
        <w:rPr>
          <w:rFonts w:ascii="Trebuchet MS" w:hAnsi="Trebuchet MS"/>
          <w:sz w:val="24"/>
          <w:szCs w:val="24"/>
        </w:rPr>
        <w:t xml:space="preserve">the only employee on the payroll and operate with a very considerable degree of autonomy.  </w:t>
      </w:r>
      <w:r w:rsidR="003E3016">
        <w:rPr>
          <w:rFonts w:ascii="Trebuchet MS" w:hAnsi="Trebuchet MS"/>
          <w:sz w:val="24"/>
          <w:szCs w:val="24"/>
        </w:rPr>
        <w:t>They report</w:t>
      </w:r>
      <w:r w:rsidR="00AA3386">
        <w:rPr>
          <w:rFonts w:ascii="Trebuchet MS" w:hAnsi="Trebuchet MS"/>
          <w:sz w:val="24"/>
          <w:szCs w:val="24"/>
        </w:rPr>
        <w:t xml:space="preserve"> to the Directors</w:t>
      </w:r>
      <w:r w:rsidR="00F454D1">
        <w:rPr>
          <w:rFonts w:ascii="Trebuchet MS" w:hAnsi="Trebuchet MS"/>
          <w:sz w:val="24"/>
          <w:szCs w:val="24"/>
        </w:rPr>
        <w:t xml:space="preserve">. </w:t>
      </w:r>
    </w:p>
    <w:p w14:paraId="673459F7" w14:textId="77777777" w:rsidR="00595F1E" w:rsidRPr="00056AF5" w:rsidRDefault="00595F1E" w:rsidP="00056AF5">
      <w:pPr>
        <w:rPr>
          <w:rFonts w:ascii="Trebuchet MS" w:hAnsi="Trebuchet MS"/>
          <w:sz w:val="24"/>
          <w:szCs w:val="24"/>
        </w:rPr>
      </w:pPr>
    </w:p>
    <w:p w14:paraId="604A22C1" w14:textId="1EB07A39" w:rsidR="00056AF5" w:rsidRDefault="00056AF5" w:rsidP="00056AF5">
      <w:pPr>
        <w:rPr>
          <w:rFonts w:ascii="Trebuchet MS" w:hAnsi="Trebuchet MS"/>
          <w:sz w:val="24"/>
          <w:szCs w:val="24"/>
        </w:rPr>
      </w:pPr>
      <w:r w:rsidRPr="00056AF5">
        <w:rPr>
          <w:rFonts w:ascii="Trebuchet MS" w:hAnsi="Trebuchet MS"/>
          <w:sz w:val="24"/>
          <w:szCs w:val="24"/>
        </w:rPr>
        <w:t xml:space="preserve">The details of the role are set out more fully </w:t>
      </w:r>
      <w:r w:rsidR="003E3016">
        <w:rPr>
          <w:rFonts w:ascii="Trebuchet MS" w:hAnsi="Trebuchet MS"/>
          <w:sz w:val="24"/>
          <w:szCs w:val="24"/>
        </w:rPr>
        <w:t xml:space="preserve">in the Job Description but </w:t>
      </w:r>
      <w:r w:rsidRPr="00056AF5">
        <w:rPr>
          <w:rFonts w:ascii="Trebuchet MS" w:hAnsi="Trebuchet MS"/>
          <w:sz w:val="24"/>
          <w:szCs w:val="24"/>
        </w:rPr>
        <w:t xml:space="preserve">in summary, the key areas </w:t>
      </w:r>
      <w:proofErr w:type="gramStart"/>
      <w:r w:rsidRPr="00056AF5">
        <w:rPr>
          <w:rFonts w:ascii="Trebuchet MS" w:hAnsi="Trebuchet MS"/>
          <w:sz w:val="24"/>
          <w:szCs w:val="24"/>
        </w:rPr>
        <w:t>are</w:t>
      </w:r>
      <w:r w:rsidR="003E3016">
        <w:rPr>
          <w:rFonts w:ascii="Trebuchet MS" w:hAnsi="Trebuchet MS"/>
          <w:sz w:val="24"/>
          <w:szCs w:val="24"/>
        </w:rPr>
        <w:t>:-</w:t>
      </w:r>
      <w:proofErr w:type="gramEnd"/>
    </w:p>
    <w:p w14:paraId="7BBC9017" w14:textId="384D3043" w:rsidR="00595F1E" w:rsidRPr="00056AF5" w:rsidRDefault="009C329E" w:rsidP="00056AF5">
      <w:pPr>
        <w:rPr>
          <w:rFonts w:ascii="Trebuchet MS" w:hAnsi="Trebuchet MS"/>
          <w:sz w:val="24"/>
          <w:szCs w:val="24"/>
        </w:rPr>
      </w:pPr>
      <w:r>
        <w:rPr>
          <w:rFonts w:ascii="Trebuchet MS" w:hAnsi="Trebuchet MS"/>
          <w:sz w:val="24"/>
          <w:szCs w:val="24"/>
        </w:rPr>
        <w:tab/>
      </w:r>
    </w:p>
    <w:p w14:paraId="180F58A8" w14:textId="6B0EF7DF" w:rsidR="00B200AE" w:rsidRDefault="00056AF5" w:rsidP="00056AF5">
      <w:pPr>
        <w:rPr>
          <w:rFonts w:ascii="Trebuchet MS" w:hAnsi="Trebuchet MS"/>
          <w:sz w:val="24"/>
          <w:szCs w:val="24"/>
        </w:rPr>
      </w:pPr>
      <w:r w:rsidRPr="00056AF5">
        <w:rPr>
          <w:rFonts w:ascii="Trebuchet MS" w:hAnsi="Trebuchet MS"/>
          <w:i/>
          <w:iCs/>
          <w:sz w:val="24"/>
          <w:szCs w:val="24"/>
        </w:rPr>
        <w:t>Grant Administration</w:t>
      </w:r>
      <w:r w:rsidRPr="00056AF5">
        <w:rPr>
          <w:rFonts w:ascii="Trebuchet MS" w:hAnsi="Trebuchet MS"/>
          <w:sz w:val="24"/>
          <w:szCs w:val="24"/>
        </w:rPr>
        <w:t xml:space="preserve"> - is central to this role and the Manager ensure</w:t>
      </w:r>
      <w:r w:rsidR="00E03AB3">
        <w:rPr>
          <w:rFonts w:ascii="Trebuchet MS" w:hAnsi="Trebuchet MS"/>
          <w:sz w:val="24"/>
          <w:szCs w:val="24"/>
        </w:rPr>
        <w:t>s</w:t>
      </w:r>
      <w:r w:rsidRPr="00056AF5">
        <w:rPr>
          <w:rFonts w:ascii="Trebuchet MS" w:hAnsi="Trebuchet MS"/>
          <w:sz w:val="24"/>
          <w:szCs w:val="24"/>
        </w:rPr>
        <w:t xml:space="preserve"> that decisions around grants are </w:t>
      </w:r>
      <w:r w:rsidR="003E3016" w:rsidRPr="00056AF5">
        <w:rPr>
          <w:rFonts w:ascii="Trebuchet MS" w:hAnsi="Trebuchet MS"/>
          <w:sz w:val="24"/>
          <w:szCs w:val="24"/>
        </w:rPr>
        <w:t xml:space="preserve">actioned; </w:t>
      </w:r>
      <w:r w:rsidR="003E3016">
        <w:rPr>
          <w:rFonts w:ascii="Trebuchet MS" w:hAnsi="Trebuchet MS"/>
          <w:sz w:val="24"/>
          <w:szCs w:val="24"/>
        </w:rPr>
        <w:t>they</w:t>
      </w:r>
      <w:r w:rsidR="0082731E">
        <w:rPr>
          <w:rFonts w:ascii="Trebuchet MS" w:hAnsi="Trebuchet MS"/>
          <w:sz w:val="24"/>
          <w:szCs w:val="24"/>
        </w:rPr>
        <w:t xml:space="preserve"> </w:t>
      </w:r>
      <w:r w:rsidR="00E03AB3">
        <w:rPr>
          <w:rFonts w:ascii="Trebuchet MS" w:hAnsi="Trebuchet MS"/>
          <w:sz w:val="24"/>
          <w:szCs w:val="24"/>
        </w:rPr>
        <w:t>are not</w:t>
      </w:r>
      <w:r w:rsidR="0082731E">
        <w:rPr>
          <w:rFonts w:ascii="Trebuchet MS" w:hAnsi="Trebuchet MS"/>
          <w:sz w:val="24"/>
          <w:szCs w:val="24"/>
        </w:rPr>
        <w:t xml:space="preserve"> responsible for identifying possible grantees.  They must ensure</w:t>
      </w:r>
      <w:r w:rsidRPr="00056AF5">
        <w:rPr>
          <w:rFonts w:ascii="Trebuchet MS" w:hAnsi="Trebuchet MS"/>
          <w:sz w:val="24"/>
          <w:szCs w:val="24"/>
        </w:rPr>
        <w:t xml:space="preserve"> that the grants cycle works effectively; that projects and organisations who receive funding receive good levels of communication concerning their grants.</w:t>
      </w:r>
    </w:p>
    <w:p w14:paraId="172430BD" w14:textId="527971CB" w:rsidR="00056AF5" w:rsidRPr="00056AF5" w:rsidRDefault="00605DDE" w:rsidP="00056AF5">
      <w:pPr>
        <w:rPr>
          <w:rFonts w:ascii="Trebuchet MS" w:hAnsi="Trebuchet MS"/>
          <w:sz w:val="24"/>
          <w:szCs w:val="24"/>
        </w:rPr>
      </w:pPr>
      <w:r>
        <w:rPr>
          <w:rFonts w:ascii="Trebuchet MS" w:hAnsi="Trebuchet MS"/>
          <w:sz w:val="24"/>
          <w:szCs w:val="24"/>
        </w:rPr>
        <w:t xml:space="preserve">   </w:t>
      </w:r>
    </w:p>
    <w:p w14:paraId="626E8857" w14:textId="75B2CACC" w:rsidR="00056AF5" w:rsidRDefault="00056AF5" w:rsidP="00056AF5">
      <w:pPr>
        <w:rPr>
          <w:rFonts w:ascii="Trebuchet MS" w:hAnsi="Trebuchet MS"/>
          <w:sz w:val="24"/>
          <w:szCs w:val="24"/>
        </w:rPr>
      </w:pPr>
      <w:r w:rsidRPr="00056AF5">
        <w:rPr>
          <w:rFonts w:ascii="Trebuchet MS" w:hAnsi="Trebuchet MS"/>
          <w:i/>
          <w:iCs/>
          <w:sz w:val="24"/>
          <w:szCs w:val="24"/>
        </w:rPr>
        <w:t xml:space="preserve">Conference </w:t>
      </w:r>
      <w:r w:rsidR="003E3016" w:rsidRPr="00056AF5">
        <w:rPr>
          <w:rFonts w:ascii="Trebuchet MS" w:hAnsi="Trebuchet MS"/>
          <w:i/>
          <w:iCs/>
          <w:sz w:val="24"/>
          <w:szCs w:val="24"/>
        </w:rPr>
        <w:t>support</w:t>
      </w:r>
      <w:r w:rsidR="003E3016" w:rsidRPr="00056AF5">
        <w:rPr>
          <w:rFonts w:ascii="Trebuchet MS" w:hAnsi="Trebuchet MS"/>
          <w:sz w:val="24"/>
          <w:szCs w:val="24"/>
        </w:rPr>
        <w:t xml:space="preserve"> -</w:t>
      </w:r>
      <w:r w:rsidRPr="00056AF5">
        <w:rPr>
          <w:rFonts w:ascii="Trebuchet MS" w:hAnsi="Trebuchet MS"/>
          <w:sz w:val="24"/>
          <w:szCs w:val="24"/>
        </w:rPr>
        <w:t xml:space="preserve"> The Admin Manager </w:t>
      </w:r>
      <w:r w:rsidR="0047764D">
        <w:rPr>
          <w:rFonts w:ascii="Trebuchet MS" w:hAnsi="Trebuchet MS"/>
          <w:sz w:val="24"/>
          <w:szCs w:val="24"/>
        </w:rPr>
        <w:t>is</w:t>
      </w:r>
      <w:r w:rsidRPr="00056AF5">
        <w:rPr>
          <w:rFonts w:ascii="Trebuchet MS" w:hAnsi="Trebuchet MS"/>
          <w:sz w:val="24"/>
          <w:szCs w:val="24"/>
        </w:rPr>
        <w:t xml:space="preserve"> central to supporting our</w:t>
      </w:r>
      <w:r w:rsidR="00263C10">
        <w:rPr>
          <w:rFonts w:ascii="Trebuchet MS" w:hAnsi="Trebuchet MS"/>
          <w:sz w:val="24"/>
          <w:szCs w:val="24"/>
        </w:rPr>
        <w:t xml:space="preserve"> </w:t>
      </w:r>
      <w:r w:rsidRPr="00056AF5">
        <w:rPr>
          <w:rFonts w:ascii="Trebuchet MS" w:hAnsi="Trebuchet MS"/>
          <w:sz w:val="24"/>
          <w:szCs w:val="24"/>
        </w:rPr>
        <w:t>conferences</w:t>
      </w:r>
      <w:r w:rsidR="00263C10">
        <w:rPr>
          <w:rFonts w:ascii="Trebuchet MS" w:hAnsi="Trebuchet MS"/>
          <w:sz w:val="24"/>
          <w:szCs w:val="24"/>
        </w:rPr>
        <w:t xml:space="preserve"> (two per year)</w:t>
      </w:r>
      <w:r w:rsidRPr="00056AF5">
        <w:rPr>
          <w:rFonts w:ascii="Trebuchet MS" w:hAnsi="Trebuchet MS"/>
          <w:sz w:val="24"/>
          <w:szCs w:val="24"/>
        </w:rPr>
        <w:t xml:space="preserve">.  Each conference </w:t>
      </w:r>
      <w:r w:rsidR="0047764D">
        <w:rPr>
          <w:rFonts w:ascii="Trebuchet MS" w:hAnsi="Trebuchet MS"/>
          <w:sz w:val="24"/>
          <w:szCs w:val="24"/>
        </w:rPr>
        <w:t>is</w:t>
      </w:r>
      <w:r w:rsidRPr="00056AF5">
        <w:rPr>
          <w:rFonts w:ascii="Trebuchet MS" w:hAnsi="Trebuchet MS"/>
          <w:sz w:val="24"/>
          <w:szCs w:val="24"/>
        </w:rPr>
        <w:t xml:space="preserve"> organised by a team of members who work collaboratively with the Admin Manager to ensure that the bookings, finances, and communications with members run smoothly</w:t>
      </w:r>
    </w:p>
    <w:p w14:paraId="7215A3D5" w14:textId="77777777" w:rsidR="000C424A" w:rsidRPr="00056AF5" w:rsidRDefault="000C424A" w:rsidP="00056AF5">
      <w:pPr>
        <w:rPr>
          <w:rFonts w:ascii="Trebuchet MS" w:hAnsi="Trebuchet MS"/>
          <w:sz w:val="24"/>
          <w:szCs w:val="24"/>
        </w:rPr>
      </w:pPr>
    </w:p>
    <w:p w14:paraId="45716EF6" w14:textId="11D80EF2" w:rsidR="00056AF5" w:rsidRDefault="00056AF5" w:rsidP="00056AF5">
      <w:pPr>
        <w:rPr>
          <w:rFonts w:ascii="Trebuchet MS" w:hAnsi="Trebuchet MS"/>
          <w:sz w:val="24"/>
          <w:szCs w:val="24"/>
        </w:rPr>
      </w:pPr>
      <w:r w:rsidRPr="00056AF5">
        <w:rPr>
          <w:rFonts w:ascii="Trebuchet MS" w:hAnsi="Trebuchet MS"/>
          <w:i/>
          <w:iCs/>
          <w:sz w:val="24"/>
          <w:szCs w:val="24"/>
        </w:rPr>
        <w:t>Annual events</w:t>
      </w:r>
      <w:r w:rsidRPr="00056AF5">
        <w:rPr>
          <w:rFonts w:ascii="Trebuchet MS" w:hAnsi="Trebuchet MS"/>
          <w:sz w:val="24"/>
          <w:szCs w:val="24"/>
        </w:rPr>
        <w:t xml:space="preserve"> - There is an annual cycle of events and organisational deadlines </w:t>
      </w:r>
      <w:proofErr w:type="gramStart"/>
      <w:r w:rsidRPr="00056AF5">
        <w:rPr>
          <w:rFonts w:ascii="Trebuchet MS" w:hAnsi="Trebuchet MS"/>
          <w:sz w:val="24"/>
          <w:szCs w:val="24"/>
        </w:rPr>
        <w:t>in order to</w:t>
      </w:r>
      <w:proofErr w:type="gramEnd"/>
      <w:r w:rsidRPr="00056AF5">
        <w:rPr>
          <w:rFonts w:ascii="Trebuchet MS" w:hAnsi="Trebuchet MS"/>
          <w:sz w:val="24"/>
          <w:szCs w:val="24"/>
        </w:rPr>
        <w:t xml:space="preserve"> meet legal and compliance requirements, for example with HMRC, the Charity Commission and Companies House. The Admin</w:t>
      </w:r>
      <w:r w:rsidR="003E3016">
        <w:rPr>
          <w:rFonts w:ascii="Trebuchet MS" w:hAnsi="Trebuchet MS"/>
          <w:sz w:val="24"/>
          <w:szCs w:val="24"/>
        </w:rPr>
        <w:t>istration</w:t>
      </w:r>
      <w:r w:rsidRPr="00056AF5">
        <w:rPr>
          <w:rFonts w:ascii="Trebuchet MS" w:hAnsi="Trebuchet MS"/>
          <w:sz w:val="24"/>
          <w:szCs w:val="24"/>
        </w:rPr>
        <w:t xml:space="preserve"> </w:t>
      </w:r>
      <w:r w:rsidR="003E3016" w:rsidRPr="00056AF5">
        <w:rPr>
          <w:rFonts w:ascii="Trebuchet MS" w:hAnsi="Trebuchet MS"/>
          <w:sz w:val="24"/>
          <w:szCs w:val="24"/>
        </w:rPr>
        <w:t>Manager takes</w:t>
      </w:r>
      <w:r w:rsidRPr="00056AF5">
        <w:rPr>
          <w:rFonts w:ascii="Trebuchet MS" w:hAnsi="Trebuchet MS"/>
          <w:sz w:val="24"/>
          <w:szCs w:val="24"/>
        </w:rPr>
        <w:t xml:space="preserve"> responsibility for ensuring that this cycle is kept on track and delivered on time</w:t>
      </w:r>
    </w:p>
    <w:p w14:paraId="4CC4B5CE" w14:textId="77777777" w:rsidR="000C424A" w:rsidRPr="00056AF5" w:rsidRDefault="000C424A" w:rsidP="00056AF5">
      <w:pPr>
        <w:rPr>
          <w:rFonts w:ascii="Trebuchet MS" w:hAnsi="Trebuchet MS"/>
          <w:sz w:val="24"/>
          <w:szCs w:val="24"/>
        </w:rPr>
      </w:pPr>
    </w:p>
    <w:p w14:paraId="2BBAA8C9" w14:textId="340B29B6" w:rsidR="00056AF5" w:rsidRDefault="00056AF5" w:rsidP="00056AF5">
      <w:pPr>
        <w:rPr>
          <w:rFonts w:ascii="Trebuchet MS" w:hAnsi="Trebuchet MS"/>
          <w:sz w:val="24"/>
          <w:szCs w:val="24"/>
        </w:rPr>
      </w:pPr>
      <w:r w:rsidRPr="00056AF5">
        <w:rPr>
          <w:rFonts w:ascii="Trebuchet MS" w:hAnsi="Trebuchet MS"/>
          <w:i/>
          <w:iCs/>
          <w:sz w:val="24"/>
          <w:szCs w:val="24"/>
        </w:rPr>
        <w:t xml:space="preserve">Financial </w:t>
      </w:r>
      <w:r w:rsidR="003E3016" w:rsidRPr="00056AF5">
        <w:rPr>
          <w:rFonts w:ascii="Trebuchet MS" w:hAnsi="Trebuchet MS"/>
          <w:i/>
          <w:iCs/>
          <w:sz w:val="24"/>
          <w:szCs w:val="24"/>
        </w:rPr>
        <w:t>responsibilities</w:t>
      </w:r>
      <w:r w:rsidR="003E3016" w:rsidRPr="00056AF5">
        <w:rPr>
          <w:rFonts w:ascii="Trebuchet MS" w:hAnsi="Trebuchet MS"/>
          <w:sz w:val="24"/>
          <w:szCs w:val="24"/>
        </w:rPr>
        <w:t xml:space="preserve"> - The</w:t>
      </w:r>
      <w:r w:rsidRPr="00056AF5">
        <w:rPr>
          <w:rFonts w:ascii="Trebuchet MS" w:hAnsi="Trebuchet MS"/>
          <w:sz w:val="24"/>
          <w:szCs w:val="24"/>
        </w:rPr>
        <w:t xml:space="preserve"> Admin</w:t>
      </w:r>
      <w:r w:rsidR="003E3016">
        <w:rPr>
          <w:rFonts w:ascii="Trebuchet MS" w:hAnsi="Trebuchet MS"/>
          <w:sz w:val="24"/>
          <w:szCs w:val="24"/>
        </w:rPr>
        <w:t xml:space="preserve">istration </w:t>
      </w:r>
      <w:r w:rsidR="003E3016" w:rsidRPr="00056AF5">
        <w:rPr>
          <w:rFonts w:ascii="Trebuchet MS" w:hAnsi="Trebuchet MS"/>
          <w:sz w:val="24"/>
          <w:szCs w:val="24"/>
        </w:rPr>
        <w:t>Manager works</w:t>
      </w:r>
      <w:r w:rsidRPr="00056AF5">
        <w:rPr>
          <w:rFonts w:ascii="Trebuchet MS" w:hAnsi="Trebuchet MS"/>
          <w:sz w:val="24"/>
          <w:szCs w:val="24"/>
        </w:rPr>
        <w:t xml:space="preserve"> with the Treasurer and accountant and has </w:t>
      </w:r>
      <w:proofErr w:type="gramStart"/>
      <w:r w:rsidRPr="00056AF5">
        <w:rPr>
          <w:rFonts w:ascii="Trebuchet MS" w:hAnsi="Trebuchet MS"/>
          <w:sz w:val="24"/>
          <w:szCs w:val="24"/>
        </w:rPr>
        <w:t>a number of</w:t>
      </w:r>
      <w:proofErr w:type="gramEnd"/>
      <w:r w:rsidRPr="00056AF5">
        <w:rPr>
          <w:rFonts w:ascii="Trebuchet MS" w:hAnsi="Trebuchet MS"/>
          <w:sz w:val="24"/>
          <w:szCs w:val="24"/>
        </w:rPr>
        <w:t xml:space="preserve"> financial responsibilities</w:t>
      </w:r>
      <w:r w:rsidR="003E3016">
        <w:rPr>
          <w:rFonts w:ascii="Trebuchet MS" w:hAnsi="Trebuchet MS"/>
          <w:sz w:val="24"/>
          <w:szCs w:val="24"/>
        </w:rPr>
        <w:t xml:space="preserve">. </w:t>
      </w:r>
    </w:p>
    <w:p w14:paraId="05543207" w14:textId="77777777" w:rsidR="000C424A" w:rsidRPr="00056AF5" w:rsidRDefault="000C424A" w:rsidP="00056AF5">
      <w:pPr>
        <w:rPr>
          <w:rFonts w:ascii="Trebuchet MS" w:hAnsi="Trebuchet MS"/>
          <w:sz w:val="24"/>
          <w:szCs w:val="24"/>
        </w:rPr>
      </w:pPr>
    </w:p>
    <w:p w14:paraId="32EA038F" w14:textId="10A41C0B" w:rsidR="00056AF5" w:rsidRPr="00263C10" w:rsidRDefault="00056AF5" w:rsidP="00056AF5">
      <w:pPr>
        <w:rPr>
          <w:rFonts w:ascii="Trebuchet MS" w:hAnsi="Trebuchet MS"/>
          <w:sz w:val="24"/>
          <w:szCs w:val="24"/>
        </w:rPr>
      </w:pPr>
      <w:r w:rsidRPr="00263C10">
        <w:rPr>
          <w:rFonts w:ascii="Trebuchet MS" w:hAnsi="Trebuchet MS"/>
          <w:i/>
          <w:iCs/>
          <w:sz w:val="24"/>
          <w:szCs w:val="24"/>
        </w:rPr>
        <w:t>Database and website management</w:t>
      </w:r>
      <w:r w:rsidR="003E3016" w:rsidRPr="00263C10">
        <w:rPr>
          <w:rFonts w:ascii="Trebuchet MS" w:hAnsi="Trebuchet MS"/>
          <w:i/>
          <w:iCs/>
          <w:sz w:val="24"/>
          <w:szCs w:val="24"/>
        </w:rPr>
        <w:t xml:space="preserve"> </w:t>
      </w:r>
      <w:r w:rsidR="003E3016" w:rsidRPr="00263C10">
        <w:rPr>
          <w:rFonts w:ascii="Trebuchet MS" w:hAnsi="Trebuchet MS"/>
          <w:sz w:val="24"/>
          <w:szCs w:val="24"/>
        </w:rPr>
        <w:t>– The Administration Manager will be responsible for all aspects of managing and administering these areas</w:t>
      </w:r>
      <w:r w:rsidR="003E3016" w:rsidRPr="00263C10">
        <w:rPr>
          <w:rFonts w:ascii="Trebuchet MS" w:hAnsi="Trebuchet MS"/>
          <w:color w:val="000000" w:themeColor="text1"/>
          <w:sz w:val="24"/>
          <w:szCs w:val="24"/>
        </w:rPr>
        <w:t>. Some members are</w:t>
      </w:r>
      <w:r w:rsidR="00C13E57" w:rsidRPr="00263C10">
        <w:rPr>
          <w:rFonts w:ascii="Trebuchet MS" w:hAnsi="Trebuchet MS"/>
          <w:color w:val="000000" w:themeColor="text1"/>
          <w:sz w:val="24"/>
          <w:szCs w:val="24"/>
        </w:rPr>
        <w:t xml:space="preserve"> actively involved in </w:t>
      </w:r>
      <w:r w:rsidR="003E3016" w:rsidRPr="00263C10">
        <w:rPr>
          <w:rFonts w:ascii="Trebuchet MS" w:hAnsi="Trebuchet MS"/>
          <w:color w:val="000000" w:themeColor="text1"/>
          <w:sz w:val="24"/>
          <w:szCs w:val="24"/>
        </w:rPr>
        <w:t xml:space="preserve">IT, so there is </w:t>
      </w:r>
      <w:r w:rsidR="00C86134" w:rsidRPr="00263C10">
        <w:rPr>
          <w:rFonts w:ascii="Trebuchet MS" w:hAnsi="Trebuchet MS"/>
          <w:color w:val="000000" w:themeColor="text1"/>
          <w:sz w:val="24"/>
          <w:szCs w:val="24"/>
        </w:rPr>
        <w:t>membership</w:t>
      </w:r>
      <w:r w:rsidR="00C86134" w:rsidRPr="00263C10">
        <w:rPr>
          <w:rFonts w:ascii="Trebuchet MS" w:hAnsi="Trebuchet MS"/>
          <w:sz w:val="24"/>
          <w:szCs w:val="24"/>
        </w:rPr>
        <w:t xml:space="preserve"> </w:t>
      </w:r>
      <w:r w:rsidR="003E3016" w:rsidRPr="00263C10">
        <w:rPr>
          <w:rFonts w:ascii="Trebuchet MS" w:hAnsi="Trebuchet MS"/>
          <w:sz w:val="24"/>
          <w:szCs w:val="24"/>
        </w:rPr>
        <w:t xml:space="preserve">support available, along with support from contractors. </w:t>
      </w:r>
    </w:p>
    <w:p w14:paraId="2085E87F" w14:textId="77777777" w:rsidR="000C424A" w:rsidRPr="00263C10" w:rsidRDefault="000C424A" w:rsidP="00056AF5">
      <w:pPr>
        <w:rPr>
          <w:rFonts w:ascii="Trebuchet MS" w:hAnsi="Trebuchet MS"/>
          <w:i/>
          <w:iCs/>
          <w:sz w:val="24"/>
          <w:szCs w:val="24"/>
        </w:rPr>
      </w:pPr>
    </w:p>
    <w:p w14:paraId="569744F0" w14:textId="313827F8" w:rsidR="00056AF5" w:rsidRPr="00263C10" w:rsidRDefault="00056AF5" w:rsidP="00056AF5">
      <w:pPr>
        <w:rPr>
          <w:rFonts w:ascii="Trebuchet MS" w:hAnsi="Trebuchet MS"/>
          <w:color w:val="000000" w:themeColor="text1"/>
          <w:sz w:val="24"/>
          <w:szCs w:val="24"/>
        </w:rPr>
      </w:pPr>
      <w:r w:rsidRPr="00263C10">
        <w:rPr>
          <w:rFonts w:ascii="Trebuchet MS" w:hAnsi="Trebuchet MS"/>
          <w:i/>
          <w:iCs/>
          <w:sz w:val="24"/>
          <w:szCs w:val="24"/>
        </w:rPr>
        <w:t>Members administration</w:t>
      </w:r>
      <w:r w:rsidR="003E3016" w:rsidRPr="00263C10">
        <w:rPr>
          <w:rFonts w:ascii="Trebuchet MS" w:hAnsi="Trebuchet MS"/>
          <w:i/>
          <w:iCs/>
          <w:sz w:val="24"/>
          <w:szCs w:val="24"/>
        </w:rPr>
        <w:t xml:space="preserve"> </w:t>
      </w:r>
      <w:r w:rsidR="003E3016" w:rsidRPr="00263C10">
        <w:rPr>
          <w:rFonts w:ascii="Trebuchet MS" w:hAnsi="Trebuchet MS"/>
          <w:sz w:val="24"/>
          <w:szCs w:val="24"/>
        </w:rPr>
        <w:t xml:space="preserve">– </w:t>
      </w:r>
      <w:r w:rsidR="003E3016" w:rsidRPr="00263C10">
        <w:rPr>
          <w:rFonts w:ascii="Trebuchet MS" w:hAnsi="Trebuchet MS"/>
          <w:color w:val="000000" w:themeColor="text1"/>
          <w:sz w:val="24"/>
          <w:szCs w:val="24"/>
        </w:rPr>
        <w:t xml:space="preserve">There will be </w:t>
      </w:r>
      <w:r w:rsidR="00970B23" w:rsidRPr="00263C10">
        <w:rPr>
          <w:rFonts w:ascii="Trebuchet MS" w:hAnsi="Trebuchet MS"/>
          <w:color w:val="000000" w:themeColor="text1"/>
          <w:sz w:val="24"/>
          <w:szCs w:val="24"/>
        </w:rPr>
        <w:t xml:space="preserve">substantial </w:t>
      </w:r>
      <w:r w:rsidR="003E3016" w:rsidRPr="00263C10">
        <w:rPr>
          <w:rFonts w:ascii="Trebuchet MS" w:hAnsi="Trebuchet MS"/>
          <w:color w:val="000000" w:themeColor="text1"/>
          <w:sz w:val="24"/>
          <w:szCs w:val="24"/>
        </w:rPr>
        <w:t xml:space="preserve">contact with </w:t>
      </w:r>
      <w:r w:rsidR="00263C10" w:rsidRPr="00263C10">
        <w:rPr>
          <w:rFonts w:ascii="Trebuchet MS" w:hAnsi="Trebuchet MS"/>
          <w:color w:val="000000" w:themeColor="text1"/>
          <w:sz w:val="24"/>
          <w:szCs w:val="24"/>
        </w:rPr>
        <w:t>members and</w:t>
      </w:r>
      <w:r w:rsidR="001B5015" w:rsidRPr="00263C10">
        <w:rPr>
          <w:rFonts w:ascii="Trebuchet MS" w:hAnsi="Trebuchet MS"/>
          <w:color w:val="000000" w:themeColor="text1"/>
          <w:sz w:val="24"/>
          <w:szCs w:val="24"/>
        </w:rPr>
        <w:t xml:space="preserve"> supporting the membership around administrative processes is an important part of the </w:t>
      </w:r>
      <w:r w:rsidR="00263C10">
        <w:rPr>
          <w:rFonts w:ascii="Trebuchet MS" w:hAnsi="Trebuchet MS"/>
          <w:color w:val="000000" w:themeColor="text1"/>
          <w:sz w:val="24"/>
          <w:szCs w:val="24"/>
        </w:rPr>
        <w:t xml:space="preserve">role. </w:t>
      </w:r>
    </w:p>
    <w:p w14:paraId="7901BE71" w14:textId="77777777" w:rsidR="003A4D1D" w:rsidRPr="00263C10" w:rsidRDefault="003A4D1D" w:rsidP="00056AF5">
      <w:pPr>
        <w:rPr>
          <w:rFonts w:ascii="Trebuchet MS" w:hAnsi="Trebuchet MS"/>
          <w:color w:val="000000" w:themeColor="text1"/>
          <w:sz w:val="24"/>
          <w:szCs w:val="24"/>
        </w:rPr>
      </w:pPr>
    </w:p>
    <w:p w14:paraId="043C89AD" w14:textId="52F3DD20" w:rsidR="00056AF5" w:rsidRPr="00263C10" w:rsidRDefault="00056AF5" w:rsidP="00056AF5">
      <w:pPr>
        <w:rPr>
          <w:rFonts w:ascii="Trebuchet MS" w:hAnsi="Trebuchet MS"/>
          <w:b/>
          <w:bCs/>
          <w:sz w:val="24"/>
          <w:szCs w:val="24"/>
        </w:rPr>
      </w:pPr>
      <w:r w:rsidRPr="00263C10">
        <w:rPr>
          <w:rFonts w:ascii="Trebuchet MS" w:hAnsi="Trebuchet MS"/>
          <w:b/>
          <w:bCs/>
          <w:sz w:val="24"/>
          <w:szCs w:val="24"/>
        </w:rPr>
        <w:t>About you</w:t>
      </w:r>
    </w:p>
    <w:p w14:paraId="7076FA00" w14:textId="77777777" w:rsidR="003A4D1D" w:rsidRPr="00263C10" w:rsidRDefault="003A4D1D" w:rsidP="00056AF5">
      <w:pPr>
        <w:rPr>
          <w:rFonts w:ascii="Trebuchet MS" w:hAnsi="Trebuchet MS"/>
          <w:b/>
          <w:bCs/>
          <w:sz w:val="24"/>
          <w:szCs w:val="24"/>
        </w:rPr>
      </w:pPr>
    </w:p>
    <w:p w14:paraId="217A6733" w14:textId="18C96DD2" w:rsidR="00056AF5" w:rsidRPr="00263C10" w:rsidRDefault="00056AF5" w:rsidP="00056AF5">
      <w:pPr>
        <w:rPr>
          <w:rFonts w:ascii="Trebuchet MS" w:hAnsi="Trebuchet MS"/>
          <w:sz w:val="24"/>
          <w:szCs w:val="24"/>
        </w:rPr>
      </w:pPr>
      <w:r w:rsidRPr="00263C10">
        <w:rPr>
          <w:rFonts w:ascii="Trebuchet MS" w:hAnsi="Trebuchet MS"/>
          <w:sz w:val="24"/>
          <w:szCs w:val="24"/>
        </w:rPr>
        <w:t xml:space="preserve">Your career background is less important than your outlook </w:t>
      </w:r>
      <w:r w:rsidR="003E3016" w:rsidRPr="00263C10">
        <w:rPr>
          <w:rFonts w:ascii="Trebuchet MS" w:hAnsi="Trebuchet MS"/>
          <w:sz w:val="24"/>
          <w:szCs w:val="24"/>
        </w:rPr>
        <w:t xml:space="preserve">and </w:t>
      </w:r>
      <w:r w:rsidRPr="00263C10">
        <w:rPr>
          <w:rFonts w:ascii="Trebuchet MS" w:hAnsi="Trebuchet MS"/>
          <w:sz w:val="24"/>
          <w:szCs w:val="24"/>
        </w:rPr>
        <w:t>what you are looking for</w:t>
      </w:r>
      <w:r w:rsidR="003E3016" w:rsidRPr="00263C10">
        <w:rPr>
          <w:rFonts w:ascii="Trebuchet MS" w:hAnsi="Trebuchet MS"/>
          <w:sz w:val="24"/>
          <w:szCs w:val="24"/>
        </w:rPr>
        <w:t xml:space="preserve"> from your next role</w:t>
      </w:r>
      <w:r w:rsidRPr="00263C10">
        <w:rPr>
          <w:rFonts w:ascii="Trebuchet MS" w:hAnsi="Trebuchet MS"/>
          <w:sz w:val="24"/>
          <w:szCs w:val="24"/>
        </w:rPr>
        <w:t>.  This role offers the opportunity for a high degree of autonomous working</w:t>
      </w:r>
      <w:r w:rsidR="001F139E" w:rsidRPr="00263C10">
        <w:rPr>
          <w:rFonts w:ascii="Trebuchet MS" w:hAnsi="Trebuchet MS"/>
          <w:sz w:val="24"/>
          <w:szCs w:val="24"/>
        </w:rPr>
        <w:t xml:space="preserve">.  There will be little or no staff management, though the jobholder </w:t>
      </w:r>
      <w:r w:rsidR="00947F04" w:rsidRPr="00263C10">
        <w:rPr>
          <w:rFonts w:ascii="Trebuchet MS" w:hAnsi="Trebuchet MS"/>
          <w:sz w:val="24"/>
          <w:szCs w:val="24"/>
        </w:rPr>
        <w:t xml:space="preserve">will work with various external contractors, </w:t>
      </w:r>
      <w:r w:rsidR="003E3016" w:rsidRPr="00263C10">
        <w:rPr>
          <w:rFonts w:ascii="Trebuchet MS" w:hAnsi="Trebuchet MS"/>
          <w:sz w:val="24"/>
          <w:szCs w:val="24"/>
        </w:rPr>
        <w:t>e.g.</w:t>
      </w:r>
      <w:r w:rsidR="00947F04" w:rsidRPr="00263C10">
        <w:rPr>
          <w:rFonts w:ascii="Trebuchet MS" w:hAnsi="Trebuchet MS"/>
          <w:sz w:val="24"/>
          <w:szCs w:val="24"/>
        </w:rPr>
        <w:t xml:space="preserve"> IT </w:t>
      </w:r>
      <w:r w:rsidR="003E3016" w:rsidRPr="00263C10">
        <w:rPr>
          <w:rFonts w:ascii="Trebuchet MS" w:hAnsi="Trebuchet MS"/>
          <w:sz w:val="24"/>
          <w:szCs w:val="24"/>
        </w:rPr>
        <w:t xml:space="preserve">and financial </w:t>
      </w:r>
      <w:r w:rsidR="00947F04" w:rsidRPr="00263C10">
        <w:rPr>
          <w:rFonts w:ascii="Trebuchet MS" w:hAnsi="Trebuchet MS"/>
          <w:sz w:val="24"/>
          <w:szCs w:val="24"/>
        </w:rPr>
        <w:t>specialists.</w:t>
      </w:r>
      <w:r w:rsidR="00685D6E" w:rsidRPr="00263C10">
        <w:rPr>
          <w:rFonts w:ascii="Trebuchet MS" w:hAnsi="Trebuchet MS"/>
          <w:sz w:val="24"/>
          <w:szCs w:val="24"/>
        </w:rPr>
        <w:t xml:space="preserve">  The</w:t>
      </w:r>
      <w:r w:rsidR="003E3016" w:rsidRPr="00263C10">
        <w:rPr>
          <w:rFonts w:ascii="Trebuchet MS" w:hAnsi="Trebuchet MS"/>
          <w:sz w:val="24"/>
          <w:szCs w:val="24"/>
        </w:rPr>
        <w:t xml:space="preserve"> Administration Manager </w:t>
      </w:r>
      <w:r w:rsidR="00685D6E" w:rsidRPr="00263C10">
        <w:rPr>
          <w:rFonts w:ascii="Trebuchet MS" w:hAnsi="Trebuchet MS"/>
          <w:sz w:val="24"/>
          <w:szCs w:val="24"/>
        </w:rPr>
        <w:t xml:space="preserve">will have substantial </w:t>
      </w:r>
      <w:r w:rsidRPr="00263C10">
        <w:rPr>
          <w:rFonts w:ascii="Trebuchet MS" w:hAnsi="Trebuchet MS"/>
          <w:sz w:val="24"/>
          <w:szCs w:val="24"/>
        </w:rPr>
        <w:t>con</w:t>
      </w:r>
      <w:r w:rsidR="00507373" w:rsidRPr="00263C10">
        <w:rPr>
          <w:rFonts w:ascii="Trebuchet MS" w:hAnsi="Trebuchet MS"/>
          <w:sz w:val="24"/>
          <w:szCs w:val="24"/>
        </w:rPr>
        <w:t>tact</w:t>
      </w:r>
      <w:r w:rsidRPr="00263C10">
        <w:rPr>
          <w:rFonts w:ascii="Trebuchet MS" w:hAnsi="Trebuchet MS"/>
          <w:sz w:val="24"/>
          <w:szCs w:val="24"/>
        </w:rPr>
        <w:t xml:space="preserve"> with a varied group of experienced and knowledgeable funders.  It is a ‘one off</w:t>
      </w:r>
      <w:r w:rsidR="00DF62BB" w:rsidRPr="00263C10">
        <w:rPr>
          <w:rFonts w:ascii="Trebuchet MS" w:hAnsi="Trebuchet MS"/>
          <w:sz w:val="24"/>
          <w:szCs w:val="24"/>
        </w:rPr>
        <w:t xml:space="preserve">’ </w:t>
      </w:r>
      <w:r w:rsidRPr="00263C10">
        <w:rPr>
          <w:rFonts w:ascii="Trebuchet MS" w:hAnsi="Trebuchet MS"/>
          <w:sz w:val="24"/>
          <w:szCs w:val="24"/>
        </w:rPr>
        <w:t>position that offer</w:t>
      </w:r>
      <w:r w:rsidR="00391F0B" w:rsidRPr="00263C10">
        <w:rPr>
          <w:rFonts w:ascii="Trebuchet MS" w:hAnsi="Trebuchet MS"/>
          <w:sz w:val="24"/>
          <w:szCs w:val="24"/>
        </w:rPr>
        <w:t>s</w:t>
      </w:r>
      <w:r w:rsidRPr="00263C10">
        <w:rPr>
          <w:rFonts w:ascii="Trebuchet MS" w:hAnsi="Trebuchet MS"/>
          <w:sz w:val="24"/>
          <w:szCs w:val="24"/>
        </w:rPr>
        <w:t xml:space="preserve"> </w:t>
      </w:r>
      <w:r w:rsidR="007563D0" w:rsidRPr="00263C10">
        <w:rPr>
          <w:rFonts w:ascii="Trebuchet MS" w:hAnsi="Trebuchet MS"/>
          <w:sz w:val="24"/>
          <w:szCs w:val="24"/>
        </w:rPr>
        <w:t xml:space="preserve">considerable scope to enhance and develop how we work, and a </w:t>
      </w:r>
      <w:r w:rsidRPr="00263C10">
        <w:rPr>
          <w:rFonts w:ascii="Trebuchet MS" w:hAnsi="Trebuchet MS"/>
          <w:sz w:val="24"/>
          <w:szCs w:val="24"/>
        </w:rPr>
        <w:t xml:space="preserve">great opportunity to connect with funders and learn about the challenges and opportunities offered in the funding world. </w:t>
      </w:r>
    </w:p>
    <w:p w14:paraId="00F2D677" w14:textId="77777777" w:rsidR="007563D0" w:rsidRPr="00263C10" w:rsidRDefault="007563D0" w:rsidP="00056AF5">
      <w:pPr>
        <w:rPr>
          <w:rFonts w:ascii="Trebuchet MS" w:hAnsi="Trebuchet MS"/>
          <w:sz w:val="24"/>
          <w:szCs w:val="24"/>
        </w:rPr>
      </w:pPr>
    </w:p>
    <w:p w14:paraId="6FD5CF97" w14:textId="2D8536B0" w:rsidR="00056AF5" w:rsidRDefault="00056AF5" w:rsidP="00056AF5">
      <w:pPr>
        <w:rPr>
          <w:rFonts w:ascii="Trebuchet MS" w:hAnsi="Trebuchet MS"/>
          <w:sz w:val="24"/>
          <w:szCs w:val="24"/>
        </w:rPr>
      </w:pPr>
      <w:r w:rsidRPr="00263C10">
        <w:rPr>
          <w:rFonts w:ascii="Trebuchet MS" w:hAnsi="Trebuchet MS"/>
          <w:sz w:val="24"/>
          <w:szCs w:val="24"/>
        </w:rPr>
        <w:lastRenderedPageBreak/>
        <w:t xml:space="preserve">We set out a more detailed person specification below. </w:t>
      </w:r>
      <w:r w:rsidR="003E3016" w:rsidRPr="00263C10">
        <w:rPr>
          <w:rFonts w:ascii="Trebuchet MS" w:hAnsi="Trebuchet MS"/>
          <w:sz w:val="24"/>
          <w:szCs w:val="24"/>
        </w:rPr>
        <w:t>However, w</w:t>
      </w:r>
      <w:r w:rsidRPr="00263C10">
        <w:rPr>
          <w:rFonts w:ascii="Trebuchet MS" w:hAnsi="Trebuchet MS"/>
          <w:sz w:val="24"/>
          <w:szCs w:val="24"/>
        </w:rPr>
        <w:t>hat will be key is that you</w:t>
      </w:r>
      <w:r w:rsidR="001D15DD" w:rsidRPr="00263C10">
        <w:rPr>
          <w:rFonts w:ascii="Trebuchet MS" w:hAnsi="Trebuchet MS"/>
          <w:sz w:val="24"/>
          <w:szCs w:val="24"/>
        </w:rPr>
        <w:t xml:space="preserve"> are</w:t>
      </w:r>
      <w:r w:rsidRPr="00263C10">
        <w:rPr>
          <w:rFonts w:ascii="Trebuchet MS" w:hAnsi="Trebuchet MS"/>
          <w:sz w:val="24"/>
          <w:szCs w:val="24"/>
        </w:rPr>
        <w:t>:</w:t>
      </w:r>
    </w:p>
    <w:p w14:paraId="5628DD4E" w14:textId="77777777" w:rsidR="004752F1" w:rsidRPr="00056AF5" w:rsidRDefault="004752F1" w:rsidP="00056AF5">
      <w:pPr>
        <w:rPr>
          <w:rFonts w:ascii="Trebuchet MS" w:hAnsi="Trebuchet MS"/>
          <w:sz w:val="24"/>
          <w:szCs w:val="24"/>
        </w:rPr>
      </w:pPr>
    </w:p>
    <w:p w14:paraId="7889B94E" w14:textId="574DD57B" w:rsidR="00056AF5" w:rsidRPr="00056AF5" w:rsidRDefault="001D15DD" w:rsidP="000E3D7D">
      <w:pPr>
        <w:pStyle w:val="ListParagraph"/>
        <w:numPr>
          <w:ilvl w:val="1"/>
          <w:numId w:val="15"/>
        </w:numPr>
        <w:spacing w:after="160" w:line="259" w:lineRule="auto"/>
        <w:jc w:val="both"/>
        <w:rPr>
          <w:rFonts w:ascii="Trebuchet MS" w:hAnsi="Trebuchet MS"/>
          <w:sz w:val="24"/>
          <w:szCs w:val="24"/>
        </w:rPr>
      </w:pPr>
      <w:r>
        <w:rPr>
          <w:rFonts w:ascii="Trebuchet MS" w:hAnsi="Trebuchet MS"/>
          <w:sz w:val="24"/>
          <w:szCs w:val="24"/>
        </w:rPr>
        <w:t xml:space="preserve">Sympathetic to </w:t>
      </w:r>
      <w:r w:rsidR="00056AF5" w:rsidRPr="00056AF5">
        <w:rPr>
          <w:rFonts w:ascii="Trebuchet MS" w:hAnsi="Trebuchet MS"/>
          <w:sz w:val="24"/>
          <w:szCs w:val="24"/>
        </w:rPr>
        <w:t xml:space="preserve">the values of </w:t>
      </w:r>
      <w:r w:rsidR="005F4640">
        <w:rPr>
          <w:rFonts w:ascii="Trebuchet MS" w:hAnsi="Trebuchet MS"/>
          <w:sz w:val="24"/>
          <w:szCs w:val="24"/>
        </w:rPr>
        <w:t>NSC</w:t>
      </w:r>
      <w:r w:rsidR="00056AF5" w:rsidRPr="00056AF5">
        <w:rPr>
          <w:rFonts w:ascii="Trebuchet MS" w:hAnsi="Trebuchet MS"/>
          <w:sz w:val="24"/>
          <w:szCs w:val="24"/>
        </w:rPr>
        <w:t xml:space="preserve"> and our passion for social change </w:t>
      </w:r>
    </w:p>
    <w:p w14:paraId="5696E370" w14:textId="5B6A8A50" w:rsidR="00056AF5" w:rsidRDefault="00056AF5" w:rsidP="000E3D7D">
      <w:pPr>
        <w:pStyle w:val="ListParagraph"/>
        <w:numPr>
          <w:ilvl w:val="1"/>
          <w:numId w:val="15"/>
        </w:numPr>
        <w:spacing w:after="160" w:line="259" w:lineRule="auto"/>
        <w:jc w:val="both"/>
        <w:rPr>
          <w:rFonts w:ascii="Trebuchet MS" w:hAnsi="Trebuchet MS"/>
          <w:sz w:val="24"/>
          <w:szCs w:val="24"/>
        </w:rPr>
      </w:pPr>
      <w:r w:rsidRPr="00056AF5">
        <w:rPr>
          <w:rFonts w:ascii="Trebuchet MS" w:hAnsi="Trebuchet MS"/>
          <w:sz w:val="24"/>
          <w:szCs w:val="24"/>
        </w:rPr>
        <w:t xml:space="preserve">a self-starter who is happy working alone and managing their own time </w:t>
      </w:r>
    </w:p>
    <w:p w14:paraId="70D25AC2" w14:textId="3D50BE8B" w:rsidR="004752F1" w:rsidRPr="000E3D7D" w:rsidRDefault="00DB0D1D" w:rsidP="000E3D7D">
      <w:pPr>
        <w:pStyle w:val="ListParagraph"/>
        <w:numPr>
          <w:ilvl w:val="1"/>
          <w:numId w:val="15"/>
        </w:numPr>
        <w:spacing w:after="160" w:line="259" w:lineRule="auto"/>
        <w:jc w:val="both"/>
        <w:rPr>
          <w:rFonts w:ascii="Trebuchet MS" w:hAnsi="Trebuchet MS"/>
          <w:sz w:val="24"/>
          <w:szCs w:val="24"/>
        </w:rPr>
      </w:pPr>
      <w:r w:rsidRPr="000E3D7D">
        <w:rPr>
          <w:rFonts w:ascii="Trebuchet MS" w:hAnsi="Trebuchet MS"/>
          <w:sz w:val="24"/>
          <w:szCs w:val="24"/>
        </w:rPr>
        <w:t xml:space="preserve">extremely good at prioritizing </w:t>
      </w:r>
      <w:r w:rsidR="0091336A" w:rsidRPr="000E3D7D">
        <w:rPr>
          <w:rFonts w:ascii="Trebuchet MS" w:hAnsi="Trebuchet MS"/>
          <w:sz w:val="24"/>
          <w:szCs w:val="24"/>
        </w:rPr>
        <w:t>your work</w:t>
      </w:r>
      <w:r w:rsidR="009F7D18">
        <w:rPr>
          <w:rFonts w:ascii="Trebuchet MS" w:hAnsi="Trebuchet MS"/>
          <w:sz w:val="24"/>
          <w:szCs w:val="24"/>
        </w:rPr>
        <w:t>load</w:t>
      </w:r>
      <w:r w:rsidR="0091336A" w:rsidRPr="000E3D7D">
        <w:rPr>
          <w:rFonts w:ascii="Trebuchet MS" w:hAnsi="Trebuchet MS"/>
          <w:sz w:val="24"/>
          <w:szCs w:val="24"/>
        </w:rPr>
        <w:t xml:space="preserve"> </w:t>
      </w:r>
      <w:r w:rsidRPr="000E3D7D">
        <w:rPr>
          <w:rFonts w:ascii="Trebuchet MS" w:hAnsi="Trebuchet MS"/>
          <w:sz w:val="24"/>
          <w:szCs w:val="24"/>
        </w:rPr>
        <w:t>and attending to detail</w:t>
      </w:r>
    </w:p>
    <w:p w14:paraId="1845CA06" w14:textId="6977D0ED" w:rsidR="001D15DD" w:rsidRPr="000E3D7D" w:rsidRDefault="001D15DD" w:rsidP="000E3D7D">
      <w:pPr>
        <w:pStyle w:val="ListParagraph"/>
        <w:numPr>
          <w:ilvl w:val="1"/>
          <w:numId w:val="15"/>
        </w:numPr>
        <w:spacing w:after="160" w:line="259" w:lineRule="auto"/>
        <w:jc w:val="both"/>
        <w:rPr>
          <w:rFonts w:ascii="Trebuchet MS" w:hAnsi="Trebuchet MS"/>
          <w:sz w:val="24"/>
          <w:szCs w:val="24"/>
        </w:rPr>
      </w:pPr>
      <w:r w:rsidRPr="000E3D7D">
        <w:rPr>
          <w:rFonts w:ascii="Trebuchet MS" w:hAnsi="Trebuchet MS"/>
          <w:sz w:val="24"/>
          <w:szCs w:val="24"/>
        </w:rPr>
        <w:t>numerate and confident with spreadsheets and IT</w:t>
      </w:r>
    </w:p>
    <w:p w14:paraId="75A0347F" w14:textId="5723E693" w:rsidR="00056AF5" w:rsidRPr="00056AF5" w:rsidRDefault="00056AF5" w:rsidP="000E3D7D">
      <w:pPr>
        <w:pStyle w:val="ListParagraph"/>
        <w:numPr>
          <w:ilvl w:val="1"/>
          <w:numId w:val="15"/>
        </w:numPr>
        <w:spacing w:after="160" w:line="259" w:lineRule="auto"/>
        <w:jc w:val="both"/>
        <w:rPr>
          <w:rFonts w:ascii="Trebuchet MS" w:hAnsi="Trebuchet MS"/>
          <w:sz w:val="24"/>
          <w:szCs w:val="24"/>
        </w:rPr>
      </w:pPr>
      <w:r w:rsidRPr="00056AF5">
        <w:rPr>
          <w:rFonts w:ascii="Trebuchet MS" w:hAnsi="Trebuchet MS"/>
          <w:sz w:val="24"/>
          <w:szCs w:val="24"/>
        </w:rPr>
        <w:t xml:space="preserve">enjoy contact with a range of people and working with our members </w:t>
      </w:r>
    </w:p>
    <w:p w14:paraId="251F2BA9" w14:textId="219C483D" w:rsidR="00056AF5" w:rsidRPr="00056AF5" w:rsidRDefault="00056AF5" w:rsidP="000E3D7D">
      <w:pPr>
        <w:pStyle w:val="ListParagraph"/>
        <w:numPr>
          <w:ilvl w:val="1"/>
          <w:numId w:val="15"/>
        </w:numPr>
        <w:spacing w:after="160" w:line="259" w:lineRule="auto"/>
        <w:jc w:val="both"/>
        <w:rPr>
          <w:rFonts w:ascii="Trebuchet MS" w:hAnsi="Trebuchet MS"/>
          <w:sz w:val="24"/>
          <w:szCs w:val="24"/>
        </w:rPr>
      </w:pPr>
      <w:r w:rsidRPr="00056AF5">
        <w:rPr>
          <w:rFonts w:ascii="Trebuchet MS" w:hAnsi="Trebuchet MS"/>
          <w:sz w:val="24"/>
          <w:szCs w:val="24"/>
        </w:rPr>
        <w:t>willing to go the extra mile when needed</w:t>
      </w:r>
    </w:p>
    <w:p w14:paraId="37DABBFA" w14:textId="77777777" w:rsidR="00056AF5" w:rsidRPr="00056AF5" w:rsidRDefault="00056AF5" w:rsidP="00056AF5">
      <w:pPr>
        <w:rPr>
          <w:rFonts w:ascii="Trebuchet MS" w:hAnsi="Trebuchet MS"/>
          <w:sz w:val="24"/>
          <w:szCs w:val="24"/>
        </w:rPr>
      </w:pPr>
      <w:r w:rsidRPr="00056AF5">
        <w:rPr>
          <w:rFonts w:ascii="Trebuchet MS" w:hAnsi="Trebuchet MS"/>
          <w:sz w:val="24"/>
          <w:szCs w:val="24"/>
        </w:rPr>
        <w:t xml:space="preserve">Privacy is key to the members of the network and many of our members do not want to be publicly known as a member, or as wealthy. So, high levels of confidentiality and discretion are paramount in this role. As such the new postholder will need a separate and confidential space to work from and store data; the best way to manage this will be agreed with the successful candidate. </w:t>
      </w:r>
    </w:p>
    <w:p w14:paraId="5D6A2788" w14:textId="77777777" w:rsidR="00056AF5" w:rsidRPr="00056AF5" w:rsidRDefault="00056AF5" w:rsidP="00056AF5">
      <w:pPr>
        <w:rPr>
          <w:rFonts w:ascii="Trebuchet MS" w:hAnsi="Trebuchet MS"/>
          <w:sz w:val="24"/>
          <w:szCs w:val="24"/>
        </w:rPr>
      </w:pPr>
    </w:p>
    <w:p w14:paraId="4C7B71B5" w14:textId="1F61C8FD" w:rsidR="00056AF5" w:rsidRDefault="00056AF5" w:rsidP="00056AF5">
      <w:pPr>
        <w:rPr>
          <w:rFonts w:ascii="Trebuchet MS" w:hAnsi="Trebuchet MS"/>
          <w:b/>
          <w:bCs/>
          <w:sz w:val="24"/>
          <w:szCs w:val="24"/>
        </w:rPr>
      </w:pPr>
      <w:r w:rsidRPr="00056AF5">
        <w:rPr>
          <w:rFonts w:ascii="Trebuchet MS" w:hAnsi="Trebuchet MS"/>
          <w:b/>
          <w:bCs/>
          <w:sz w:val="24"/>
          <w:szCs w:val="24"/>
        </w:rPr>
        <w:t xml:space="preserve">Looking forward </w:t>
      </w:r>
    </w:p>
    <w:p w14:paraId="05685679" w14:textId="77777777" w:rsidR="003A4D1D" w:rsidRPr="00056AF5" w:rsidRDefault="003A4D1D" w:rsidP="00056AF5">
      <w:pPr>
        <w:rPr>
          <w:rFonts w:ascii="Trebuchet MS" w:hAnsi="Trebuchet MS"/>
          <w:b/>
          <w:bCs/>
          <w:sz w:val="24"/>
          <w:szCs w:val="24"/>
        </w:rPr>
      </w:pPr>
    </w:p>
    <w:p w14:paraId="36C61CC6" w14:textId="723DD52D" w:rsidR="00056AF5" w:rsidRDefault="00056AF5" w:rsidP="00056AF5">
      <w:pPr>
        <w:rPr>
          <w:rFonts w:ascii="Trebuchet MS" w:hAnsi="Trebuchet MS"/>
          <w:sz w:val="24"/>
          <w:szCs w:val="24"/>
        </w:rPr>
      </w:pPr>
      <w:r w:rsidRPr="00056AF5">
        <w:rPr>
          <w:rFonts w:ascii="Trebuchet MS" w:hAnsi="Trebuchet MS"/>
          <w:sz w:val="24"/>
          <w:szCs w:val="24"/>
        </w:rPr>
        <w:t>Our current Administration Manager has been with us for many years and has made an important contribution to the Network and we would not have been able to achieve what we have achieved without her. The new postholder will inherit a very organised and well-run administration function with strong systems and processes. There is nothing that needs “fixing” and there will be a planned and supportive handover process. There will be opportunities for the new Admin Manager to make changes; for example, someone who is keen on IT solutions could make the finance function paperless over time and look at other ways of utilising IT to enhance communications and benefit Network generally.   We will be open to suggestions from the Admin Manager about how to introduce new ways of working, and we will ask the Admin Manager to help evaluate the viability of ideas we may have.</w:t>
      </w:r>
    </w:p>
    <w:p w14:paraId="7A806DAC" w14:textId="77777777" w:rsidR="003A4D1D" w:rsidRPr="00056AF5" w:rsidRDefault="003A4D1D" w:rsidP="00056AF5">
      <w:pPr>
        <w:rPr>
          <w:rFonts w:ascii="Trebuchet MS" w:hAnsi="Trebuchet MS"/>
          <w:sz w:val="24"/>
          <w:szCs w:val="24"/>
        </w:rPr>
      </w:pPr>
    </w:p>
    <w:p w14:paraId="75FB4C3C" w14:textId="44A88086" w:rsidR="00056AF5" w:rsidRDefault="00056AF5" w:rsidP="003476A5">
      <w:pPr>
        <w:snapToGrid w:val="0"/>
        <w:spacing w:after="120" w:line="288" w:lineRule="auto"/>
        <w:jc w:val="center"/>
        <w:rPr>
          <w:rFonts w:ascii="Trebuchet MS" w:hAnsi="Trebuchet MS"/>
          <w:b/>
          <w:bCs/>
          <w:color w:val="05B0B0"/>
          <w:sz w:val="28"/>
          <w:szCs w:val="28"/>
          <w:lang w:val="en-GB"/>
        </w:rPr>
      </w:pPr>
    </w:p>
    <w:p w14:paraId="0F576FB9" w14:textId="77777777" w:rsidR="00056AF5" w:rsidRPr="0079297D" w:rsidRDefault="00056AF5" w:rsidP="003476A5">
      <w:pPr>
        <w:snapToGrid w:val="0"/>
        <w:spacing w:after="120" w:line="288" w:lineRule="auto"/>
        <w:jc w:val="center"/>
        <w:rPr>
          <w:rFonts w:ascii="Trebuchet MS" w:hAnsi="Trebuchet MS"/>
          <w:b/>
          <w:bCs/>
          <w:color w:val="05B0B0"/>
          <w:sz w:val="28"/>
          <w:szCs w:val="28"/>
          <w:lang w:val="en-GB"/>
        </w:rPr>
      </w:pPr>
    </w:p>
    <w:p w14:paraId="0A8BF539" w14:textId="77777777" w:rsidR="003264E6" w:rsidRPr="0079297D" w:rsidRDefault="003264E6" w:rsidP="00385E5D">
      <w:pPr>
        <w:snapToGrid w:val="0"/>
        <w:spacing w:after="120" w:line="288" w:lineRule="auto"/>
        <w:jc w:val="center"/>
        <w:rPr>
          <w:rFonts w:ascii="Trebuchet MS" w:hAnsi="Trebuchet MS"/>
          <w:b/>
          <w:bCs/>
          <w:sz w:val="24"/>
          <w:szCs w:val="24"/>
          <w:lang w:val="en-GB"/>
        </w:rPr>
      </w:pPr>
    </w:p>
    <w:p w14:paraId="2015AB84" w14:textId="1F2FF3E6" w:rsidR="00795B16" w:rsidRPr="0079297D" w:rsidRDefault="00795B16" w:rsidP="00735CF7">
      <w:pPr>
        <w:spacing w:line="288" w:lineRule="auto"/>
        <w:rPr>
          <w:rFonts w:ascii="Trebuchet MS" w:hAnsi="Trebuchet MS"/>
          <w:b/>
          <w:sz w:val="24"/>
          <w:szCs w:val="28"/>
          <w:lang w:val="en-GB"/>
        </w:rPr>
      </w:pPr>
      <w:r w:rsidRPr="0079297D">
        <w:rPr>
          <w:rFonts w:ascii="Trebuchet MS" w:hAnsi="Trebuchet MS"/>
          <w:sz w:val="24"/>
          <w:szCs w:val="28"/>
          <w:lang w:val="en-GB"/>
        </w:rPr>
        <w:br w:type="page"/>
      </w:r>
    </w:p>
    <w:p w14:paraId="10CF78B5" w14:textId="1AFEC274" w:rsidR="00795B16" w:rsidRPr="0079297D" w:rsidRDefault="003264E6" w:rsidP="00E12565">
      <w:pPr>
        <w:snapToGrid w:val="0"/>
        <w:spacing w:after="120" w:line="288" w:lineRule="auto"/>
        <w:jc w:val="center"/>
        <w:rPr>
          <w:rFonts w:ascii="Trebuchet MS" w:hAnsi="Trebuchet MS"/>
          <w:b/>
          <w:bCs/>
          <w:color w:val="05B0B0"/>
          <w:sz w:val="28"/>
          <w:szCs w:val="28"/>
          <w:lang w:val="en-GB"/>
        </w:rPr>
      </w:pPr>
      <w:r w:rsidRPr="0079297D">
        <w:rPr>
          <w:rFonts w:ascii="Trebuchet MS" w:hAnsi="Trebuchet MS"/>
          <w:b/>
          <w:bCs/>
          <w:color w:val="05B0B0"/>
          <w:sz w:val="28"/>
          <w:szCs w:val="28"/>
          <w:lang w:val="en-GB"/>
        </w:rPr>
        <w:lastRenderedPageBreak/>
        <w:t>JOB DESCRIPTION</w:t>
      </w:r>
    </w:p>
    <w:p w14:paraId="2D698B6D" w14:textId="77777777" w:rsidR="00263C10" w:rsidRDefault="00263C10" w:rsidP="000D6450">
      <w:pPr>
        <w:spacing w:line="288" w:lineRule="auto"/>
        <w:ind w:left="1418" w:hanging="1418"/>
        <w:rPr>
          <w:rFonts w:ascii="Trebuchet MS" w:hAnsi="Trebuchet MS"/>
          <w:b/>
          <w:sz w:val="24"/>
          <w:szCs w:val="24"/>
          <w:lang w:val="en-GB"/>
        </w:rPr>
      </w:pPr>
    </w:p>
    <w:p w14:paraId="2BE1221E" w14:textId="43BC6488" w:rsidR="00480AAB" w:rsidRPr="0079297D" w:rsidRDefault="00480AAB" w:rsidP="000D6450">
      <w:pPr>
        <w:spacing w:line="288" w:lineRule="auto"/>
        <w:ind w:left="1418" w:hanging="1418"/>
        <w:rPr>
          <w:rFonts w:ascii="Trebuchet MS" w:hAnsi="Trebuchet MS"/>
          <w:b/>
          <w:sz w:val="24"/>
          <w:szCs w:val="24"/>
          <w:lang w:val="en-GB"/>
        </w:rPr>
      </w:pPr>
      <w:r w:rsidRPr="0079297D">
        <w:rPr>
          <w:rFonts w:ascii="Trebuchet MS" w:hAnsi="Trebuchet MS"/>
          <w:b/>
          <w:sz w:val="24"/>
          <w:szCs w:val="24"/>
          <w:lang w:val="en-GB"/>
        </w:rPr>
        <w:t>Job Title:</w:t>
      </w:r>
      <w:r w:rsidRPr="0079297D">
        <w:rPr>
          <w:rFonts w:ascii="Trebuchet MS" w:hAnsi="Trebuchet MS"/>
          <w:b/>
          <w:sz w:val="24"/>
          <w:szCs w:val="24"/>
          <w:lang w:val="en-GB"/>
        </w:rPr>
        <w:tab/>
      </w:r>
      <w:r w:rsidR="000D6450" w:rsidRPr="00DE3168">
        <w:rPr>
          <w:rFonts w:ascii="Trebuchet MS" w:hAnsi="Trebuchet MS"/>
          <w:bCs/>
          <w:sz w:val="24"/>
          <w:szCs w:val="24"/>
          <w:lang w:val="en-GB"/>
        </w:rPr>
        <w:t xml:space="preserve">Administration </w:t>
      </w:r>
      <w:r w:rsidRPr="00DE3168">
        <w:rPr>
          <w:rFonts w:ascii="Trebuchet MS" w:hAnsi="Trebuchet MS"/>
          <w:bCs/>
          <w:sz w:val="24"/>
          <w:szCs w:val="24"/>
          <w:lang w:val="en-GB"/>
        </w:rPr>
        <w:t>Manager</w:t>
      </w:r>
    </w:p>
    <w:p w14:paraId="435C4006" w14:textId="6F36FCF1" w:rsidR="0023091A" w:rsidRPr="00384D8A" w:rsidRDefault="00480AAB" w:rsidP="0023091A">
      <w:pPr>
        <w:spacing w:line="288" w:lineRule="auto"/>
        <w:ind w:left="1418" w:hanging="1418"/>
        <w:rPr>
          <w:rFonts w:ascii="Trebuchet MS" w:hAnsi="Trebuchet MS"/>
          <w:bCs/>
          <w:color w:val="FF0000"/>
          <w:sz w:val="24"/>
          <w:szCs w:val="24"/>
          <w:lang w:val="en-GB"/>
        </w:rPr>
      </w:pPr>
      <w:r w:rsidRPr="0079297D">
        <w:rPr>
          <w:rFonts w:ascii="Trebuchet MS" w:hAnsi="Trebuchet MS"/>
          <w:b/>
          <w:sz w:val="24"/>
          <w:szCs w:val="24"/>
          <w:lang w:val="en-GB"/>
        </w:rPr>
        <w:t xml:space="preserve">Salary: </w:t>
      </w:r>
      <w:r w:rsidRPr="0079297D">
        <w:rPr>
          <w:rFonts w:ascii="Trebuchet MS" w:hAnsi="Trebuchet MS"/>
          <w:b/>
          <w:sz w:val="24"/>
          <w:szCs w:val="24"/>
          <w:lang w:val="en-GB"/>
        </w:rPr>
        <w:tab/>
      </w:r>
      <w:r w:rsidRPr="00DE3168">
        <w:rPr>
          <w:rFonts w:ascii="Trebuchet MS" w:hAnsi="Trebuchet MS"/>
          <w:bCs/>
          <w:sz w:val="24"/>
          <w:szCs w:val="24"/>
          <w:lang w:val="en-GB"/>
        </w:rPr>
        <w:t>£3</w:t>
      </w:r>
      <w:r w:rsidR="002A1D2C" w:rsidRPr="00DE3168">
        <w:rPr>
          <w:rFonts w:ascii="Trebuchet MS" w:hAnsi="Trebuchet MS"/>
          <w:bCs/>
          <w:sz w:val="24"/>
          <w:szCs w:val="24"/>
          <w:lang w:val="en-GB"/>
        </w:rPr>
        <w:t>5</w:t>
      </w:r>
      <w:r w:rsidRPr="00DE3168">
        <w:rPr>
          <w:rFonts w:ascii="Trebuchet MS" w:hAnsi="Trebuchet MS"/>
          <w:bCs/>
          <w:sz w:val="24"/>
          <w:szCs w:val="24"/>
          <w:lang w:val="en-GB"/>
        </w:rPr>
        <w:t>,000 to £4</w:t>
      </w:r>
      <w:r w:rsidR="002A1D2C" w:rsidRPr="00DE3168">
        <w:rPr>
          <w:rFonts w:ascii="Trebuchet MS" w:hAnsi="Trebuchet MS"/>
          <w:bCs/>
          <w:sz w:val="24"/>
          <w:szCs w:val="24"/>
          <w:lang w:val="en-GB"/>
        </w:rPr>
        <w:t>5</w:t>
      </w:r>
      <w:r w:rsidRPr="00DE3168">
        <w:rPr>
          <w:rFonts w:ascii="Trebuchet MS" w:hAnsi="Trebuchet MS"/>
          <w:bCs/>
          <w:sz w:val="24"/>
          <w:szCs w:val="24"/>
          <w:lang w:val="en-GB"/>
        </w:rPr>
        <w:t>,000</w:t>
      </w:r>
      <w:r w:rsidR="002A1D2C" w:rsidRPr="00DE3168">
        <w:rPr>
          <w:rFonts w:ascii="Trebuchet MS" w:hAnsi="Trebuchet MS"/>
          <w:bCs/>
          <w:sz w:val="24"/>
          <w:szCs w:val="24"/>
          <w:lang w:val="en-GB"/>
        </w:rPr>
        <w:t xml:space="preserve">, </w:t>
      </w:r>
      <w:r w:rsidRPr="00DE3168">
        <w:rPr>
          <w:rFonts w:ascii="Trebuchet MS" w:hAnsi="Trebuchet MS"/>
          <w:bCs/>
          <w:sz w:val="24"/>
          <w:szCs w:val="24"/>
          <w:lang w:val="en-GB"/>
        </w:rPr>
        <w:t>depending on experience</w:t>
      </w:r>
      <w:r w:rsidR="00263C10">
        <w:rPr>
          <w:rFonts w:ascii="Trebuchet MS" w:hAnsi="Trebuchet MS"/>
          <w:bCs/>
          <w:sz w:val="24"/>
          <w:szCs w:val="24"/>
          <w:lang w:val="en-GB"/>
        </w:rPr>
        <w:t>, plus excellent benefits</w:t>
      </w:r>
      <w:r w:rsidR="00344B08">
        <w:rPr>
          <w:rFonts w:ascii="Trebuchet MS" w:hAnsi="Trebuchet MS"/>
          <w:bCs/>
          <w:sz w:val="24"/>
          <w:szCs w:val="24"/>
          <w:lang w:val="en-GB"/>
        </w:rPr>
        <w:t xml:space="preserve"> </w:t>
      </w:r>
    </w:p>
    <w:p w14:paraId="571B94BE" w14:textId="7D71FB84" w:rsidR="00F82080" w:rsidRDefault="00F82080" w:rsidP="0023091A">
      <w:pPr>
        <w:spacing w:line="288" w:lineRule="auto"/>
        <w:ind w:left="1418" w:hanging="1418"/>
        <w:rPr>
          <w:rFonts w:ascii="Trebuchet MS" w:hAnsi="Trebuchet MS"/>
          <w:b/>
          <w:sz w:val="24"/>
          <w:szCs w:val="24"/>
          <w:lang w:val="en-GB"/>
        </w:rPr>
      </w:pPr>
      <w:r w:rsidRPr="0079297D">
        <w:rPr>
          <w:rFonts w:ascii="Trebuchet MS" w:hAnsi="Trebuchet MS"/>
          <w:b/>
          <w:sz w:val="24"/>
          <w:szCs w:val="24"/>
          <w:lang w:val="en-GB"/>
        </w:rPr>
        <w:t xml:space="preserve">Pension: </w:t>
      </w:r>
      <w:r w:rsidR="004508DD" w:rsidRPr="0079297D">
        <w:rPr>
          <w:rFonts w:ascii="Trebuchet MS" w:hAnsi="Trebuchet MS"/>
          <w:b/>
          <w:sz w:val="24"/>
          <w:szCs w:val="24"/>
          <w:lang w:val="en-GB"/>
        </w:rPr>
        <w:tab/>
      </w:r>
      <w:r w:rsidR="00486EF5" w:rsidRPr="00263C10">
        <w:rPr>
          <w:rFonts w:ascii="Trebuchet MS" w:hAnsi="Trebuchet MS"/>
          <w:bCs/>
          <w:color w:val="000000" w:themeColor="text1"/>
          <w:sz w:val="24"/>
          <w:szCs w:val="24"/>
          <w:lang w:val="en-GB"/>
        </w:rPr>
        <w:t xml:space="preserve">Employers contribution of </w:t>
      </w:r>
      <w:r w:rsidR="00694134" w:rsidRPr="00263C10">
        <w:rPr>
          <w:rFonts w:ascii="Trebuchet MS" w:hAnsi="Trebuchet MS"/>
          <w:bCs/>
          <w:color w:val="000000" w:themeColor="text1"/>
          <w:sz w:val="24"/>
          <w:szCs w:val="24"/>
          <w:lang w:val="en-GB"/>
        </w:rPr>
        <w:t>10</w:t>
      </w:r>
      <w:r w:rsidR="00486EF5" w:rsidRPr="00263C10">
        <w:rPr>
          <w:rFonts w:ascii="Trebuchet MS" w:hAnsi="Trebuchet MS"/>
          <w:bCs/>
          <w:color w:val="000000" w:themeColor="text1"/>
          <w:sz w:val="24"/>
          <w:szCs w:val="24"/>
          <w:lang w:val="en-GB"/>
        </w:rPr>
        <w:t>%</w:t>
      </w:r>
    </w:p>
    <w:p w14:paraId="35F86AB5" w14:textId="733A64B3" w:rsidR="00F82080" w:rsidRPr="00263C10" w:rsidRDefault="00F82080" w:rsidP="0023091A">
      <w:pPr>
        <w:spacing w:line="288" w:lineRule="auto"/>
        <w:ind w:left="1418" w:hanging="1418"/>
        <w:rPr>
          <w:rFonts w:ascii="Trebuchet MS" w:hAnsi="Trebuchet MS"/>
          <w:b/>
          <w:color w:val="000000" w:themeColor="text1"/>
          <w:sz w:val="24"/>
          <w:szCs w:val="24"/>
          <w:lang w:val="en-GB"/>
        </w:rPr>
      </w:pPr>
      <w:r w:rsidRPr="0079297D">
        <w:rPr>
          <w:rFonts w:ascii="Trebuchet MS" w:hAnsi="Trebuchet MS"/>
          <w:b/>
          <w:sz w:val="24"/>
          <w:szCs w:val="24"/>
          <w:lang w:val="en-GB"/>
        </w:rPr>
        <w:t>Holidays:</w:t>
      </w:r>
      <w:r w:rsidR="004508DD" w:rsidRPr="0079297D">
        <w:rPr>
          <w:rFonts w:ascii="Trebuchet MS" w:hAnsi="Trebuchet MS"/>
          <w:b/>
          <w:sz w:val="24"/>
          <w:szCs w:val="24"/>
          <w:lang w:val="en-GB"/>
        </w:rPr>
        <w:tab/>
      </w:r>
      <w:r w:rsidR="002A1D2C" w:rsidRPr="00DE3168">
        <w:rPr>
          <w:rFonts w:ascii="Trebuchet MS" w:hAnsi="Trebuchet MS"/>
          <w:bCs/>
          <w:sz w:val="24"/>
          <w:szCs w:val="24"/>
          <w:lang w:val="en-GB"/>
        </w:rPr>
        <w:t>2</w:t>
      </w:r>
      <w:r w:rsidR="00263C10">
        <w:rPr>
          <w:rFonts w:ascii="Trebuchet MS" w:hAnsi="Trebuchet MS"/>
          <w:bCs/>
          <w:sz w:val="24"/>
          <w:szCs w:val="24"/>
          <w:lang w:val="en-GB"/>
        </w:rPr>
        <w:t>0</w:t>
      </w:r>
      <w:r w:rsidR="002A1D2C" w:rsidRPr="00DE3168">
        <w:rPr>
          <w:rFonts w:ascii="Trebuchet MS" w:hAnsi="Trebuchet MS"/>
          <w:bCs/>
          <w:sz w:val="24"/>
          <w:szCs w:val="24"/>
          <w:lang w:val="en-GB"/>
        </w:rPr>
        <w:t xml:space="preserve"> days a year</w:t>
      </w:r>
      <w:r w:rsidR="00F221C1">
        <w:rPr>
          <w:rFonts w:ascii="Trebuchet MS" w:hAnsi="Trebuchet MS"/>
          <w:bCs/>
          <w:color w:val="FF0000"/>
          <w:sz w:val="24"/>
          <w:szCs w:val="24"/>
          <w:lang w:val="en-GB"/>
        </w:rPr>
        <w:t xml:space="preserve"> </w:t>
      </w:r>
      <w:r w:rsidR="00F221C1" w:rsidRPr="00263C10">
        <w:rPr>
          <w:rFonts w:ascii="Trebuchet MS" w:hAnsi="Trebuchet MS"/>
          <w:bCs/>
          <w:color w:val="000000" w:themeColor="text1"/>
          <w:sz w:val="24"/>
          <w:szCs w:val="24"/>
          <w:lang w:val="en-GB"/>
        </w:rPr>
        <w:t>plus statutory holidays</w:t>
      </w:r>
      <w:r w:rsidR="00263C10">
        <w:rPr>
          <w:rFonts w:ascii="Trebuchet MS" w:hAnsi="Trebuchet MS"/>
          <w:bCs/>
          <w:color w:val="000000" w:themeColor="text1"/>
          <w:sz w:val="24"/>
          <w:szCs w:val="24"/>
          <w:lang w:val="en-GB"/>
        </w:rPr>
        <w:t xml:space="preserve"> and 3 additional days to be taken in the December break</w:t>
      </w:r>
    </w:p>
    <w:p w14:paraId="080E14BF" w14:textId="24D90DF0" w:rsidR="00480AAB" w:rsidRPr="0079297D" w:rsidRDefault="0023091A" w:rsidP="0023091A">
      <w:pPr>
        <w:spacing w:line="288" w:lineRule="auto"/>
        <w:ind w:left="1418" w:hanging="1418"/>
        <w:rPr>
          <w:rFonts w:ascii="Trebuchet MS" w:hAnsi="Trebuchet MS"/>
          <w:sz w:val="24"/>
          <w:szCs w:val="24"/>
          <w:lang w:val="en-GB"/>
        </w:rPr>
      </w:pPr>
      <w:r w:rsidRPr="0079297D">
        <w:rPr>
          <w:rFonts w:ascii="Trebuchet MS" w:hAnsi="Trebuchet MS"/>
          <w:b/>
          <w:sz w:val="24"/>
          <w:szCs w:val="24"/>
          <w:lang w:val="en-GB"/>
        </w:rPr>
        <w:t xml:space="preserve">Based: </w:t>
      </w:r>
      <w:r w:rsidRPr="0079297D">
        <w:rPr>
          <w:rFonts w:ascii="Trebuchet MS" w:hAnsi="Trebuchet MS"/>
          <w:b/>
          <w:sz w:val="24"/>
          <w:szCs w:val="24"/>
          <w:lang w:val="en-GB"/>
        </w:rPr>
        <w:tab/>
      </w:r>
      <w:r w:rsidR="000D6450" w:rsidRPr="00DE3168">
        <w:rPr>
          <w:rFonts w:ascii="Trebuchet MS" w:hAnsi="Trebuchet MS"/>
          <w:bCs/>
          <w:sz w:val="24"/>
          <w:szCs w:val="24"/>
          <w:lang w:val="en-GB"/>
        </w:rPr>
        <w:t>Home or local office based</w:t>
      </w:r>
      <w:r w:rsidR="00FB2255" w:rsidRPr="00DE3168">
        <w:rPr>
          <w:rStyle w:val="FootnoteReference"/>
          <w:rFonts w:ascii="Trebuchet MS" w:hAnsi="Trebuchet MS"/>
          <w:bCs/>
          <w:sz w:val="24"/>
          <w:szCs w:val="24"/>
          <w:lang w:val="en-GB"/>
        </w:rPr>
        <w:footnoteReference w:id="1"/>
      </w:r>
    </w:p>
    <w:p w14:paraId="39632266" w14:textId="45169C27" w:rsidR="00F82080" w:rsidRDefault="0023091A" w:rsidP="00F82080">
      <w:pPr>
        <w:spacing w:afterLines="120" w:after="288" w:line="288" w:lineRule="auto"/>
        <w:ind w:left="1418" w:hanging="1418"/>
        <w:rPr>
          <w:rFonts w:ascii="Trebuchet MS" w:hAnsi="Trebuchet MS"/>
          <w:bCs/>
          <w:sz w:val="24"/>
          <w:szCs w:val="24"/>
          <w:lang w:val="en-GB"/>
        </w:rPr>
      </w:pPr>
      <w:r w:rsidRPr="0079297D">
        <w:rPr>
          <w:rFonts w:ascii="Trebuchet MS" w:hAnsi="Trebuchet MS"/>
          <w:b/>
          <w:sz w:val="24"/>
          <w:szCs w:val="24"/>
          <w:lang w:val="en-GB"/>
        </w:rPr>
        <w:t>Contract</w:t>
      </w:r>
      <w:r w:rsidR="003912BE" w:rsidRPr="0079297D">
        <w:rPr>
          <w:rFonts w:ascii="Trebuchet MS" w:hAnsi="Trebuchet MS"/>
          <w:b/>
          <w:sz w:val="24"/>
          <w:szCs w:val="24"/>
          <w:lang w:val="en-GB"/>
        </w:rPr>
        <w:t xml:space="preserve">: </w:t>
      </w:r>
      <w:r w:rsidR="003912BE" w:rsidRPr="0079297D">
        <w:rPr>
          <w:rFonts w:ascii="Trebuchet MS" w:hAnsi="Trebuchet MS"/>
          <w:b/>
          <w:sz w:val="24"/>
          <w:szCs w:val="24"/>
          <w:lang w:val="en-GB"/>
        </w:rPr>
        <w:tab/>
      </w:r>
      <w:r w:rsidR="003912BE" w:rsidRPr="00DE3168">
        <w:rPr>
          <w:rFonts w:ascii="Trebuchet MS" w:hAnsi="Trebuchet MS"/>
          <w:bCs/>
          <w:sz w:val="24"/>
          <w:szCs w:val="24"/>
          <w:lang w:val="en-GB"/>
        </w:rPr>
        <w:t>Full-tim</w:t>
      </w:r>
      <w:r w:rsidR="00F82080" w:rsidRPr="00DE3168">
        <w:rPr>
          <w:rFonts w:ascii="Trebuchet MS" w:hAnsi="Trebuchet MS"/>
          <w:bCs/>
          <w:sz w:val="24"/>
          <w:szCs w:val="24"/>
          <w:lang w:val="en-GB"/>
        </w:rPr>
        <w:t>e</w:t>
      </w:r>
      <w:r w:rsidR="004A5BDC">
        <w:rPr>
          <w:rFonts w:ascii="Trebuchet MS" w:hAnsi="Trebuchet MS"/>
          <w:bCs/>
          <w:sz w:val="24"/>
          <w:szCs w:val="24"/>
          <w:lang w:val="en-GB"/>
        </w:rPr>
        <w:t xml:space="preserve"> - 37.5 hours per week.  </w:t>
      </w:r>
      <w:r w:rsidR="00EE0537">
        <w:rPr>
          <w:rFonts w:ascii="Trebuchet MS" w:hAnsi="Trebuchet MS"/>
          <w:bCs/>
          <w:sz w:val="24"/>
          <w:szCs w:val="24"/>
          <w:lang w:val="en-GB"/>
        </w:rPr>
        <w:t>There will be some flexibility in the execution of the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7"/>
      </w:tblGrid>
      <w:tr w:rsidR="00263C10" w:rsidRPr="0079297D" w14:paraId="100A054F" w14:textId="77777777" w:rsidTr="0025438E">
        <w:tc>
          <w:tcPr>
            <w:tcW w:w="9337" w:type="dxa"/>
          </w:tcPr>
          <w:p w14:paraId="654480B1" w14:textId="77777777" w:rsidR="00263C10" w:rsidRPr="0079297D" w:rsidRDefault="00263C10" w:rsidP="0025438E">
            <w:pPr>
              <w:spacing w:line="288" w:lineRule="auto"/>
              <w:rPr>
                <w:rFonts w:ascii="Trebuchet MS" w:hAnsi="Trebuchet MS" w:cs="Arial"/>
                <w:b/>
                <w:bCs/>
                <w:sz w:val="24"/>
                <w:szCs w:val="24"/>
                <w:lang w:val="en-GB"/>
              </w:rPr>
            </w:pPr>
            <w:r w:rsidRPr="0079297D">
              <w:rPr>
                <w:rFonts w:ascii="Trebuchet MS" w:hAnsi="Trebuchet MS" w:cs="Arial"/>
                <w:b/>
                <w:bCs/>
                <w:sz w:val="24"/>
                <w:szCs w:val="24"/>
                <w:lang w:val="en-GB"/>
              </w:rPr>
              <w:t xml:space="preserve">THE ROLE </w:t>
            </w:r>
          </w:p>
        </w:tc>
      </w:tr>
      <w:tr w:rsidR="00263C10" w:rsidRPr="0079297D" w14:paraId="516D0EFB" w14:textId="77777777" w:rsidTr="0025438E">
        <w:trPr>
          <w:trHeight w:val="2050"/>
        </w:trPr>
        <w:tc>
          <w:tcPr>
            <w:tcW w:w="9337" w:type="dxa"/>
          </w:tcPr>
          <w:p w14:paraId="61DFC45D" w14:textId="77777777" w:rsidR="00263C10" w:rsidRDefault="00263C10" w:rsidP="0025438E">
            <w:pPr>
              <w:spacing w:line="288" w:lineRule="auto"/>
              <w:rPr>
                <w:rFonts w:ascii="Trebuchet MS" w:hAnsi="Trebuchet MS" w:cs="Arial"/>
                <w:sz w:val="24"/>
                <w:szCs w:val="24"/>
                <w:lang w:val="en-GB"/>
              </w:rPr>
            </w:pPr>
          </w:p>
          <w:p w14:paraId="6B7A6477" w14:textId="5FE4A6CC" w:rsidR="00263C10" w:rsidRPr="0079297D" w:rsidRDefault="00263C10" w:rsidP="0025438E">
            <w:pPr>
              <w:spacing w:line="288" w:lineRule="auto"/>
              <w:rPr>
                <w:rFonts w:ascii="Trebuchet MS" w:hAnsi="Trebuchet MS" w:cs="Arial"/>
                <w:sz w:val="24"/>
                <w:szCs w:val="24"/>
                <w:lang w:val="en-GB"/>
              </w:rPr>
            </w:pPr>
            <w:r w:rsidRPr="0079297D">
              <w:rPr>
                <w:rFonts w:ascii="Trebuchet MS" w:hAnsi="Trebuchet MS" w:cs="Arial"/>
                <w:sz w:val="24"/>
                <w:szCs w:val="24"/>
                <w:lang w:val="en-GB"/>
              </w:rPr>
              <w:t xml:space="preserve">The Administration Manager is the ‘nerve centre’ of a funding organisation, the Network for Social Change (NSC). NSC is a values-driven organisation, and it is highly desirable that the job holder is sympathetic to these values. The Administration Manager will have extensive contact with network members, grantees and outside bodies (e.g. the Charity Commission, HMRC) and will be the main point of external contact for the organisation. </w:t>
            </w:r>
          </w:p>
        </w:tc>
      </w:tr>
    </w:tbl>
    <w:p w14:paraId="364E7278" w14:textId="77777777" w:rsidR="00263C10" w:rsidRDefault="00263C10" w:rsidP="009D40E9">
      <w:pPr>
        <w:spacing w:afterLines="120" w:after="288" w:line="288" w:lineRule="auto"/>
        <w:rPr>
          <w:rFonts w:ascii="Trebuchet MS" w:hAnsi="Trebuchet MS"/>
          <w:b/>
          <w:bCs/>
          <w:sz w:val="24"/>
          <w:szCs w:val="24"/>
          <w:lang w:val="en-GB"/>
        </w:rPr>
      </w:pPr>
    </w:p>
    <w:p w14:paraId="5FE62C26" w14:textId="607CFEF9" w:rsidR="00480AAB" w:rsidRPr="0079297D" w:rsidRDefault="009D40E9" w:rsidP="009D40E9">
      <w:pPr>
        <w:spacing w:afterLines="120" w:after="288" w:line="288" w:lineRule="auto"/>
        <w:rPr>
          <w:rFonts w:ascii="Trebuchet MS" w:hAnsi="Trebuchet MS"/>
          <w:b/>
          <w:bCs/>
          <w:sz w:val="24"/>
          <w:szCs w:val="24"/>
          <w:lang w:val="en-GB"/>
        </w:rPr>
      </w:pPr>
      <w:r w:rsidRPr="0079297D">
        <w:rPr>
          <w:rFonts w:ascii="Trebuchet MS" w:hAnsi="Trebuchet MS"/>
          <w:b/>
          <w:bCs/>
          <w:sz w:val="24"/>
          <w:szCs w:val="24"/>
          <w:lang w:val="en-GB"/>
        </w:rPr>
        <w:t>KEY RESPONSIBILITIES</w:t>
      </w:r>
    </w:p>
    <w:p w14:paraId="15BE1977" w14:textId="33AB5530" w:rsidR="000D6450" w:rsidRPr="0079297D" w:rsidRDefault="000D6450" w:rsidP="006A47D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Members</w:t>
      </w:r>
    </w:p>
    <w:p w14:paraId="4CA4781D" w14:textId="51C88C60" w:rsidR="000D6450" w:rsidRPr="0079297D" w:rsidRDefault="000D6450">
      <w:pPr>
        <w:pStyle w:val="ListParagraph"/>
        <w:numPr>
          <w:ilvl w:val="0"/>
          <w:numId w:val="9"/>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Maintain confidential membership and subscription records, collecting subscriptions once a year and distributing contact lists on a regular basis</w:t>
      </w:r>
    </w:p>
    <w:p w14:paraId="5CA0D1B7" w14:textId="7572DFB5" w:rsidR="000D6450" w:rsidRPr="0079297D" w:rsidRDefault="000D6450">
      <w:pPr>
        <w:pStyle w:val="ListParagraph"/>
        <w:numPr>
          <w:ilvl w:val="0"/>
          <w:numId w:val="9"/>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Maintain all administrative lists (</w:t>
      </w:r>
      <w:r w:rsidR="00E238C0" w:rsidRPr="0079297D">
        <w:rPr>
          <w:rFonts w:ascii="Trebuchet MS" w:hAnsi="Trebuchet MS" w:cs="Arial"/>
          <w:color w:val="000000"/>
          <w:sz w:val="24"/>
          <w:szCs w:val="24"/>
          <w:lang w:val="en-GB" w:eastAsia="en-GB"/>
        </w:rPr>
        <w:t>e.g.</w:t>
      </w:r>
      <w:r w:rsidR="00E238C0">
        <w:rPr>
          <w:rFonts w:ascii="Trebuchet MS" w:hAnsi="Trebuchet MS" w:cs="Arial"/>
          <w:color w:val="000000"/>
          <w:sz w:val="24"/>
          <w:szCs w:val="24"/>
          <w:lang w:val="en-GB" w:eastAsia="en-GB"/>
        </w:rPr>
        <w:t xml:space="preserve"> </w:t>
      </w:r>
      <w:r w:rsidRPr="0079297D">
        <w:rPr>
          <w:rFonts w:ascii="Trebuchet MS" w:hAnsi="Trebuchet MS" w:cs="Arial"/>
          <w:color w:val="000000"/>
          <w:sz w:val="24"/>
          <w:szCs w:val="24"/>
          <w:lang w:val="en-GB" w:eastAsia="en-GB"/>
        </w:rPr>
        <w:t>contacts, role holders, email groups)</w:t>
      </w:r>
    </w:p>
    <w:p w14:paraId="209A49E0" w14:textId="77777777" w:rsidR="000D6450" w:rsidRPr="0079297D" w:rsidRDefault="000D6450">
      <w:pPr>
        <w:pStyle w:val="ListParagraph"/>
        <w:numPr>
          <w:ilvl w:val="0"/>
          <w:numId w:val="9"/>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Provide various services to members as approved by the Directors to assist them in carrying out Company business</w:t>
      </w:r>
    </w:p>
    <w:p w14:paraId="6E07DF2F" w14:textId="77777777" w:rsidR="000D6450" w:rsidRPr="0079297D" w:rsidRDefault="000D6450" w:rsidP="000D6450">
      <w:pPr>
        <w:rPr>
          <w:rFonts w:ascii="Trebuchet MS" w:hAnsi="Trebuchet MS"/>
          <w:sz w:val="24"/>
          <w:szCs w:val="24"/>
          <w:lang w:val="en-GB" w:eastAsia="en-GB"/>
        </w:rPr>
      </w:pPr>
    </w:p>
    <w:p w14:paraId="7D3A8956" w14:textId="4EEFCFBA" w:rsidR="000D6450" w:rsidRPr="0079297D" w:rsidRDefault="000D6450" w:rsidP="006A47D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Finance</w:t>
      </w:r>
    </w:p>
    <w:p w14:paraId="573B6CB6" w14:textId="01CC6386"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Keep computerized books for both the Network for Social Change Charitable Trust and Funding </w:t>
      </w:r>
      <w:proofErr w:type="gramStart"/>
      <w:r w:rsidRPr="0079297D">
        <w:rPr>
          <w:rFonts w:ascii="Trebuchet MS" w:hAnsi="Trebuchet MS" w:cs="Arial"/>
          <w:color w:val="000000"/>
          <w:sz w:val="24"/>
          <w:szCs w:val="24"/>
          <w:lang w:val="en-GB" w:eastAsia="en-GB"/>
        </w:rPr>
        <w:t>For</w:t>
      </w:r>
      <w:proofErr w:type="gramEnd"/>
      <w:r w:rsidRPr="0079297D">
        <w:rPr>
          <w:rFonts w:ascii="Trebuchet MS" w:hAnsi="Trebuchet MS" w:cs="Arial"/>
          <w:color w:val="000000"/>
          <w:sz w:val="24"/>
          <w:szCs w:val="24"/>
          <w:lang w:val="en-GB" w:eastAsia="en-GB"/>
        </w:rPr>
        <w:t xml:space="preserve"> Social Change Ltd using the Network database and accounting software</w:t>
      </w:r>
    </w:p>
    <w:p w14:paraId="1DC65AC3"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Liaise with Network’s accountant to provide all information required for the annual audit</w:t>
      </w:r>
    </w:p>
    <w:p w14:paraId="5D9499BE"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Collect and process all donations received via cheque or bank transfer</w:t>
      </w:r>
    </w:p>
    <w:p w14:paraId="28DB02FD"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Set up all payments including grants and expenses for Treasurer approval</w:t>
      </w:r>
    </w:p>
    <w:p w14:paraId="750E6C23"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Perform monthly bank reconciliations and provide reports to the Treasurer and Directors as required</w:t>
      </w:r>
    </w:p>
    <w:p w14:paraId="45577ED0"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Monitor bank accounts, setting up transfers between accounts as required </w:t>
      </w:r>
    </w:p>
    <w:p w14:paraId="48A8D465"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Claim all Gift Aid tax refunds</w:t>
      </w:r>
    </w:p>
    <w:p w14:paraId="0FE8F093"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Work with an external company to administer payroll</w:t>
      </w:r>
    </w:p>
    <w:p w14:paraId="7661EE9F"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lastRenderedPageBreak/>
        <w:t>Assist the Treasurer in preparing the Charity Commission annual return and Network budget. </w:t>
      </w:r>
    </w:p>
    <w:p w14:paraId="260C44F2"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Update bank signatories and Companies House paperwork as required</w:t>
      </w:r>
    </w:p>
    <w:p w14:paraId="3FBDC311"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Maintain a spreadsheet of key stats to assist with funding or other reports</w:t>
      </w:r>
    </w:p>
    <w:p w14:paraId="6DF14421" w14:textId="77777777"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Provide financial information to external agencies such as banks or the National Philanthropic Trust (NPT) as required</w:t>
      </w:r>
    </w:p>
    <w:p w14:paraId="5BCFA7D6" w14:textId="1BE9C8DF" w:rsidR="000D6450" w:rsidRPr="0079297D" w:rsidRDefault="000D6450">
      <w:pPr>
        <w:pStyle w:val="ListParagraph"/>
        <w:numPr>
          <w:ilvl w:val="0"/>
          <w:numId w:val="10"/>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Act with care and confidentiality </w:t>
      </w:r>
      <w:proofErr w:type="gramStart"/>
      <w:r w:rsidRPr="0079297D">
        <w:rPr>
          <w:rFonts w:ascii="Trebuchet MS" w:hAnsi="Trebuchet MS" w:cs="Arial"/>
          <w:color w:val="000000"/>
          <w:sz w:val="24"/>
          <w:szCs w:val="24"/>
          <w:lang w:val="en-GB" w:eastAsia="en-GB"/>
        </w:rPr>
        <w:t>at all times</w:t>
      </w:r>
      <w:proofErr w:type="gramEnd"/>
      <w:r w:rsidRPr="0079297D">
        <w:rPr>
          <w:rFonts w:ascii="Trebuchet MS" w:hAnsi="Trebuchet MS" w:cs="Arial"/>
          <w:color w:val="000000"/>
          <w:sz w:val="24"/>
          <w:szCs w:val="24"/>
          <w:lang w:val="en-GB" w:eastAsia="en-GB"/>
        </w:rPr>
        <w:t xml:space="preserve"> when dealing with Network financial information</w:t>
      </w:r>
      <w:r w:rsidR="00DE3168">
        <w:rPr>
          <w:rFonts w:ascii="Trebuchet MS" w:hAnsi="Trebuchet MS" w:cs="Arial"/>
          <w:color w:val="000000"/>
          <w:sz w:val="24"/>
          <w:szCs w:val="24"/>
          <w:lang w:val="en-GB" w:eastAsia="en-GB"/>
        </w:rPr>
        <w:t>. T</w:t>
      </w:r>
      <w:r w:rsidRPr="0079297D">
        <w:rPr>
          <w:rFonts w:ascii="Trebuchet MS" w:hAnsi="Trebuchet MS" w:cs="Arial"/>
          <w:color w:val="000000"/>
          <w:sz w:val="24"/>
          <w:szCs w:val="24"/>
          <w:lang w:val="en-GB" w:eastAsia="en-GB"/>
        </w:rPr>
        <w:t>his includes being familiar with current scams and cybersecurity threats, and taking sensible precautions (training will be provided if necessary)</w:t>
      </w:r>
    </w:p>
    <w:p w14:paraId="7879C91E" w14:textId="77777777" w:rsidR="00263C10" w:rsidRDefault="00263C10" w:rsidP="000D6450">
      <w:pPr>
        <w:rPr>
          <w:rFonts w:ascii="Trebuchet MS" w:hAnsi="Trebuchet MS" w:cs="Arial"/>
          <w:b/>
          <w:bCs/>
          <w:color w:val="000000"/>
          <w:sz w:val="24"/>
          <w:szCs w:val="24"/>
          <w:lang w:val="en-GB" w:eastAsia="en-GB"/>
        </w:rPr>
      </w:pPr>
    </w:p>
    <w:p w14:paraId="272F2FD0" w14:textId="18BF284D"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Regulatory</w:t>
      </w:r>
    </w:p>
    <w:p w14:paraId="2C778606" w14:textId="77777777" w:rsidR="000D6450" w:rsidRPr="0079297D" w:rsidRDefault="000D6450">
      <w:pPr>
        <w:numPr>
          <w:ilvl w:val="0"/>
          <w:numId w:val="8"/>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Maintain a working knowledge of Charity Commission regulations and guidance, and act within these </w:t>
      </w:r>
      <w:proofErr w:type="gramStart"/>
      <w:r w:rsidRPr="0079297D">
        <w:rPr>
          <w:rFonts w:ascii="Trebuchet MS" w:hAnsi="Trebuchet MS" w:cs="Arial"/>
          <w:color w:val="000000"/>
          <w:sz w:val="24"/>
          <w:szCs w:val="24"/>
          <w:lang w:val="en-GB" w:eastAsia="en-GB"/>
        </w:rPr>
        <w:t>at all times</w:t>
      </w:r>
      <w:proofErr w:type="gramEnd"/>
      <w:r w:rsidRPr="0079297D">
        <w:rPr>
          <w:rFonts w:ascii="Trebuchet MS" w:hAnsi="Trebuchet MS" w:cs="Arial"/>
          <w:color w:val="000000"/>
          <w:sz w:val="24"/>
          <w:szCs w:val="24"/>
          <w:lang w:val="en-GB" w:eastAsia="en-GB"/>
        </w:rPr>
        <w:t xml:space="preserve"> when carrying out Network business</w:t>
      </w:r>
    </w:p>
    <w:p w14:paraId="68D532EF" w14:textId="77777777" w:rsidR="000D6450" w:rsidRPr="0079297D" w:rsidRDefault="000D6450" w:rsidP="000D6450">
      <w:pPr>
        <w:rPr>
          <w:rFonts w:ascii="Trebuchet MS" w:hAnsi="Trebuchet MS"/>
          <w:sz w:val="24"/>
          <w:szCs w:val="24"/>
          <w:lang w:val="en-GB" w:eastAsia="en-GB"/>
        </w:rPr>
      </w:pPr>
    </w:p>
    <w:p w14:paraId="19C5D956" w14:textId="5141EAB0"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Conferences</w:t>
      </w:r>
    </w:p>
    <w:p w14:paraId="78F01C15" w14:textId="7960F9A8" w:rsidR="000D6450" w:rsidRPr="0079297D" w:rsidRDefault="000D6450">
      <w:pPr>
        <w:pStyle w:val="ListParagraph"/>
        <w:numPr>
          <w:ilvl w:val="0"/>
          <w:numId w:val="7"/>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Prepare for the biannual conferences (September/October and February) including pre</w:t>
      </w:r>
      <w:r w:rsidR="00D00D05">
        <w:rPr>
          <w:rFonts w:ascii="Trebuchet MS" w:hAnsi="Trebuchet MS" w:cs="Arial"/>
          <w:color w:val="000000"/>
          <w:sz w:val="24"/>
          <w:szCs w:val="24"/>
          <w:lang w:val="en-GB" w:eastAsia="en-GB"/>
        </w:rPr>
        <w:t>-</w:t>
      </w:r>
      <w:r w:rsidRPr="0079297D">
        <w:rPr>
          <w:rFonts w:ascii="Trebuchet MS" w:hAnsi="Trebuchet MS" w:cs="Arial"/>
          <w:color w:val="000000"/>
          <w:sz w:val="24"/>
          <w:szCs w:val="24"/>
          <w:lang w:val="en-GB" w:eastAsia="en-GB"/>
        </w:rPr>
        <w:t>conference communications, web updates, sending materials to the venue in good time</w:t>
      </w:r>
    </w:p>
    <w:p w14:paraId="2E723A15" w14:textId="1856AA67" w:rsidR="000D6450" w:rsidRPr="0079297D" w:rsidRDefault="000D6450">
      <w:pPr>
        <w:pStyle w:val="ListParagraph"/>
        <w:numPr>
          <w:ilvl w:val="0"/>
          <w:numId w:val="7"/>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Liaise with the conference organising committee and give such help as it requires, e.g. negotiating with venue management, budgeting, preparation of attendee lists, room allocations, etc</w:t>
      </w:r>
      <w:r w:rsidR="00D00D05">
        <w:rPr>
          <w:rFonts w:ascii="Trebuchet MS" w:hAnsi="Trebuchet MS" w:cs="Arial"/>
          <w:color w:val="000000"/>
          <w:sz w:val="24"/>
          <w:szCs w:val="24"/>
          <w:lang w:val="en-GB" w:eastAsia="en-GB"/>
        </w:rPr>
        <w:t>.</w:t>
      </w:r>
    </w:p>
    <w:p w14:paraId="6F2AF332" w14:textId="5906B35A" w:rsidR="000D6450" w:rsidRPr="0079297D" w:rsidRDefault="000D6450">
      <w:pPr>
        <w:pStyle w:val="ListParagraph"/>
        <w:numPr>
          <w:ilvl w:val="0"/>
          <w:numId w:val="7"/>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Attend conferences for a period agreed with the conference organisers (which may be up to </w:t>
      </w:r>
      <w:r w:rsidR="00D00D05">
        <w:rPr>
          <w:rFonts w:ascii="Trebuchet MS" w:hAnsi="Trebuchet MS" w:cs="Arial"/>
          <w:color w:val="000000"/>
          <w:sz w:val="24"/>
          <w:szCs w:val="24"/>
          <w:lang w:val="en-GB" w:eastAsia="en-GB"/>
        </w:rPr>
        <w:t>four</w:t>
      </w:r>
      <w:r w:rsidRPr="0079297D">
        <w:rPr>
          <w:rFonts w:ascii="Trebuchet MS" w:hAnsi="Trebuchet MS" w:cs="Arial"/>
          <w:color w:val="000000"/>
          <w:sz w:val="24"/>
          <w:szCs w:val="24"/>
          <w:lang w:val="en-GB" w:eastAsia="en-GB"/>
        </w:rPr>
        <w:t xml:space="preserve"> days from Thursday to Sunday)</w:t>
      </w:r>
    </w:p>
    <w:p w14:paraId="5DC0AE83" w14:textId="711B70F0" w:rsidR="000D6450" w:rsidRPr="0079297D" w:rsidRDefault="000D6450">
      <w:pPr>
        <w:pStyle w:val="ListParagraph"/>
        <w:numPr>
          <w:ilvl w:val="0"/>
          <w:numId w:val="7"/>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Collect conference fee</w:t>
      </w:r>
      <w:r w:rsidR="00D00D05">
        <w:rPr>
          <w:rFonts w:ascii="Trebuchet MS" w:hAnsi="Trebuchet MS" w:cs="Arial"/>
          <w:color w:val="000000"/>
          <w:sz w:val="24"/>
          <w:szCs w:val="24"/>
          <w:lang w:val="en-GB" w:eastAsia="en-GB"/>
        </w:rPr>
        <w:t>s</w:t>
      </w:r>
      <w:r w:rsidRPr="0079297D">
        <w:rPr>
          <w:rFonts w:ascii="Trebuchet MS" w:hAnsi="Trebuchet MS" w:cs="Arial"/>
          <w:color w:val="000000"/>
          <w:sz w:val="24"/>
          <w:szCs w:val="24"/>
          <w:lang w:val="en-GB" w:eastAsia="en-GB"/>
        </w:rPr>
        <w:t>, check venue bill is authorised before paying, collect payments if necessary</w:t>
      </w:r>
    </w:p>
    <w:p w14:paraId="43F3C06A" w14:textId="77777777" w:rsidR="000D6450" w:rsidRPr="0079297D" w:rsidRDefault="000D6450">
      <w:pPr>
        <w:pStyle w:val="ListParagraph"/>
        <w:numPr>
          <w:ilvl w:val="0"/>
          <w:numId w:val="7"/>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Help with calculations of funds raised </w:t>
      </w:r>
    </w:p>
    <w:p w14:paraId="792980C4" w14:textId="77777777" w:rsidR="000D6450" w:rsidRPr="0079297D" w:rsidRDefault="000D6450">
      <w:pPr>
        <w:pStyle w:val="ListParagraph"/>
        <w:numPr>
          <w:ilvl w:val="0"/>
          <w:numId w:val="7"/>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Produce post-conference communications and web updates</w:t>
      </w:r>
    </w:p>
    <w:p w14:paraId="776C27AC" w14:textId="77777777" w:rsidR="000D6450" w:rsidRPr="0079297D" w:rsidRDefault="000D6450" w:rsidP="000D6450">
      <w:pPr>
        <w:rPr>
          <w:rFonts w:ascii="Trebuchet MS" w:hAnsi="Trebuchet MS"/>
          <w:sz w:val="24"/>
          <w:szCs w:val="24"/>
          <w:lang w:val="en-GB" w:eastAsia="en-GB"/>
        </w:rPr>
      </w:pPr>
    </w:p>
    <w:p w14:paraId="05D64B61" w14:textId="0B3AED1F"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Grant Administration</w:t>
      </w:r>
    </w:p>
    <w:p w14:paraId="09168D2D" w14:textId="77777777" w:rsidR="000D6450" w:rsidRPr="0079297D" w:rsidRDefault="000D6450" w:rsidP="000D6450">
      <w:pPr>
        <w:rPr>
          <w:rFonts w:ascii="Trebuchet MS" w:hAnsi="Trebuchet MS"/>
          <w:sz w:val="24"/>
          <w:szCs w:val="24"/>
          <w:lang w:val="en-GB" w:eastAsia="en-GB"/>
        </w:rPr>
      </w:pPr>
    </w:p>
    <w:p w14:paraId="4132AF05" w14:textId="2E9E3B14" w:rsidR="000D6450" w:rsidRPr="0079297D" w:rsidRDefault="000D6450" w:rsidP="00263C10">
      <w:pPr>
        <w:ind w:firstLine="360"/>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Pools and Fast Track Funding</w:t>
      </w:r>
    </w:p>
    <w:p w14:paraId="208E9D6C" w14:textId="5FD34432" w:rsidR="000D6450" w:rsidRPr="0079297D" w:rsidRDefault="000D6450">
      <w:pPr>
        <w:numPr>
          <w:ilvl w:val="0"/>
          <w:numId w:val="1"/>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Liaise with the Pools Convenors, Pools Facilitator, Fast Track Funding team, Charity Status Group, </w:t>
      </w:r>
      <w:proofErr w:type="gramStart"/>
      <w:r w:rsidRPr="0079297D">
        <w:rPr>
          <w:rFonts w:ascii="Trebuchet MS" w:hAnsi="Trebuchet MS" w:cs="Arial"/>
          <w:color w:val="000000"/>
          <w:sz w:val="24"/>
          <w:szCs w:val="24"/>
          <w:lang w:val="en-GB" w:eastAsia="en-GB"/>
        </w:rPr>
        <w:t>Directors</w:t>
      </w:r>
      <w:proofErr w:type="gramEnd"/>
      <w:r w:rsidRPr="0079297D">
        <w:rPr>
          <w:rFonts w:ascii="Trebuchet MS" w:hAnsi="Trebuchet MS" w:cs="Arial"/>
          <w:color w:val="000000"/>
          <w:sz w:val="24"/>
          <w:szCs w:val="24"/>
          <w:lang w:val="en-GB" w:eastAsia="en-GB"/>
        </w:rPr>
        <w:t xml:space="preserve"> and other role holders to ensure smooth running of the annual Pools funding cycle and 4 x Fast Track </w:t>
      </w:r>
      <w:r w:rsidR="00D00D05">
        <w:rPr>
          <w:rFonts w:ascii="Trebuchet MS" w:hAnsi="Trebuchet MS" w:cs="Arial"/>
          <w:color w:val="000000"/>
          <w:sz w:val="24"/>
          <w:szCs w:val="24"/>
          <w:lang w:val="en-GB" w:eastAsia="en-GB"/>
        </w:rPr>
        <w:t>F</w:t>
      </w:r>
      <w:r w:rsidRPr="0079297D">
        <w:rPr>
          <w:rFonts w:ascii="Trebuchet MS" w:hAnsi="Trebuchet MS" w:cs="Arial"/>
          <w:color w:val="000000"/>
          <w:sz w:val="24"/>
          <w:szCs w:val="24"/>
          <w:lang w:val="en-GB" w:eastAsia="en-GB"/>
        </w:rPr>
        <w:t>unding rounds per year. </w:t>
      </w:r>
    </w:p>
    <w:p w14:paraId="1A39F514" w14:textId="77777777" w:rsidR="000D6450" w:rsidRPr="0079297D" w:rsidRDefault="000D6450">
      <w:pPr>
        <w:numPr>
          <w:ilvl w:val="0"/>
          <w:numId w:val="1"/>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Support members and applicants to apply for grants using the Network Online Grant Administration system (NOGA) </w:t>
      </w:r>
    </w:p>
    <w:p w14:paraId="3C7BC6A0" w14:textId="77777777" w:rsidR="000D6450" w:rsidRPr="0079297D" w:rsidRDefault="000D6450">
      <w:pPr>
        <w:numPr>
          <w:ilvl w:val="0"/>
          <w:numId w:val="1"/>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Communicate with Directors regarding ratification of grants</w:t>
      </w:r>
    </w:p>
    <w:p w14:paraId="737FB11A" w14:textId="77777777" w:rsidR="000D6450" w:rsidRPr="0079297D" w:rsidRDefault="000D6450">
      <w:pPr>
        <w:numPr>
          <w:ilvl w:val="0"/>
          <w:numId w:val="1"/>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Advise grantees of their award and ensure their agreement to the relevant Company’s terms and conditions</w:t>
      </w:r>
    </w:p>
    <w:p w14:paraId="04BA2F81" w14:textId="77777777" w:rsidR="000D6450" w:rsidRPr="0079297D" w:rsidRDefault="000D6450">
      <w:pPr>
        <w:numPr>
          <w:ilvl w:val="0"/>
          <w:numId w:val="1"/>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Issue grant evaluation forms and distribute completed forms to members as appropriate</w:t>
      </w:r>
    </w:p>
    <w:p w14:paraId="75BD217B" w14:textId="77777777" w:rsidR="000D6450" w:rsidRPr="0079297D" w:rsidRDefault="000D6450" w:rsidP="000D6450">
      <w:pPr>
        <w:rPr>
          <w:rFonts w:ascii="Trebuchet MS" w:hAnsi="Trebuchet MS"/>
          <w:sz w:val="24"/>
          <w:szCs w:val="24"/>
          <w:lang w:val="en-GB" w:eastAsia="en-GB"/>
        </w:rPr>
      </w:pPr>
    </w:p>
    <w:p w14:paraId="73BA5FAB" w14:textId="558ADA02" w:rsidR="000D6450" w:rsidRPr="0079297D" w:rsidRDefault="000D6450" w:rsidP="00263C10">
      <w:pPr>
        <w:ind w:firstLine="360"/>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Major Projects (multi-year funding)</w:t>
      </w:r>
    </w:p>
    <w:p w14:paraId="0B616D01" w14:textId="77777777" w:rsidR="000D6450" w:rsidRPr="0079297D" w:rsidRDefault="000D6450">
      <w:pPr>
        <w:numPr>
          <w:ilvl w:val="0"/>
          <w:numId w:val="2"/>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Assist with obtaining, banking, recording, </w:t>
      </w:r>
      <w:proofErr w:type="gramStart"/>
      <w:r w:rsidRPr="0079297D">
        <w:rPr>
          <w:rFonts w:ascii="Trebuchet MS" w:hAnsi="Trebuchet MS" w:cs="Arial"/>
          <w:color w:val="000000"/>
          <w:sz w:val="24"/>
          <w:szCs w:val="24"/>
          <w:lang w:val="en-GB" w:eastAsia="en-GB"/>
        </w:rPr>
        <w:t>issuing</w:t>
      </w:r>
      <w:proofErr w:type="gramEnd"/>
      <w:r w:rsidRPr="0079297D">
        <w:rPr>
          <w:rFonts w:ascii="Trebuchet MS" w:hAnsi="Trebuchet MS" w:cs="Arial"/>
          <w:color w:val="000000"/>
          <w:sz w:val="24"/>
          <w:szCs w:val="24"/>
          <w:lang w:val="en-GB" w:eastAsia="en-GB"/>
        </w:rPr>
        <w:t xml:space="preserve"> and monitoring of funds and provide transaction reports to the Major Project Coordinators or core groups as required.</w:t>
      </w:r>
    </w:p>
    <w:p w14:paraId="339F7DDB" w14:textId="4B4229CF" w:rsidR="000D6450" w:rsidRPr="0079297D" w:rsidRDefault="000D6450">
      <w:pPr>
        <w:numPr>
          <w:ilvl w:val="0"/>
          <w:numId w:val="2"/>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Communicate with Directors </w:t>
      </w:r>
      <w:r w:rsidR="00D00D05" w:rsidRPr="0079297D">
        <w:rPr>
          <w:rFonts w:ascii="Trebuchet MS" w:hAnsi="Trebuchet MS" w:cs="Arial"/>
          <w:color w:val="000000"/>
          <w:sz w:val="24"/>
          <w:szCs w:val="24"/>
          <w:lang w:val="en-GB" w:eastAsia="en-GB"/>
        </w:rPr>
        <w:t>regarding ratification of grants</w:t>
      </w:r>
    </w:p>
    <w:p w14:paraId="08AC00C5" w14:textId="77777777" w:rsidR="000D6450" w:rsidRPr="0079297D" w:rsidRDefault="000D6450" w:rsidP="000D6450">
      <w:pPr>
        <w:rPr>
          <w:rFonts w:ascii="Trebuchet MS" w:hAnsi="Trebuchet MS"/>
          <w:sz w:val="24"/>
          <w:szCs w:val="24"/>
          <w:lang w:val="en-GB" w:eastAsia="en-GB"/>
        </w:rPr>
      </w:pPr>
    </w:p>
    <w:p w14:paraId="10828A47" w14:textId="77777777" w:rsidR="0079249B" w:rsidRDefault="0079249B">
      <w:pPr>
        <w:rPr>
          <w:rFonts w:ascii="Trebuchet MS" w:hAnsi="Trebuchet MS" w:cs="Arial"/>
          <w:b/>
          <w:bCs/>
          <w:color w:val="000000"/>
          <w:sz w:val="24"/>
          <w:szCs w:val="24"/>
          <w:lang w:val="en-GB" w:eastAsia="en-GB"/>
        </w:rPr>
      </w:pPr>
      <w:r>
        <w:rPr>
          <w:rFonts w:ascii="Trebuchet MS" w:hAnsi="Trebuchet MS" w:cs="Arial"/>
          <w:b/>
          <w:bCs/>
          <w:color w:val="000000"/>
          <w:sz w:val="24"/>
          <w:szCs w:val="24"/>
          <w:lang w:val="en-GB" w:eastAsia="en-GB"/>
        </w:rPr>
        <w:br w:type="page"/>
      </w:r>
    </w:p>
    <w:p w14:paraId="49A6409C" w14:textId="2506CA10" w:rsidR="000D6450" w:rsidRPr="0079297D" w:rsidRDefault="000D6450" w:rsidP="00263C10">
      <w:pPr>
        <w:ind w:firstLine="360"/>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lastRenderedPageBreak/>
        <w:t>Enquiries from the public</w:t>
      </w:r>
    </w:p>
    <w:p w14:paraId="29713C78" w14:textId="77777777" w:rsidR="000D6450" w:rsidRPr="0079297D" w:rsidRDefault="000D6450">
      <w:pPr>
        <w:numPr>
          <w:ilvl w:val="0"/>
          <w:numId w:val="3"/>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Act as first point of contact for members of the public or outside agencies</w:t>
      </w:r>
    </w:p>
    <w:p w14:paraId="7829954B" w14:textId="77777777" w:rsidR="000D6450" w:rsidRPr="0079297D" w:rsidRDefault="000D6450">
      <w:pPr>
        <w:numPr>
          <w:ilvl w:val="0"/>
          <w:numId w:val="3"/>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Respond appropriately to unsolicited grant requests and other enquiries referring them to the appropriate Director or role holder as necessary</w:t>
      </w:r>
    </w:p>
    <w:p w14:paraId="3E8135AE" w14:textId="77777777" w:rsidR="00CD10E9" w:rsidRDefault="00CD10E9" w:rsidP="000D6450">
      <w:pPr>
        <w:rPr>
          <w:rFonts w:ascii="Trebuchet MS" w:hAnsi="Trebuchet MS" w:cs="Arial"/>
          <w:b/>
          <w:bCs/>
          <w:color w:val="000000"/>
          <w:sz w:val="24"/>
          <w:szCs w:val="24"/>
          <w:lang w:val="en-GB" w:eastAsia="en-GB"/>
        </w:rPr>
      </w:pPr>
    </w:p>
    <w:p w14:paraId="3EF53DBD" w14:textId="3F0F06B5"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Scheduling</w:t>
      </w:r>
    </w:p>
    <w:p w14:paraId="15DF596A" w14:textId="77777777" w:rsidR="000D6450" w:rsidRPr="0079297D" w:rsidRDefault="000D6450">
      <w:pPr>
        <w:numPr>
          <w:ilvl w:val="0"/>
          <w:numId w:val="4"/>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Maintain the Network calendar on the website</w:t>
      </w:r>
    </w:p>
    <w:p w14:paraId="3475FFD1" w14:textId="77777777" w:rsidR="000D6450" w:rsidRPr="0079297D" w:rsidRDefault="000D6450">
      <w:pPr>
        <w:numPr>
          <w:ilvl w:val="0"/>
          <w:numId w:val="4"/>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Ensure the various stages of funding administration are initiated promptly after conferences so that payment of grants is made as early as possible</w:t>
      </w:r>
    </w:p>
    <w:p w14:paraId="2DE3B344" w14:textId="77777777" w:rsidR="000D6450" w:rsidRPr="0079297D" w:rsidRDefault="000D6450">
      <w:pPr>
        <w:numPr>
          <w:ilvl w:val="0"/>
          <w:numId w:val="4"/>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Remind members when they have deadlines to meet, and draw the attention of the appropriate role holder when there is a danger of deadlines being missed</w:t>
      </w:r>
    </w:p>
    <w:p w14:paraId="7F7DBFE1" w14:textId="77777777" w:rsidR="00263C10" w:rsidRDefault="00263C10" w:rsidP="000D6450">
      <w:pPr>
        <w:rPr>
          <w:rFonts w:ascii="Trebuchet MS" w:hAnsi="Trebuchet MS" w:cs="Arial"/>
          <w:b/>
          <w:bCs/>
          <w:color w:val="000000"/>
          <w:sz w:val="24"/>
          <w:szCs w:val="24"/>
          <w:lang w:val="en-GB" w:eastAsia="en-GB"/>
        </w:rPr>
      </w:pPr>
    </w:p>
    <w:p w14:paraId="0EA2CAE5" w14:textId="7325781C"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Database and website</w:t>
      </w:r>
    </w:p>
    <w:p w14:paraId="596C384A" w14:textId="77777777" w:rsidR="000D6450" w:rsidRPr="0079297D" w:rsidRDefault="000D6450">
      <w:pPr>
        <w:numPr>
          <w:ilvl w:val="0"/>
          <w:numId w:val="5"/>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Maintain the Network’s databases and website as required </w:t>
      </w:r>
    </w:p>
    <w:p w14:paraId="27B865CC" w14:textId="77777777" w:rsidR="000D6450" w:rsidRPr="0079297D" w:rsidRDefault="000D6450">
      <w:pPr>
        <w:numPr>
          <w:ilvl w:val="0"/>
          <w:numId w:val="5"/>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Ensure that administrative data and documents on the website are as accurate and up to date as possible</w:t>
      </w:r>
    </w:p>
    <w:p w14:paraId="682600B3" w14:textId="77777777" w:rsidR="000D6450" w:rsidRPr="0079297D" w:rsidRDefault="000D6450">
      <w:pPr>
        <w:numPr>
          <w:ilvl w:val="0"/>
          <w:numId w:val="5"/>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Where outside technical assistance is required for developments or other problems, the Admin Manager will liaise with the appropriate Director or role holder</w:t>
      </w:r>
    </w:p>
    <w:p w14:paraId="14F5B8B5" w14:textId="018F6B29" w:rsidR="000D6450" w:rsidRPr="0079297D" w:rsidRDefault="000D6450">
      <w:pPr>
        <w:numPr>
          <w:ilvl w:val="0"/>
          <w:numId w:val="5"/>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 xml:space="preserve">Ensure that the integrity of Network’s data is safeguarded by subscribing to an online backup service and </w:t>
      </w:r>
      <w:r w:rsidRPr="0079297D">
        <w:rPr>
          <w:rStyle w:val="CommentReference"/>
          <w:rFonts w:ascii="Trebuchet MS" w:hAnsi="Trebuchet MS" w:cs="Arial"/>
          <w:sz w:val="24"/>
          <w:szCs w:val="24"/>
          <w:lang w:val="en-GB"/>
        </w:rPr>
        <w:t>t</w:t>
      </w:r>
      <w:r w:rsidRPr="0079297D">
        <w:rPr>
          <w:rFonts w:ascii="Trebuchet MS" w:hAnsi="Trebuchet MS" w:cs="Arial"/>
          <w:color w:val="000000"/>
          <w:sz w:val="24"/>
          <w:szCs w:val="24"/>
          <w:lang w:val="en-GB" w:eastAsia="en-GB"/>
        </w:rPr>
        <w:t xml:space="preserve">aking regular </w:t>
      </w:r>
      <w:r w:rsidR="00D00D05" w:rsidRPr="0079297D">
        <w:rPr>
          <w:rFonts w:ascii="Trebuchet MS" w:hAnsi="Trebuchet MS" w:cs="Arial"/>
          <w:color w:val="000000"/>
          <w:sz w:val="24"/>
          <w:szCs w:val="24"/>
          <w:lang w:val="en-GB" w:eastAsia="en-GB"/>
        </w:rPr>
        <w:t>backups</w:t>
      </w:r>
      <w:r w:rsidRPr="0079297D">
        <w:rPr>
          <w:rFonts w:ascii="Trebuchet MS" w:hAnsi="Trebuchet MS" w:cs="Arial"/>
          <w:color w:val="000000"/>
          <w:sz w:val="24"/>
          <w:szCs w:val="24"/>
          <w:lang w:val="en-GB" w:eastAsia="en-GB"/>
        </w:rPr>
        <w:t xml:space="preserve"> and keeping at least one copy off</w:t>
      </w:r>
      <w:r w:rsidR="00D00D05">
        <w:rPr>
          <w:rFonts w:ascii="Trebuchet MS" w:hAnsi="Trebuchet MS" w:cs="Arial"/>
          <w:color w:val="000000"/>
          <w:sz w:val="24"/>
          <w:szCs w:val="24"/>
          <w:lang w:val="en-GB" w:eastAsia="en-GB"/>
        </w:rPr>
        <w:t xml:space="preserve"> </w:t>
      </w:r>
      <w:r w:rsidRPr="0079297D">
        <w:rPr>
          <w:rFonts w:ascii="Trebuchet MS" w:hAnsi="Trebuchet MS" w:cs="Arial"/>
          <w:color w:val="000000"/>
          <w:sz w:val="24"/>
          <w:szCs w:val="24"/>
          <w:lang w:val="en-GB" w:eastAsia="en-GB"/>
        </w:rPr>
        <w:t>site</w:t>
      </w:r>
    </w:p>
    <w:p w14:paraId="31BBBDE3" w14:textId="77777777" w:rsidR="000D6450" w:rsidRPr="0079297D" w:rsidRDefault="000D6450" w:rsidP="000D6450">
      <w:pPr>
        <w:rPr>
          <w:rFonts w:ascii="Trebuchet MS" w:hAnsi="Trebuchet MS"/>
          <w:sz w:val="24"/>
          <w:szCs w:val="24"/>
          <w:lang w:val="en-GB" w:eastAsia="en-GB"/>
        </w:rPr>
      </w:pPr>
    </w:p>
    <w:p w14:paraId="0A7087E8" w14:textId="0307594A"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Liaison with external professional agencies/contractors</w:t>
      </w:r>
    </w:p>
    <w:p w14:paraId="0778AE3F" w14:textId="77777777" w:rsidR="000D6450" w:rsidRPr="0079297D" w:rsidRDefault="000D6450">
      <w:pPr>
        <w:numPr>
          <w:ilvl w:val="0"/>
          <w:numId w:val="6"/>
        </w:numPr>
        <w:textAlignment w:val="baseline"/>
        <w:rPr>
          <w:rFonts w:ascii="Trebuchet MS" w:hAnsi="Trebuchet MS" w:cs="Arial"/>
          <w:color w:val="000000"/>
          <w:sz w:val="24"/>
          <w:szCs w:val="24"/>
          <w:lang w:val="en-GB" w:eastAsia="en-GB"/>
        </w:rPr>
      </w:pPr>
      <w:r w:rsidRPr="0079297D">
        <w:rPr>
          <w:rFonts w:ascii="Trebuchet MS" w:hAnsi="Trebuchet MS" w:cs="Arial"/>
          <w:color w:val="000000"/>
          <w:sz w:val="24"/>
          <w:szCs w:val="24"/>
          <w:lang w:val="en-GB" w:eastAsia="en-GB"/>
        </w:rPr>
        <w:t>Liaise with professional contractors engaged by Network to provide services such as database/web design or audit services</w:t>
      </w:r>
    </w:p>
    <w:p w14:paraId="3BC151BF" w14:textId="77777777" w:rsidR="000D6450" w:rsidRPr="0079297D" w:rsidRDefault="000D6450" w:rsidP="000D6450">
      <w:pPr>
        <w:rPr>
          <w:rFonts w:ascii="Trebuchet MS" w:hAnsi="Trebuchet MS"/>
          <w:sz w:val="24"/>
          <w:szCs w:val="24"/>
          <w:lang w:val="en-GB" w:eastAsia="en-GB"/>
        </w:rPr>
      </w:pPr>
    </w:p>
    <w:p w14:paraId="0269E255" w14:textId="032E3F43"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Tickler Chart </w:t>
      </w:r>
    </w:p>
    <w:p w14:paraId="331C9778" w14:textId="760EC30E" w:rsidR="000D6450" w:rsidRPr="0079297D" w:rsidRDefault="000D6450" w:rsidP="000D6450">
      <w:pPr>
        <w:rPr>
          <w:rFonts w:ascii="Trebuchet MS" w:hAnsi="Trebuchet MS"/>
          <w:sz w:val="24"/>
          <w:szCs w:val="24"/>
          <w:lang w:val="en-GB" w:eastAsia="en-GB"/>
        </w:rPr>
      </w:pPr>
      <w:r w:rsidRPr="0079297D">
        <w:rPr>
          <w:rFonts w:ascii="Trebuchet MS" w:hAnsi="Trebuchet MS" w:cs="Arial"/>
          <w:color w:val="000000"/>
          <w:sz w:val="24"/>
          <w:szCs w:val="24"/>
          <w:lang w:val="en-GB" w:eastAsia="en-GB"/>
        </w:rPr>
        <w:t>Most of the duties expected of the Administration Manager follow a regular annual cycle; these are itemised in a document called a "Tickler Chart", which shows when these duties are to be carried out, who any communication involved is with and its form, whether there is computer input involved, and so on. The Administration Manager is expected to follow the timings in this chart, update the timings at least once a year and agree them with the Admin Link Director, and add any new duties agreed or remove any abandoned. This should be done promptly as duties change</w:t>
      </w:r>
      <w:r w:rsidR="00D00D05">
        <w:rPr>
          <w:rFonts w:ascii="Trebuchet MS" w:hAnsi="Trebuchet MS" w:cs="Arial"/>
          <w:color w:val="000000"/>
          <w:sz w:val="24"/>
          <w:szCs w:val="24"/>
          <w:lang w:val="en-GB" w:eastAsia="en-GB"/>
        </w:rPr>
        <w:t>,</w:t>
      </w:r>
      <w:r w:rsidRPr="0079297D">
        <w:rPr>
          <w:rFonts w:ascii="Trebuchet MS" w:hAnsi="Trebuchet MS" w:cs="Arial"/>
          <w:color w:val="000000"/>
          <w:sz w:val="24"/>
          <w:szCs w:val="24"/>
          <w:lang w:val="en-GB" w:eastAsia="en-GB"/>
        </w:rPr>
        <w:t xml:space="preserve"> as part of the purpose of the document is to ensure that, should the Administration Manager need to be replaced for any reason (temporary or otherwise), the successor has a framework to work from. The Administration Manager should maintain other procedural documentation for the same purpose.</w:t>
      </w:r>
    </w:p>
    <w:p w14:paraId="6AEBA019" w14:textId="77777777" w:rsidR="000D6450" w:rsidRPr="0079297D" w:rsidRDefault="000D6450" w:rsidP="000D6450">
      <w:pPr>
        <w:rPr>
          <w:rFonts w:ascii="Trebuchet MS" w:hAnsi="Trebuchet MS"/>
          <w:sz w:val="24"/>
          <w:szCs w:val="24"/>
          <w:lang w:val="en-GB" w:eastAsia="en-GB"/>
        </w:rPr>
      </w:pPr>
    </w:p>
    <w:p w14:paraId="6C69D731" w14:textId="7EDDC136" w:rsidR="000D6450" w:rsidRPr="0079297D" w:rsidRDefault="000D6450" w:rsidP="000D6450">
      <w:pPr>
        <w:rPr>
          <w:rFonts w:ascii="Trebuchet MS" w:hAnsi="Trebuchet MS"/>
          <w:sz w:val="24"/>
          <w:szCs w:val="24"/>
          <w:lang w:val="en-GB" w:eastAsia="en-GB"/>
        </w:rPr>
      </w:pPr>
      <w:r w:rsidRPr="0079297D">
        <w:rPr>
          <w:rFonts w:ascii="Trebuchet MS" w:hAnsi="Trebuchet MS" w:cs="Arial"/>
          <w:b/>
          <w:bCs/>
          <w:color w:val="000000"/>
          <w:sz w:val="24"/>
          <w:szCs w:val="24"/>
          <w:lang w:val="en-GB" w:eastAsia="en-GB"/>
        </w:rPr>
        <w:t>Other Services</w:t>
      </w:r>
    </w:p>
    <w:p w14:paraId="3371533C" w14:textId="77777777" w:rsidR="000D6450" w:rsidRPr="0079297D" w:rsidRDefault="000D6450" w:rsidP="000D6450">
      <w:pPr>
        <w:rPr>
          <w:rFonts w:ascii="Trebuchet MS" w:hAnsi="Trebuchet MS"/>
          <w:sz w:val="24"/>
          <w:szCs w:val="24"/>
          <w:lang w:val="en-GB" w:eastAsia="en-GB"/>
        </w:rPr>
      </w:pPr>
      <w:r w:rsidRPr="0079297D">
        <w:rPr>
          <w:rFonts w:ascii="Trebuchet MS" w:hAnsi="Trebuchet MS" w:cs="Arial"/>
          <w:color w:val="000000"/>
          <w:sz w:val="24"/>
          <w:szCs w:val="24"/>
          <w:lang w:val="en-GB" w:eastAsia="en-GB"/>
        </w:rPr>
        <w:t>The Administration Manager will provide other services as requested by and agreed with the Company.</w:t>
      </w:r>
    </w:p>
    <w:p w14:paraId="0A24B50F" w14:textId="77777777" w:rsidR="000D6450" w:rsidRPr="0079297D" w:rsidRDefault="000D6450" w:rsidP="009D40E9">
      <w:pPr>
        <w:spacing w:afterLines="120" w:after="288" w:line="288" w:lineRule="auto"/>
        <w:rPr>
          <w:rFonts w:ascii="Trebuchet MS" w:hAnsi="Trebuchet MS"/>
          <w:b/>
          <w:bCs/>
          <w:sz w:val="24"/>
          <w:szCs w:val="24"/>
          <w:lang w:val="en-GB"/>
        </w:rPr>
      </w:pPr>
    </w:p>
    <w:p w14:paraId="0106CCB7" w14:textId="77777777" w:rsidR="00F63DDA" w:rsidRPr="0079297D" w:rsidRDefault="00F63DDA">
      <w:pPr>
        <w:rPr>
          <w:rFonts w:ascii="Trebuchet MS" w:hAnsi="Trebuchet MS"/>
          <w:b/>
          <w:bCs/>
          <w:sz w:val="28"/>
          <w:szCs w:val="28"/>
          <w:lang w:val="en-GB"/>
        </w:rPr>
      </w:pPr>
      <w:r w:rsidRPr="0079297D">
        <w:rPr>
          <w:rFonts w:ascii="Trebuchet MS" w:hAnsi="Trebuchet MS"/>
          <w:b/>
          <w:bCs/>
          <w:sz w:val="28"/>
          <w:szCs w:val="28"/>
          <w:lang w:val="en-GB"/>
        </w:rPr>
        <w:br w:type="page"/>
      </w:r>
    </w:p>
    <w:p w14:paraId="0B65AEC5" w14:textId="4A657CA6" w:rsidR="004D7079" w:rsidRPr="0079297D" w:rsidRDefault="003264E6" w:rsidP="00D12A88">
      <w:pPr>
        <w:snapToGrid w:val="0"/>
        <w:spacing w:after="120" w:line="288" w:lineRule="auto"/>
        <w:jc w:val="center"/>
        <w:rPr>
          <w:rFonts w:ascii="Trebuchet MS" w:hAnsi="Trebuchet MS"/>
          <w:b/>
          <w:bCs/>
          <w:sz w:val="28"/>
          <w:szCs w:val="28"/>
          <w:lang w:val="en-GB"/>
        </w:rPr>
      </w:pPr>
      <w:r w:rsidRPr="0079297D">
        <w:rPr>
          <w:rFonts w:ascii="Trebuchet MS" w:hAnsi="Trebuchet MS"/>
          <w:b/>
          <w:bCs/>
          <w:color w:val="05B0B0"/>
          <w:sz w:val="28"/>
          <w:szCs w:val="28"/>
          <w:lang w:val="en-GB"/>
        </w:rPr>
        <w:lastRenderedPageBreak/>
        <w:t>PERSON SPECIFICATION</w:t>
      </w:r>
    </w:p>
    <w:p w14:paraId="57B2187D" w14:textId="1DA4724B" w:rsidR="00480AAB" w:rsidRDefault="00480AAB" w:rsidP="00385E5D">
      <w:pPr>
        <w:pStyle w:val="Heading1"/>
        <w:spacing w:line="288" w:lineRule="auto"/>
        <w:rPr>
          <w:rFonts w:ascii="Trebuchet MS" w:hAnsi="Trebuchet MS" w:cs="Arial"/>
          <w:sz w:val="24"/>
          <w:szCs w:val="24"/>
          <w:lang w:val="en-GB"/>
        </w:rPr>
      </w:pPr>
    </w:p>
    <w:p w14:paraId="48C15733" w14:textId="2AD38D69" w:rsidR="00FD5A6D" w:rsidRPr="00FD5A6D" w:rsidRDefault="00FD5A6D" w:rsidP="00FD5A6D">
      <w:pPr>
        <w:jc w:val="right"/>
        <w:rPr>
          <w:rFonts w:ascii="Trebuchet MS" w:hAnsi="Trebuchet MS"/>
          <w:lang w:val="en-GB" w:eastAsia="x-none"/>
        </w:rPr>
      </w:pPr>
      <w:r>
        <w:rPr>
          <w:rFonts w:ascii="Trebuchet MS" w:hAnsi="Trebuchet MS"/>
          <w:lang w:val="en-GB" w:eastAsia="x-none"/>
        </w:rPr>
        <w:t>E = essential, D = desirable</w:t>
      </w:r>
    </w:p>
    <w:tbl>
      <w:tblPr>
        <w:tblStyle w:val="TableGrid"/>
        <w:tblW w:w="0" w:type="auto"/>
        <w:tblLook w:val="04A0" w:firstRow="1" w:lastRow="0" w:firstColumn="1" w:lastColumn="0" w:noHBand="0" w:noVBand="1"/>
      </w:tblPr>
      <w:tblGrid>
        <w:gridCol w:w="8359"/>
        <w:gridCol w:w="489"/>
        <w:gridCol w:w="489"/>
      </w:tblGrid>
      <w:tr w:rsidR="00AC635A" w:rsidRPr="0079297D" w14:paraId="28DA2F8A" w14:textId="123B84AF" w:rsidTr="000C74EB">
        <w:tc>
          <w:tcPr>
            <w:tcW w:w="8359" w:type="dxa"/>
            <w:tcBorders>
              <w:right w:val="single" w:sz="4" w:space="0" w:color="000000"/>
            </w:tcBorders>
            <w:shd w:val="clear" w:color="auto" w:fill="404040" w:themeFill="text1" w:themeFillTint="BF"/>
          </w:tcPr>
          <w:p w14:paraId="70347E32" w14:textId="1FE06CC0" w:rsidR="00BC3BD2" w:rsidRPr="0079297D" w:rsidRDefault="001967B8" w:rsidP="006A49FF">
            <w:pPr>
              <w:pStyle w:val="Heading1"/>
              <w:spacing w:line="288" w:lineRule="auto"/>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Experience</w:t>
            </w:r>
            <w:r w:rsidR="00F63DDA" w:rsidRPr="0079297D">
              <w:rPr>
                <w:rFonts w:ascii="Trebuchet MS" w:hAnsi="Trebuchet MS" w:cs="Arial"/>
                <w:color w:val="FFFFFF" w:themeColor="background1"/>
                <w:sz w:val="24"/>
                <w:szCs w:val="24"/>
                <w:lang w:val="en-GB"/>
              </w:rPr>
              <w:t>,</w:t>
            </w:r>
            <w:r w:rsidR="00BC3BD2" w:rsidRPr="0079297D">
              <w:rPr>
                <w:rFonts w:ascii="Trebuchet MS" w:hAnsi="Trebuchet MS" w:cs="Arial"/>
                <w:color w:val="FFFFFF" w:themeColor="background1"/>
                <w:sz w:val="24"/>
                <w:szCs w:val="24"/>
                <w:lang w:val="en-GB"/>
              </w:rPr>
              <w:t xml:space="preserve"> </w:t>
            </w:r>
            <w:proofErr w:type="gramStart"/>
            <w:r w:rsidR="00BC3BD2" w:rsidRPr="0079297D">
              <w:rPr>
                <w:rFonts w:ascii="Trebuchet MS" w:hAnsi="Trebuchet MS" w:cs="Arial"/>
                <w:color w:val="FFFFFF" w:themeColor="background1"/>
                <w:sz w:val="24"/>
                <w:szCs w:val="24"/>
                <w:lang w:val="en-GB"/>
              </w:rPr>
              <w:t>knowledge</w:t>
            </w:r>
            <w:proofErr w:type="gramEnd"/>
            <w:r w:rsidR="00BC3BD2" w:rsidRPr="0079297D">
              <w:rPr>
                <w:rFonts w:ascii="Trebuchet MS" w:hAnsi="Trebuchet MS" w:cs="Arial"/>
                <w:color w:val="FFFFFF" w:themeColor="background1"/>
                <w:sz w:val="24"/>
                <w:szCs w:val="24"/>
                <w:lang w:val="en-GB"/>
              </w:rPr>
              <w:t xml:space="preserve"> and experience</w:t>
            </w:r>
          </w:p>
        </w:tc>
        <w:tc>
          <w:tcPr>
            <w:tcW w:w="489" w:type="dxa"/>
            <w:tcBorders>
              <w:right w:val="single" w:sz="4" w:space="0" w:color="000000"/>
            </w:tcBorders>
            <w:shd w:val="clear" w:color="auto" w:fill="404040" w:themeFill="text1" w:themeFillTint="BF"/>
            <w:vAlign w:val="center"/>
          </w:tcPr>
          <w:p w14:paraId="431BEDCA" w14:textId="6586A360" w:rsidR="00BC3BD2" w:rsidRPr="0079297D" w:rsidRDefault="00BC3BD2" w:rsidP="00BC3BD2">
            <w:pPr>
              <w:pStyle w:val="Heading1"/>
              <w:spacing w:line="288" w:lineRule="auto"/>
              <w:jc w:val="center"/>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E</w:t>
            </w:r>
          </w:p>
        </w:tc>
        <w:tc>
          <w:tcPr>
            <w:tcW w:w="489" w:type="dxa"/>
            <w:tcBorders>
              <w:left w:val="single" w:sz="4" w:space="0" w:color="000000"/>
            </w:tcBorders>
            <w:shd w:val="clear" w:color="auto" w:fill="404040" w:themeFill="text1" w:themeFillTint="BF"/>
            <w:vAlign w:val="center"/>
          </w:tcPr>
          <w:p w14:paraId="105DE8EC" w14:textId="79368731" w:rsidR="00BC3BD2" w:rsidRPr="0079297D" w:rsidRDefault="00BC3BD2" w:rsidP="00BC3BD2">
            <w:pPr>
              <w:pStyle w:val="Heading1"/>
              <w:spacing w:line="288" w:lineRule="auto"/>
              <w:jc w:val="center"/>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D</w:t>
            </w:r>
          </w:p>
        </w:tc>
      </w:tr>
      <w:tr w:rsidR="00BC3BD2" w:rsidRPr="0079297D" w14:paraId="255B82F2" w14:textId="47DF1F26" w:rsidTr="00DB720F">
        <w:tc>
          <w:tcPr>
            <w:tcW w:w="8359" w:type="dxa"/>
            <w:tcBorders>
              <w:right w:val="single" w:sz="4" w:space="0" w:color="000000"/>
            </w:tcBorders>
          </w:tcPr>
          <w:p w14:paraId="555E7FD9" w14:textId="19ABD120" w:rsidR="00BC3BD2" w:rsidRPr="0079297D" w:rsidRDefault="00D12A88" w:rsidP="00F63DDA">
            <w:pPr>
              <w:spacing w:line="288" w:lineRule="auto"/>
              <w:rPr>
                <w:rFonts w:ascii="Trebuchet MS" w:hAnsi="Trebuchet MS" w:cs="Arial"/>
                <w:sz w:val="24"/>
                <w:szCs w:val="24"/>
                <w:lang w:val="en-GB"/>
              </w:rPr>
            </w:pPr>
            <w:r w:rsidRPr="0079297D">
              <w:rPr>
                <w:rFonts w:ascii="Trebuchet MS" w:hAnsi="Trebuchet MS" w:cs="Arial"/>
                <w:sz w:val="24"/>
                <w:szCs w:val="24"/>
                <w:lang w:val="en-GB"/>
              </w:rPr>
              <w:t>Experience of being a senior and responsible administrator</w:t>
            </w:r>
          </w:p>
        </w:tc>
        <w:tc>
          <w:tcPr>
            <w:tcW w:w="489" w:type="dxa"/>
            <w:tcBorders>
              <w:right w:val="single" w:sz="4" w:space="0" w:color="000000"/>
            </w:tcBorders>
            <w:vAlign w:val="center"/>
          </w:tcPr>
          <w:p w14:paraId="5E7112EE" w14:textId="51DE2CFB"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55BAC2E1" w14:textId="7D486C56"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276A6110" w14:textId="5D7D6799" w:rsidTr="00DB720F">
        <w:tc>
          <w:tcPr>
            <w:tcW w:w="8359" w:type="dxa"/>
            <w:tcBorders>
              <w:right w:val="single" w:sz="4" w:space="0" w:color="000000"/>
            </w:tcBorders>
          </w:tcPr>
          <w:p w14:paraId="42BB52F5" w14:textId="771B8F21" w:rsidR="00BC3BD2" w:rsidRPr="0079297D" w:rsidRDefault="00F63DDA" w:rsidP="00F63DDA">
            <w:pPr>
              <w:rPr>
                <w:rFonts w:ascii="Trebuchet MS" w:hAnsi="Trebuchet MS" w:cs="Arial"/>
                <w:sz w:val="24"/>
                <w:szCs w:val="24"/>
                <w:lang w:val="en-GB"/>
              </w:rPr>
            </w:pPr>
            <w:r w:rsidRPr="0079297D">
              <w:rPr>
                <w:rFonts w:ascii="Trebuchet MS" w:hAnsi="Trebuchet MS" w:cs="Arial"/>
                <w:sz w:val="24"/>
                <w:szCs w:val="24"/>
                <w:lang w:val="en-GB"/>
              </w:rPr>
              <w:t>Experience of bookkeeping</w:t>
            </w:r>
          </w:p>
        </w:tc>
        <w:tc>
          <w:tcPr>
            <w:tcW w:w="489" w:type="dxa"/>
            <w:tcBorders>
              <w:right w:val="single" w:sz="4" w:space="0" w:color="000000"/>
            </w:tcBorders>
            <w:vAlign w:val="center"/>
          </w:tcPr>
          <w:p w14:paraId="321C6096" w14:textId="454D28CB"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2EFC2DDA" w14:textId="0676EEBE"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0D63AD65" w14:textId="1995EB60" w:rsidTr="00DB720F">
        <w:tc>
          <w:tcPr>
            <w:tcW w:w="8359" w:type="dxa"/>
            <w:tcBorders>
              <w:right w:val="single" w:sz="4" w:space="0" w:color="000000"/>
            </w:tcBorders>
          </w:tcPr>
          <w:p w14:paraId="371A7768" w14:textId="3A764DAA" w:rsidR="00BC3BD2" w:rsidRPr="0079297D" w:rsidRDefault="00F63DDA" w:rsidP="00F63DDA">
            <w:pPr>
              <w:rPr>
                <w:rFonts w:ascii="Trebuchet MS" w:hAnsi="Trebuchet MS" w:cs="Arial"/>
                <w:sz w:val="24"/>
                <w:szCs w:val="24"/>
                <w:lang w:val="en-GB"/>
              </w:rPr>
            </w:pPr>
            <w:r w:rsidRPr="0079297D">
              <w:rPr>
                <w:rFonts w:ascii="Trebuchet MS" w:hAnsi="Trebuchet MS" w:cs="Arial"/>
                <w:sz w:val="24"/>
                <w:szCs w:val="24"/>
                <w:lang w:val="en-GB"/>
              </w:rPr>
              <w:t xml:space="preserve">Good working knowledge </w:t>
            </w:r>
            <w:r w:rsidR="001967B8" w:rsidRPr="0079297D">
              <w:rPr>
                <w:rFonts w:ascii="Trebuchet MS" w:hAnsi="Trebuchet MS" w:cs="Arial"/>
                <w:sz w:val="24"/>
                <w:szCs w:val="24"/>
                <w:lang w:val="en-GB"/>
              </w:rPr>
              <w:t xml:space="preserve">of </w:t>
            </w:r>
            <w:r w:rsidR="00FD5A6D">
              <w:rPr>
                <w:rFonts w:ascii="Trebuchet MS" w:hAnsi="Trebuchet MS" w:cs="Arial"/>
                <w:sz w:val="24"/>
                <w:szCs w:val="24"/>
                <w:lang w:val="en-GB"/>
              </w:rPr>
              <w:t xml:space="preserve">MS </w:t>
            </w:r>
            <w:r w:rsidR="001967B8" w:rsidRPr="0079297D">
              <w:rPr>
                <w:rFonts w:ascii="Trebuchet MS" w:hAnsi="Trebuchet MS" w:cs="Arial"/>
                <w:sz w:val="24"/>
                <w:szCs w:val="24"/>
                <w:lang w:val="en-GB"/>
              </w:rPr>
              <w:t>W</w:t>
            </w:r>
            <w:r w:rsidR="00FD5A6D">
              <w:rPr>
                <w:rFonts w:ascii="Trebuchet MS" w:hAnsi="Trebuchet MS" w:cs="Arial"/>
                <w:sz w:val="24"/>
                <w:szCs w:val="24"/>
                <w:lang w:val="en-GB"/>
              </w:rPr>
              <w:t>ord</w:t>
            </w:r>
            <w:r w:rsidRPr="0079297D">
              <w:rPr>
                <w:rFonts w:ascii="Trebuchet MS" w:hAnsi="Trebuchet MS" w:cs="Arial"/>
                <w:sz w:val="24"/>
                <w:szCs w:val="24"/>
                <w:lang w:val="en-GB"/>
              </w:rPr>
              <w:t xml:space="preserve"> and E</w:t>
            </w:r>
            <w:r w:rsidR="00FD5A6D">
              <w:rPr>
                <w:rFonts w:ascii="Trebuchet MS" w:hAnsi="Trebuchet MS" w:cs="Arial"/>
                <w:sz w:val="24"/>
                <w:szCs w:val="24"/>
                <w:lang w:val="en-GB"/>
              </w:rPr>
              <w:t>xcel</w:t>
            </w:r>
          </w:p>
        </w:tc>
        <w:tc>
          <w:tcPr>
            <w:tcW w:w="489" w:type="dxa"/>
            <w:tcBorders>
              <w:right w:val="single" w:sz="4" w:space="0" w:color="000000"/>
            </w:tcBorders>
            <w:vAlign w:val="center"/>
          </w:tcPr>
          <w:p w14:paraId="057A02E7" w14:textId="20E1E663"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27736FF6" w14:textId="77777777"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45DB34AB" w14:textId="3A00CF31" w:rsidTr="00DB720F">
        <w:tc>
          <w:tcPr>
            <w:tcW w:w="8359" w:type="dxa"/>
            <w:tcBorders>
              <w:right w:val="single" w:sz="4" w:space="0" w:color="000000"/>
            </w:tcBorders>
          </w:tcPr>
          <w:p w14:paraId="43FFC2A6" w14:textId="5D7B27E5" w:rsidR="00BC3BD2" w:rsidRPr="0079297D" w:rsidRDefault="00F63DDA" w:rsidP="00F63DDA">
            <w:pPr>
              <w:rPr>
                <w:rFonts w:ascii="Trebuchet MS" w:hAnsi="Trebuchet MS" w:cs="Arial"/>
                <w:sz w:val="24"/>
                <w:szCs w:val="24"/>
                <w:lang w:val="en-GB"/>
              </w:rPr>
            </w:pPr>
            <w:r w:rsidRPr="0079297D">
              <w:rPr>
                <w:rFonts w:ascii="Trebuchet MS" w:hAnsi="Trebuchet MS" w:cs="Arial"/>
                <w:sz w:val="24"/>
                <w:szCs w:val="24"/>
                <w:lang w:val="en-GB"/>
              </w:rPr>
              <w:t xml:space="preserve">Experience of using database systems, </w:t>
            </w:r>
            <w:r w:rsidR="001967B8" w:rsidRPr="0079297D">
              <w:rPr>
                <w:rFonts w:ascii="Trebuchet MS" w:hAnsi="Trebuchet MS" w:cs="Arial"/>
                <w:sz w:val="24"/>
                <w:szCs w:val="24"/>
                <w:lang w:val="en-GB"/>
              </w:rPr>
              <w:t>e.g.</w:t>
            </w:r>
            <w:r w:rsidRPr="0079297D">
              <w:rPr>
                <w:rFonts w:ascii="Trebuchet MS" w:hAnsi="Trebuchet MS" w:cs="Arial"/>
                <w:sz w:val="24"/>
                <w:szCs w:val="24"/>
                <w:lang w:val="en-GB"/>
              </w:rPr>
              <w:t xml:space="preserve"> MS A</w:t>
            </w:r>
            <w:r w:rsidR="00FD5A6D">
              <w:rPr>
                <w:rFonts w:ascii="Trebuchet MS" w:hAnsi="Trebuchet MS" w:cs="Arial"/>
                <w:sz w:val="24"/>
                <w:szCs w:val="24"/>
                <w:lang w:val="en-GB"/>
              </w:rPr>
              <w:t>ccess</w:t>
            </w:r>
          </w:p>
        </w:tc>
        <w:tc>
          <w:tcPr>
            <w:tcW w:w="489" w:type="dxa"/>
            <w:tcBorders>
              <w:right w:val="single" w:sz="4" w:space="0" w:color="000000"/>
            </w:tcBorders>
            <w:vAlign w:val="center"/>
          </w:tcPr>
          <w:p w14:paraId="334E9C08" w14:textId="3F0CFFCA"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4C1960BE" w14:textId="3621372D"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28F7B429" w14:textId="1D12C215" w:rsidTr="00DB720F">
        <w:tc>
          <w:tcPr>
            <w:tcW w:w="8359" w:type="dxa"/>
            <w:tcBorders>
              <w:right w:val="single" w:sz="4" w:space="0" w:color="000000"/>
            </w:tcBorders>
          </w:tcPr>
          <w:p w14:paraId="05806036" w14:textId="23EB86F0" w:rsidR="00BC3BD2" w:rsidRPr="0079297D" w:rsidRDefault="00F63DDA" w:rsidP="00F63DDA">
            <w:pPr>
              <w:rPr>
                <w:rFonts w:ascii="Trebuchet MS" w:hAnsi="Trebuchet MS" w:cs="Arial"/>
                <w:sz w:val="24"/>
                <w:szCs w:val="24"/>
                <w:lang w:val="en-GB"/>
              </w:rPr>
            </w:pPr>
            <w:r w:rsidRPr="0079297D">
              <w:rPr>
                <w:rFonts w:ascii="Trebuchet MS" w:hAnsi="Trebuchet MS" w:cs="Arial"/>
                <w:sz w:val="24"/>
                <w:szCs w:val="24"/>
                <w:lang w:val="en-GB"/>
              </w:rPr>
              <w:t xml:space="preserve">Knowledge of accounting systems, </w:t>
            </w:r>
            <w:r w:rsidR="001967B8" w:rsidRPr="0079297D">
              <w:rPr>
                <w:rFonts w:ascii="Trebuchet MS" w:hAnsi="Trebuchet MS" w:cs="Arial"/>
                <w:sz w:val="24"/>
                <w:szCs w:val="24"/>
                <w:lang w:val="en-GB"/>
              </w:rPr>
              <w:t xml:space="preserve">e.g. </w:t>
            </w:r>
            <w:r w:rsidRPr="0079297D">
              <w:rPr>
                <w:rFonts w:ascii="Trebuchet MS" w:hAnsi="Trebuchet MS" w:cs="Arial"/>
                <w:sz w:val="24"/>
                <w:szCs w:val="24"/>
                <w:lang w:val="en-GB"/>
              </w:rPr>
              <w:t>S</w:t>
            </w:r>
            <w:r w:rsidR="00FD5A6D">
              <w:rPr>
                <w:rFonts w:ascii="Trebuchet MS" w:hAnsi="Trebuchet MS" w:cs="Arial"/>
                <w:sz w:val="24"/>
                <w:szCs w:val="24"/>
                <w:lang w:val="en-GB"/>
              </w:rPr>
              <w:t>age</w:t>
            </w:r>
          </w:p>
        </w:tc>
        <w:tc>
          <w:tcPr>
            <w:tcW w:w="489" w:type="dxa"/>
            <w:tcBorders>
              <w:right w:val="single" w:sz="4" w:space="0" w:color="000000"/>
            </w:tcBorders>
            <w:vAlign w:val="center"/>
          </w:tcPr>
          <w:p w14:paraId="3527C1E8" w14:textId="77777777" w:rsidR="00BC3BD2" w:rsidRPr="0079297D" w:rsidRDefault="00BC3BD2" w:rsidP="00BC3BD2">
            <w:pPr>
              <w:spacing w:line="288" w:lineRule="auto"/>
              <w:jc w:val="center"/>
              <w:rPr>
                <w:rFonts w:ascii="Trebuchet MS" w:hAnsi="Trebuchet MS" w:cs="Arial"/>
                <w:sz w:val="24"/>
                <w:szCs w:val="24"/>
                <w:lang w:val="en-GB"/>
              </w:rPr>
            </w:pPr>
          </w:p>
        </w:tc>
        <w:tc>
          <w:tcPr>
            <w:tcW w:w="489" w:type="dxa"/>
            <w:tcBorders>
              <w:left w:val="single" w:sz="4" w:space="0" w:color="000000"/>
            </w:tcBorders>
            <w:vAlign w:val="center"/>
          </w:tcPr>
          <w:p w14:paraId="73AC5008" w14:textId="1FCF1869"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r>
      <w:tr w:rsidR="00F63DDA" w:rsidRPr="0079297D" w14:paraId="77FE5358" w14:textId="77777777" w:rsidTr="00DB720F">
        <w:tc>
          <w:tcPr>
            <w:tcW w:w="8359" w:type="dxa"/>
            <w:tcBorders>
              <w:right w:val="single" w:sz="4" w:space="0" w:color="000000"/>
            </w:tcBorders>
          </w:tcPr>
          <w:p w14:paraId="1E8EC0FF" w14:textId="7DA0AC7E" w:rsidR="00F63DDA" w:rsidRPr="0079297D" w:rsidRDefault="001967B8" w:rsidP="00F63DDA">
            <w:pPr>
              <w:rPr>
                <w:rFonts w:ascii="Trebuchet MS" w:hAnsi="Trebuchet MS" w:cs="Arial"/>
                <w:sz w:val="24"/>
                <w:szCs w:val="24"/>
                <w:lang w:val="en-GB"/>
              </w:rPr>
            </w:pPr>
            <w:r w:rsidRPr="0079297D">
              <w:rPr>
                <w:rFonts w:ascii="Trebuchet MS" w:hAnsi="Trebuchet MS" w:cs="Arial"/>
                <w:sz w:val="24"/>
                <w:szCs w:val="24"/>
                <w:lang w:val="en-GB"/>
              </w:rPr>
              <w:t>A working knowledge of Charity Commission and HMRC regulations</w:t>
            </w:r>
          </w:p>
        </w:tc>
        <w:tc>
          <w:tcPr>
            <w:tcW w:w="489" w:type="dxa"/>
            <w:tcBorders>
              <w:right w:val="single" w:sz="4" w:space="0" w:color="000000"/>
            </w:tcBorders>
            <w:vAlign w:val="center"/>
          </w:tcPr>
          <w:p w14:paraId="658EC7C8" w14:textId="3994A49B" w:rsidR="00F63DDA"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319338FF" w14:textId="77777777" w:rsidR="00F63DDA" w:rsidRPr="0079297D" w:rsidRDefault="00F63DDA" w:rsidP="00BC3BD2">
            <w:pPr>
              <w:spacing w:line="288" w:lineRule="auto"/>
              <w:jc w:val="center"/>
              <w:rPr>
                <w:rFonts w:ascii="Trebuchet MS" w:hAnsi="Trebuchet MS" w:cs="Arial"/>
                <w:sz w:val="24"/>
                <w:szCs w:val="24"/>
                <w:lang w:val="en-GB"/>
              </w:rPr>
            </w:pPr>
          </w:p>
        </w:tc>
      </w:tr>
      <w:tr w:rsidR="00AC635A" w:rsidRPr="0079297D" w14:paraId="096370F2" w14:textId="5AA5BA54" w:rsidTr="00FD5A6D">
        <w:trPr>
          <w:trHeight w:val="215"/>
        </w:trPr>
        <w:tc>
          <w:tcPr>
            <w:tcW w:w="8359" w:type="dxa"/>
            <w:tcBorders>
              <w:right w:val="single" w:sz="4" w:space="0" w:color="000000"/>
            </w:tcBorders>
            <w:shd w:val="clear" w:color="auto" w:fill="404040" w:themeFill="text1" w:themeFillTint="BF"/>
          </w:tcPr>
          <w:p w14:paraId="54883B9A" w14:textId="77777777" w:rsidR="00BC3BD2" w:rsidRPr="0079297D" w:rsidRDefault="00BC3BD2" w:rsidP="006A49FF">
            <w:pPr>
              <w:pStyle w:val="Heading1"/>
              <w:spacing w:line="288" w:lineRule="auto"/>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 xml:space="preserve">Skills, </w:t>
            </w:r>
            <w:proofErr w:type="gramStart"/>
            <w:r w:rsidRPr="0079297D">
              <w:rPr>
                <w:rFonts w:ascii="Trebuchet MS" w:hAnsi="Trebuchet MS" w:cs="Arial"/>
                <w:color w:val="FFFFFF" w:themeColor="background1"/>
                <w:sz w:val="24"/>
                <w:szCs w:val="24"/>
                <w:lang w:val="en-GB"/>
              </w:rPr>
              <w:t>abilities</w:t>
            </w:r>
            <w:proofErr w:type="gramEnd"/>
            <w:r w:rsidRPr="0079297D">
              <w:rPr>
                <w:rFonts w:ascii="Trebuchet MS" w:hAnsi="Trebuchet MS" w:cs="Arial"/>
                <w:color w:val="FFFFFF" w:themeColor="background1"/>
                <w:sz w:val="24"/>
                <w:szCs w:val="24"/>
                <w:lang w:val="en-GB"/>
              </w:rPr>
              <w:t xml:space="preserve"> and interests</w:t>
            </w:r>
          </w:p>
        </w:tc>
        <w:tc>
          <w:tcPr>
            <w:tcW w:w="489" w:type="dxa"/>
            <w:tcBorders>
              <w:right w:val="single" w:sz="4" w:space="0" w:color="000000"/>
            </w:tcBorders>
            <w:shd w:val="clear" w:color="auto" w:fill="404040" w:themeFill="text1" w:themeFillTint="BF"/>
            <w:vAlign w:val="center"/>
          </w:tcPr>
          <w:p w14:paraId="3CAC1F8A" w14:textId="77777777" w:rsidR="00BC3BD2" w:rsidRPr="0079297D" w:rsidRDefault="00BC3BD2" w:rsidP="00BC3BD2">
            <w:pPr>
              <w:pStyle w:val="Heading1"/>
              <w:spacing w:line="288" w:lineRule="auto"/>
              <w:jc w:val="center"/>
              <w:rPr>
                <w:rFonts w:ascii="Trebuchet MS" w:hAnsi="Trebuchet MS" w:cs="Arial"/>
                <w:color w:val="FFFFFF" w:themeColor="background1"/>
                <w:sz w:val="24"/>
                <w:szCs w:val="24"/>
                <w:lang w:val="en-GB"/>
              </w:rPr>
            </w:pPr>
          </w:p>
        </w:tc>
        <w:tc>
          <w:tcPr>
            <w:tcW w:w="489" w:type="dxa"/>
            <w:tcBorders>
              <w:left w:val="single" w:sz="4" w:space="0" w:color="000000"/>
            </w:tcBorders>
            <w:shd w:val="clear" w:color="auto" w:fill="404040" w:themeFill="text1" w:themeFillTint="BF"/>
            <w:vAlign w:val="center"/>
          </w:tcPr>
          <w:p w14:paraId="22EA1264" w14:textId="003CEF11" w:rsidR="00BC3BD2" w:rsidRPr="0079297D" w:rsidRDefault="00BC3BD2" w:rsidP="00BC3BD2">
            <w:pPr>
              <w:pStyle w:val="Heading1"/>
              <w:spacing w:line="288" w:lineRule="auto"/>
              <w:jc w:val="center"/>
              <w:rPr>
                <w:rFonts w:ascii="Trebuchet MS" w:hAnsi="Trebuchet MS" w:cs="Arial"/>
                <w:color w:val="FFFFFF" w:themeColor="background1"/>
                <w:sz w:val="24"/>
                <w:szCs w:val="24"/>
                <w:lang w:val="en-GB"/>
              </w:rPr>
            </w:pPr>
          </w:p>
        </w:tc>
      </w:tr>
      <w:tr w:rsidR="00BC3BD2" w:rsidRPr="0079297D" w14:paraId="174D1048" w14:textId="4410E53B" w:rsidTr="00FD5A6D">
        <w:trPr>
          <w:trHeight w:val="291"/>
        </w:trPr>
        <w:tc>
          <w:tcPr>
            <w:tcW w:w="8359" w:type="dxa"/>
            <w:tcBorders>
              <w:right w:val="single" w:sz="4" w:space="0" w:color="000000"/>
            </w:tcBorders>
          </w:tcPr>
          <w:p w14:paraId="46F099E7" w14:textId="3F4C5BED" w:rsidR="00BC3BD2" w:rsidRPr="0079297D" w:rsidRDefault="00F63DDA" w:rsidP="00F63DDA">
            <w:pPr>
              <w:pStyle w:val="NormalWeb"/>
              <w:spacing w:before="0" w:beforeAutospacing="0" w:after="0" w:afterAutospacing="0" w:line="288" w:lineRule="auto"/>
              <w:rPr>
                <w:rFonts w:ascii="Trebuchet MS" w:hAnsi="Trebuchet MS" w:cs="Arial"/>
                <w:color w:val="auto"/>
              </w:rPr>
            </w:pPr>
            <w:r w:rsidRPr="0079297D">
              <w:rPr>
                <w:rFonts w:ascii="Trebuchet MS" w:hAnsi="Trebuchet MS" w:cs="Arial"/>
              </w:rPr>
              <w:t>Excellent attention to detail and the capacity to follow processes accurately</w:t>
            </w:r>
          </w:p>
        </w:tc>
        <w:tc>
          <w:tcPr>
            <w:tcW w:w="489" w:type="dxa"/>
            <w:tcBorders>
              <w:right w:val="single" w:sz="4" w:space="0" w:color="000000"/>
            </w:tcBorders>
            <w:vAlign w:val="center"/>
          </w:tcPr>
          <w:p w14:paraId="571E2BF8" w14:textId="7777E010" w:rsidR="00BC3BD2" w:rsidRPr="0079297D" w:rsidRDefault="00D00D05" w:rsidP="00BC3BD2">
            <w:pPr>
              <w:pStyle w:val="NormalWeb"/>
              <w:spacing w:before="0" w:beforeAutospacing="0" w:after="0" w:afterAutospacing="0" w:line="288" w:lineRule="auto"/>
              <w:jc w:val="center"/>
              <w:rPr>
                <w:rFonts w:ascii="Trebuchet MS" w:hAnsi="Trebuchet MS" w:cs="Arial"/>
                <w:color w:val="auto"/>
              </w:rPr>
            </w:pPr>
            <w:r>
              <w:rPr>
                <w:rFonts w:ascii="Wingdings" w:hAnsi="Wingdings" w:cs="Arial"/>
              </w:rPr>
              <w:t>ü</w:t>
            </w:r>
          </w:p>
        </w:tc>
        <w:tc>
          <w:tcPr>
            <w:tcW w:w="489" w:type="dxa"/>
            <w:tcBorders>
              <w:left w:val="single" w:sz="4" w:space="0" w:color="000000"/>
            </w:tcBorders>
            <w:vAlign w:val="center"/>
          </w:tcPr>
          <w:p w14:paraId="5736D42F" w14:textId="77777777" w:rsidR="00BC3BD2" w:rsidRPr="0079297D" w:rsidRDefault="00BC3BD2" w:rsidP="00BC3BD2">
            <w:pPr>
              <w:pStyle w:val="NormalWeb"/>
              <w:spacing w:before="0" w:beforeAutospacing="0" w:after="0" w:afterAutospacing="0" w:line="288" w:lineRule="auto"/>
              <w:jc w:val="center"/>
              <w:rPr>
                <w:rFonts w:ascii="Trebuchet MS" w:hAnsi="Trebuchet MS" w:cs="Arial"/>
                <w:color w:val="auto"/>
              </w:rPr>
            </w:pPr>
          </w:p>
        </w:tc>
      </w:tr>
      <w:tr w:rsidR="00BC3BD2" w:rsidRPr="0079297D" w14:paraId="116A3C0F" w14:textId="3E75343F" w:rsidTr="00FD5A6D">
        <w:trPr>
          <w:trHeight w:val="598"/>
        </w:trPr>
        <w:tc>
          <w:tcPr>
            <w:tcW w:w="8359" w:type="dxa"/>
            <w:tcBorders>
              <w:right w:val="single" w:sz="4" w:space="0" w:color="000000"/>
            </w:tcBorders>
          </w:tcPr>
          <w:p w14:paraId="02765A13" w14:textId="21E7CD7B" w:rsidR="00BC3BD2" w:rsidRPr="0079297D" w:rsidRDefault="00F63DDA" w:rsidP="00F63DDA">
            <w:pPr>
              <w:rPr>
                <w:rFonts w:ascii="Trebuchet MS" w:hAnsi="Trebuchet MS" w:cs="Arial"/>
                <w:sz w:val="24"/>
                <w:szCs w:val="24"/>
                <w:lang w:val="en-GB"/>
              </w:rPr>
            </w:pPr>
            <w:r w:rsidRPr="0079297D">
              <w:rPr>
                <w:rFonts w:ascii="Trebuchet MS" w:hAnsi="Trebuchet MS" w:cs="Arial"/>
                <w:sz w:val="24"/>
                <w:szCs w:val="24"/>
                <w:lang w:val="en-GB"/>
              </w:rPr>
              <w:t>Excellent interpersonal skills including listening, sensitivity, and empathy in wide variety of relationships and situations</w:t>
            </w:r>
          </w:p>
        </w:tc>
        <w:tc>
          <w:tcPr>
            <w:tcW w:w="489" w:type="dxa"/>
            <w:tcBorders>
              <w:right w:val="single" w:sz="4" w:space="0" w:color="000000"/>
            </w:tcBorders>
            <w:vAlign w:val="center"/>
          </w:tcPr>
          <w:p w14:paraId="3A235947" w14:textId="2534659E"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316230FA" w14:textId="14667857" w:rsidR="00BC3BD2" w:rsidRPr="0079297D" w:rsidRDefault="00BC3BD2" w:rsidP="00BC3BD2">
            <w:pPr>
              <w:rPr>
                <w:rFonts w:ascii="Trebuchet MS" w:hAnsi="Trebuchet MS" w:cs="Arial"/>
                <w:sz w:val="24"/>
                <w:szCs w:val="24"/>
                <w:lang w:val="en-GB"/>
              </w:rPr>
            </w:pPr>
          </w:p>
        </w:tc>
      </w:tr>
      <w:tr w:rsidR="00BC3BD2" w:rsidRPr="0079297D" w14:paraId="0725686E" w14:textId="1CB77150" w:rsidTr="00DB720F">
        <w:tc>
          <w:tcPr>
            <w:tcW w:w="8359" w:type="dxa"/>
            <w:tcBorders>
              <w:right w:val="single" w:sz="4" w:space="0" w:color="000000"/>
            </w:tcBorders>
          </w:tcPr>
          <w:p w14:paraId="338EC4EC" w14:textId="5B516772" w:rsidR="00BC3BD2" w:rsidRPr="0079297D" w:rsidRDefault="001967B8" w:rsidP="00F63DDA">
            <w:pPr>
              <w:rPr>
                <w:rFonts w:ascii="Trebuchet MS" w:hAnsi="Trebuchet MS" w:cs="Arial"/>
                <w:sz w:val="24"/>
                <w:szCs w:val="24"/>
                <w:lang w:val="en-GB"/>
              </w:rPr>
            </w:pPr>
            <w:r w:rsidRPr="0079297D">
              <w:rPr>
                <w:rFonts w:ascii="Trebuchet MS" w:hAnsi="Trebuchet MS" w:cs="Arial"/>
                <w:sz w:val="24"/>
                <w:szCs w:val="24"/>
                <w:lang w:val="en-GB"/>
              </w:rPr>
              <w:t>Ability to deal with confidential information with complete integrity</w:t>
            </w:r>
          </w:p>
        </w:tc>
        <w:tc>
          <w:tcPr>
            <w:tcW w:w="489" w:type="dxa"/>
            <w:tcBorders>
              <w:right w:val="single" w:sz="4" w:space="0" w:color="000000"/>
            </w:tcBorders>
            <w:vAlign w:val="center"/>
          </w:tcPr>
          <w:p w14:paraId="43505E27" w14:textId="201F901B"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4482C9C0" w14:textId="12EDAE9C" w:rsidR="00BC3BD2" w:rsidRPr="0079297D" w:rsidRDefault="00BC3BD2" w:rsidP="00BC3BD2">
            <w:pPr>
              <w:rPr>
                <w:rFonts w:ascii="Trebuchet MS" w:hAnsi="Trebuchet MS" w:cs="Arial"/>
                <w:sz w:val="24"/>
                <w:szCs w:val="24"/>
                <w:lang w:val="en-GB"/>
              </w:rPr>
            </w:pPr>
          </w:p>
        </w:tc>
      </w:tr>
      <w:tr w:rsidR="00BC3BD2" w:rsidRPr="0079297D" w14:paraId="1CC12AE3" w14:textId="30E6528A" w:rsidTr="00DB720F">
        <w:tc>
          <w:tcPr>
            <w:tcW w:w="8359" w:type="dxa"/>
            <w:tcBorders>
              <w:right w:val="single" w:sz="4" w:space="0" w:color="000000"/>
            </w:tcBorders>
          </w:tcPr>
          <w:p w14:paraId="4123FD82" w14:textId="6CD407A9" w:rsidR="00BC3BD2" w:rsidRPr="0079297D" w:rsidRDefault="001967B8" w:rsidP="001967B8">
            <w:pPr>
              <w:rPr>
                <w:rFonts w:ascii="Trebuchet MS" w:hAnsi="Trebuchet MS" w:cs="Arial"/>
                <w:sz w:val="24"/>
                <w:szCs w:val="24"/>
                <w:lang w:val="en-GB"/>
              </w:rPr>
            </w:pPr>
            <w:r w:rsidRPr="0079297D">
              <w:rPr>
                <w:rFonts w:ascii="Trebuchet MS" w:hAnsi="Trebuchet MS" w:cs="Arial"/>
                <w:sz w:val="24"/>
                <w:szCs w:val="24"/>
                <w:lang w:val="en-GB"/>
              </w:rPr>
              <w:t>Ability to follow an annual schedule in a timely and accurate fashion</w:t>
            </w:r>
          </w:p>
        </w:tc>
        <w:tc>
          <w:tcPr>
            <w:tcW w:w="489" w:type="dxa"/>
            <w:tcBorders>
              <w:right w:val="single" w:sz="4" w:space="0" w:color="000000"/>
            </w:tcBorders>
            <w:vAlign w:val="center"/>
          </w:tcPr>
          <w:p w14:paraId="38768C8E" w14:textId="653CF70E" w:rsidR="00BC3BD2" w:rsidRPr="0079297D" w:rsidRDefault="00D00D05" w:rsidP="00BC3BD2">
            <w:pPr>
              <w:tabs>
                <w:tab w:val="left" w:pos="4820"/>
              </w:tabs>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0EF953B3" w14:textId="42119B10" w:rsidR="00BC3BD2" w:rsidRPr="0079297D" w:rsidRDefault="00BC3BD2" w:rsidP="00BC3BD2">
            <w:pPr>
              <w:tabs>
                <w:tab w:val="left" w:pos="4820"/>
              </w:tabs>
              <w:spacing w:line="288" w:lineRule="auto"/>
              <w:jc w:val="center"/>
              <w:rPr>
                <w:rFonts w:ascii="Trebuchet MS" w:hAnsi="Trebuchet MS" w:cs="Arial"/>
                <w:sz w:val="24"/>
                <w:szCs w:val="24"/>
                <w:lang w:val="en-GB"/>
              </w:rPr>
            </w:pPr>
          </w:p>
        </w:tc>
      </w:tr>
      <w:tr w:rsidR="00BC3BD2" w:rsidRPr="0079297D" w14:paraId="1BD9731E" w14:textId="18AD25F3" w:rsidTr="00FD5A6D">
        <w:trPr>
          <w:trHeight w:val="602"/>
        </w:trPr>
        <w:tc>
          <w:tcPr>
            <w:tcW w:w="8359" w:type="dxa"/>
            <w:tcBorders>
              <w:right w:val="single" w:sz="4" w:space="0" w:color="000000"/>
            </w:tcBorders>
          </w:tcPr>
          <w:p w14:paraId="06238607" w14:textId="18065BA8" w:rsidR="00BC3BD2" w:rsidRPr="0079297D" w:rsidRDefault="00BC3BD2" w:rsidP="00D12A88">
            <w:pPr>
              <w:rPr>
                <w:rFonts w:ascii="Trebuchet MS" w:hAnsi="Trebuchet MS" w:cs="Arial"/>
                <w:sz w:val="24"/>
                <w:szCs w:val="24"/>
                <w:lang w:val="en-GB"/>
              </w:rPr>
            </w:pPr>
            <w:r w:rsidRPr="0079297D">
              <w:rPr>
                <w:rFonts w:ascii="Trebuchet MS" w:hAnsi="Trebuchet MS" w:cs="Arial"/>
                <w:sz w:val="24"/>
                <w:szCs w:val="24"/>
                <w:lang w:val="en-GB"/>
              </w:rPr>
              <w:t>Ability to work on own initiative</w:t>
            </w:r>
            <w:r w:rsidR="001967B8" w:rsidRPr="0079297D">
              <w:rPr>
                <w:rFonts w:ascii="Trebuchet MS" w:hAnsi="Trebuchet MS" w:cs="Arial"/>
                <w:sz w:val="24"/>
                <w:szCs w:val="24"/>
                <w:lang w:val="en-GB"/>
              </w:rPr>
              <w:t xml:space="preserve">, managing own time and prioritising a workload which will have competing priorities </w:t>
            </w:r>
          </w:p>
        </w:tc>
        <w:tc>
          <w:tcPr>
            <w:tcW w:w="489" w:type="dxa"/>
            <w:tcBorders>
              <w:right w:val="single" w:sz="4" w:space="0" w:color="000000"/>
            </w:tcBorders>
            <w:vAlign w:val="center"/>
          </w:tcPr>
          <w:p w14:paraId="5BAD9C12" w14:textId="75496F23"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45958C35" w14:textId="04AC2900" w:rsidR="00BC3BD2" w:rsidRPr="0079297D" w:rsidRDefault="00BC3BD2" w:rsidP="00BC3BD2">
            <w:pPr>
              <w:pStyle w:val="ListParagraph"/>
              <w:jc w:val="center"/>
              <w:rPr>
                <w:rFonts w:ascii="Trebuchet MS" w:hAnsi="Trebuchet MS" w:cs="Arial"/>
                <w:sz w:val="24"/>
                <w:szCs w:val="24"/>
                <w:lang w:val="en-GB"/>
              </w:rPr>
            </w:pPr>
          </w:p>
        </w:tc>
      </w:tr>
      <w:tr w:rsidR="00BC3BD2" w:rsidRPr="0079297D" w14:paraId="3334C05E" w14:textId="624238C9" w:rsidTr="00DB720F">
        <w:tc>
          <w:tcPr>
            <w:tcW w:w="8359" w:type="dxa"/>
            <w:tcBorders>
              <w:right w:val="single" w:sz="4" w:space="0" w:color="000000"/>
            </w:tcBorders>
          </w:tcPr>
          <w:p w14:paraId="0021FEB3" w14:textId="30404BA2" w:rsidR="00BC3BD2" w:rsidRPr="0079297D" w:rsidRDefault="00BC3BD2" w:rsidP="00F63DDA">
            <w:pPr>
              <w:tabs>
                <w:tab w:val="left" w:pos="4820"/>
              </w:tabs>
              <w:spacing w:line="288" w:lineRule="auto"/>
              <w:rPr>
                <w:rFonts w:ascii="Trebuchet MS" w:hAnsi="Trebuchet MS" w:cs="Arial"/>
                <w:sz w:val="24"/>
                <w:szCs w:val="24"/>
                <w:lang w:val="en-GB"/>
              </w:rPr>
            </w:pPr>
            <w:r w:rsidRPr="0079297D">
              <w:rPr>
                <w:rFonts w:ascii="Trebuchet MS" w:hAnsi="Trebuchet MS" w:cs="Arial"/>
                <w:sz w:val="24"/>
                <w:szCs w:val="24"/>
                <w:lang w:val="en-GB"/>
              </w:rPr>
              <w:t xml:space="preserve">Good written and spoken English </w:t>
            </w:r>
          </w:p>
        </w:tc>
        <w:tc>
          <w:tcPr>
            <w:tcW w:w="489" w:type="dxa"/>
            <w:tcBorders>
              <w:right w:val="single" w:sz="4" w:space="0" w:color="000000"/>
            </w:tcBorders>
            <w:vAlign w:val="center"/>
          </w:tcPr>
          <w:p w14:paraId="52BA8A36" w14:textId="456EACCE" w:rsidR="00BC3BD2" w:rsidRPr="0079297D" w:rsidRDefault="00D00D05" w:rsidP="00BC3BD2">
            <w:pPr>
              <w:tabs>
                <w:tab w:val="left" w:pos="4820"/>
              </w:tabs>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21896B76" w14:textId="56A3532B" w:rsidR="00BC3BD2" w:rsidRPr="0079297D" w:rsidRDefault="00BC3BD2" w:rsidP="00BC3BD2">
            <w:pPr>
              <w:pStyle w:val="ListParagraph"/>
              <w:jc w:val="center"/>
              <w:rPr>
                <w:rFonts w:ascii="Trebuchet MS" w:hAnsi="Trebuchet MS" w:cs="Arial"/>
                <w:sz w:val="24"/>
                <w:szCs w:val="24"/>
                <w:lang w:val="en-GB"/>
              </w:rPr>
            </w:pPr>
          </w:p>
        </w:tc>
      </w:tr>
      <w:tr w:rsidR="00AC635A" w:rsidRPr="0079297D" w14:paraId="197BF524" w14:textId="489CAD33" w:rsidTr="000C74EB">
        <w:tc>
          <w:tcPr>
            <w:tcW w:w="8359" w:type="dxa"/>
            <w:tcBorders>
              <w:right w:val="single" w:sz="4" w:space="0" w:color="000000"/>
            </w:tcBorders>
            <w:shd w:val="clear" w:color="auto" w:fill="404040" w:themeFill="text1" w:themeFillTint="BF"/>
          </w:tcPr>
          <w:p w14:paraId="748E7DC5" w14:textId="77777777" w:rsidR="00BC3BD2" w:rsidRPr="0079297D" w:rsidRDefault="00BC3BD2" w:rsidP="006A49FF">
            <w:pPr>
              <w:spacing w:line="288" w:lineRule="auto"/>
              <w:rPr>
                <w:rFonts w:ascii="Trebuchet MS" w:hAnsi="Trebuchet MS"/>
                <w:b/>
                <w:bCs/>
                <w:color w:val="FFFFFF" w:themeColor="background1"/>
                <w:sz w:val="24"/>
                <w:szCs w:val="24"/>
                <w:lang w:val="en-GB"/>
              </w:rPr>
            </w:pPr>
            <w:r w:rsidRPr="0079297D">
              <w:rPr>
                <w:rFonts w:ascii="Trebuchet MS" w:hAnsi="Trebuchet MS"/>
                <w:b/>
                <w:bCs/>
                <w:color w:val="FFFFFF" w:themeColor="background1"/>
                <w:sz w:val="24"/>
                <w:szCs w:val="24"/>
                <w:lang w:val="en-GB"/>
              </w:rPr>
              <w:t>Attitudes and Approaches</w:t>
            </w:r>
          </w:p>
        </w:tc>
        <w:tc>
          <w:tcPr>
            <w:tcW w:w="489" w:type="dxa"/>
            <w:tcBorders>
              <w:right w:val="single" w:sz="4" w:space="0" w:color="000000"/>
            </w:tcBorders>
            <w:shd w:val="clear" w:color="auto" w:fill="404040" w:themeFill="text1" w:themeFillTint="BF"/>
            <w:vAlign w:val="center"/>
          </w:tcPr>
          <w:p w14:paraId="6C73FC9E" w14:textId="77777777" w:rsidR="00BC3BD2" w:rsidRPr="0079297D" w:rsidRDefault="00BC3BD2" w:rsidP="00BC3BD2">
            <w:pPr>
              <w:spacing w:line="288" w:lineRule="auto"/>
              <w:jc w:val="center"/>
              <w:rPr>
                <w:rFonts w:ascii="Trebuchet MS" w:hAnsi="Trebuchet MS"/>
                <w:b/>
                <w:bCs/>
                <w:color w:val="FFFFFF" w:themeColor="background1"/>
                <w:sz w:val="24"/>
                <w:lang w:val="en-GB"/>
              </w:rPr>
            </w:pPr>
          </w:p>
        </w:tc>
        <w:tc>
          <w:tcPr>
            <w:tcW w:w="489" w:type="dxa"/>
            <w:tcBorders>
              <w:left w:val="single" w:sz="4" w:space="0" w:color="000000"/>
            </w:tcBorders>
            <w:shd w:val="clear" w:color="auto" w:fill="404040" w:themeFill="text1" w:themeFillTint="BF"/>
            <w:vAlign w:val="center"/>
          </w:tcPr>
          <w:p w14:paraId="3DAD54AB" w14:textId="6B81C51E" w:rsidR="00BC3BD2" w:rsidRPr="0079297D" w:rsidRDefault="00BC3BD2" w:rsidP="00BC3BD2">
            <w:pPr>
              <w:spacing w:line="288" w:lineRule="auto"/>
              <w:jc w:val="center"/>
              <w:rPr>
                <w:rFonts w:ascii="Trebuchet MS" w:hAnsi="Trebuchet MS"/>
                <w:b/>
                <w:bCs/>
                <w:color w:val="FFFFFF" w:themeColor="background1"/>
                <w:sz w:val="24"/>
                <w:lang w:val="en-GB"/>
              </w:rPr>
            </w:pPr>
          </w:p>
        </w:tc>
      </w:tr>
      <w:tr w:rsidR="00BC3BD2" w:rsidRPr="0079297D" w14:paraId="72C69F41" w14:textId="54817665" w:rsidTr="00DB720F">
        <w:tc>
          <w:tcPr>
            <w:tcW w:w="8359" w:type="dxa"/>
            <w:tcBorders>
              <w:right w:val="single" w:sz="4" w:space="0" w:color="000000"/>
            </w:tcBorders>
          </w:tcPr>
          <w:p w14:paraId="4378223F" w14:textId="3438C9BA" w:rsidR="00BC3BD2" w:rsidRPr="0079297D" w:rsidRDefault="00BC3BD2" w:rsidP="00F63DDA">
            <w:pPr>
              <w:spacing w:line="288" w:lineRule="auto"/>
              <w:rPr>
                <w:rFonts w:ascii="Trebuchet MS" w:hAnsi="Trebuchet MS" w:cs="Arial"/>
                <w:sz w:val="24"/>
                <w:szCs w:val="24"/>
                <w:lang w:val="en-GB"/>
              </w:rPr>
            </w:pPr>
            <w:r w:rsidRPr="0079297D">
              <w:rPr>
                <w:rFonts w:ascii="Trebuchet MS" w:hAnsi="Trebuchet MS" w:cs="Arial"/>
                <w:sz w:val="24"/>
                <w:szCs w:val="24"/>
                <w:lang w:val="en-GB"/>
              </w:rPr>
              <w:t xml:space="preserve">High level of personal responsibility and emotional intelligence </w:t>
            </w:r>
          </w:p>
        </w:tc>
        <w:tc>
          <w:tcPr>
            <w:tcW w:w="489" w:type="dxa"/>
            <w:tcBorders>
              <w:right w:val="single" w:sz="4" w:space="0" w:color="000000"/>
            </w:tcBorders>
            <w:vAlign w:val="center"/>
          </w:tcPr>
          <w:p w14:paraId="73B3ACE6" w14:textId="06BAA5AF"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05A7EADE" w14:textId="0E5F28FA"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321B02F8" w14:textId="15C21E85" w:rsidTr="00DB720F">
        <w:tc>
          <w:tcPr>
            <w:tcW w:w="8359" w:type="dxa"/>
            <w:tcBorders>
              <w:right w:val="single" w:sz="4" w:space="0" w:color="000000"/>
            </w:tcBorders>
          </w:tcPr>
          <w:p w14:paraId="48D86EAF" w14:textId="77ACB9E7" w:rsidR="00BC3BD2" w:rsidRPr="0079297D" w:rsidRDefault="00BC3BD2" w:rsidP="00F63DDA">
            <w:pPr>
              <w:spacing w:line="288" w:lineRule="auto"/>
              <w:rPr>
                <w:rFonts w:ascii="Trebuchet MS" w:hAnsi="Trebuchet MS" w:cs="Arial"/>
                <w:sz w:val="24"/>
                <w:szCs w:val="24"/>
                <w:lang w:val="en-GB"/>
              </w:rPr>
            </w:pPr>
            <w:r w:rsidRPr="0079297D">
              <w:rPr>
                <w:rFonts w:ascii="Trebuchet MS" w:hAnsi="Trebuchet MS" w:cs="Arial"/>
                <w:sz w:val="24"/>
                <w:szCs w:val="24"/>
                <w:lang w:val="en-GB"/>
              </w:rPr>
              <w:t>Empathetic with an open and curious approach</w:t>
            </w:r>
            <w:r w:rsidR="0079297D">
              <w:rPr>
                <w:rFonts w:ascii="Trebuchet MS" w:hAnsi="Trebuchet MS" w:cs="Arial"/>
                <w:sz w:val="24"/>
                <w:szCs w:val="24"/>
                <w:lang w:val="en-GB"/>
              </w:rPr>
              <w:t xml:space="preserve"> </w:t>
            </w:r>
          </w:p>
        </w:tc>
        <w:tc>
          <w:tcPr>
            <w:tcW w:w="489" w:type="dxa"/>
            <w:tcBorders>
              <w:right w:val="single" w:sz="4" w:space="0" w:color="000000"/>
            </w:tcBorders>
            <w:vAlign w:val="center"/>
          </w:tcPr>
          <w:p w14:paraId="121724FE" w14:textId="6EEE4832"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53198133" w14:textId="1A24D54A"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2F70A081" w14:textId="7F8AC02B" w:rsidTr="00DB720F">
        <w:tc>
          <w:tcPr>
            <w:tcW w:w="8359" w:type="dxa"/>
            <w:tcBorders>
              <w:right w:val="single" w:sz="4" w:space="0" w:color="000000"/>
            </w:tcBorders>
          </w:tcPr>
          <w:p w14:paraId="514DC44D" w14:textId="789F26C1" w:rsidR="00BC3BD2" w:rsidRPr="0079297D" w:rsidRDefault="001967B8" w:rsidP="00F63DDA">
            <w:pPr>
              <w:spacing w:line="288" w:lineRule="auto"/>
              <w:rPr>
                <w:rFonts w:ascii="Trebuchet MS" w:hAnsi="Trebuchet MS" w:cs="Arial"/>
                <w:sz w:val="24"/>
                <w:szCs w:val="24"/>
                <w:lang w:val="en-GB"/>
              </w:rPr>
            </w:pPr>
            <w:r w:rsidRPr="0079297D">
              <w:rPr>
                <w:rFonts w:ascii="Trebuchet MS" w:hAnsi="Trebuchet MS" w:cs="Arial"/>
                <w:sz w:val="24"/>
                <w:szCs w:val="24"/>
                <w:lang w:val="en-GB"/>
              </w:rPr>
              <w:t>Confident, self-assured approach but knows when to ask questions and seek advice</w:t>
            </w:r>
          </w:p>
        </w:tc>
        <w:tc>
          <w:tcPr>
            <w:tcW w:w="489" w:type="dxa"/>
            <w:tcBorders>
              <w:right w:val="single" w:sz="4" w:space="0" w:color="000000"/>
            </w:tcBorders>
            <w:vAlign w:val="center"/>
          </w:tcPr>
          <w:p w14:paraId="3C39371A" w14:textId="33AE0D74"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08FB2D7B" w14:textId="6B3A7220"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01684A82" w14:textId="365FB824" w:rsidTr="00DB720F">
        <w:tc>
          <w:tcPr>
            <w:tcW w:w="8359" w:type="dxa"/>
            <w:tcBorders>
              <w:right w:val="single" w:sz="4" w:space="0" w:color="000000"/>
            </w:tcBorders>
          </w:tcPr>
          <w:p w14:paraId="0ECA493C" w14:textId="487D1AE1" w:rsidR="00BC3BD2" w:rsidRPr="0079297D" w:rsidRDefault="001967B8" w:rsidP="00D12A88">
            <w:pPr>
              <w:rPr>
                <w:rFonts w:ascii="Trebuchet MS" w:hAnsi="Trebuchet MS" w:cs="Arial"/>
                <w:sz w:val="24"/>
                <w:szCs w:val="24"/>
                <w:lang w:val="en-GB"/>
              </w:rPr>
            </w:pPr>
            <w:r w:rsidRPr="0079297D">
              <w:rPr>
                <w:rFonts w:ascii="Trebuchet MS" w:hAnsi="Trebuchet MS" w:cs="Arial"/>
                <w:sz w:val="24"/>
                <w:szCs w:val="24"/>
                <w:lang w:val="en-GB"/>
              </w:rPr>
              <w:t>Flexible approach to work, with capacity to accommodate changes in processes</w:t>
            </w:r>
          </w:p>
        </w:tc>
        <w:tc>
          <w:tcPr>
            <w:tcW w:w="489" w:type="dxa"/>
            <w:tcBorders>
              <w:right w:val="single" w:sz="4" w:space="0" w:color="000000"/>
            </w:tcBorders>
            <w:vAlign w:val="center"/>
          </w:tcPr>
          <w:p w14:paraId="118956E0" w14:textId="34F2583B"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11280FE1" w14:textId="374C9F55"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0B368652" w14:textId="597B2F5B" w:rsidTr="00D12A88">
        <w:trPr>
          <w:trHeight w:val="365"/>
        </w:trPr>
        <w:tc>
          <w:tcPr>
            <w:tcW w:w="8359" w:type="dxa"/>
            <w:tcBorders>
              <w:right w:val="single" w:sz="4" w:space="0" w:color="000000"/>
            </w:tcBorders>
          </w:tcPr>
          <w:p w14:paraId="18FF0A30" w14:textId="455128C8" w:rsidR="00BC3BD2" w:rsidRPr="0079297D" w:rsidRDefault="00D12A88" w:rsidP="001967B8">
            <w:pPr>
              <w:rPr>
                <w:rFonts w:ascii="Trebuchet MS" w:hAnsi="Trebuchet MS" w:cs="Arial"/>
                <w:sz w:val="24"/>
                <w:szCs w:val="24"/>
                <w:lang w:val="en-GB"/>
              </w:rPr>
            </w:pPr>
            <w:r w:rsidRPr="0079297D">
              <w:rPr>
                <w:rFonts w:ascii="Trebuchet MS" w:hAnsi="Trebuchet MS" w:cs="Arial"/>
                <w:sz w:val="24"/>
                <w:szCs w:val="24"/>
                <w:lang w:val="en-GB"/>
              </w:rPr>
              <w:t>A positive outlook with an ability to inspire confidence</w:t>
            </w:r>
          </w:p>
        </w:tc>
        <w:tc>
          <w:tcPr>
            <w:tcW w:w="489" w:type="dxa"/>
            <w:tcBorders>
              <w:right w:val="single" w:sz="4" w:space="0" w:color="000000"/>
            </w:tcBorders>
            <w:vAlign w:val="center"/>
          </w:tcPr>
          <w:p w14:paraId="5C90A67F" w14:textId="4FAE91E7"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65D4A6AD" w14:textId="72A5C558" w:rsidR="00BC3BD2" w:rsidRPr="0079297D" w:rsidRDefault="00BC3BD2" w:rsidP="00BC3BD2">
            <w:pPr>
              <w:spacing w:line="288" w:lineRule="auto"/>
              <w:ind w:left="360"/>
              <w:jc w:val="center"/>
              <w:rPr>
                <w:rFonts w:ascii="Trebuchet MS" w:hAnsi="Trebuchet MS" w:cs="Arial"/>
                <w:sz w:val="24"/>
                <w:szCs w:val="24"/>
                <w:lang w:val="en-GB"/>
              </w:rPr>
            </w:pPr>
          </w:p>
        </w:tc>
      </w:tr>
      <w:tr w:rsidR="00BC3BD2" w:rsidRPr="0079297D" w14:paraId="2F5B29A0" w14:textId="6A95887D" w:rsidTr="00DB720F">
        <w:tc>
          <w:tcPr>
            <w:tcW w:w="8359" w:type="dxa"/>
            <w:tcBorders>
              <w:right w:val="single" w:sz="4" w:space="0" w:color="000000"/>
            </w:tcBorders>
          </w:tcPr>
          <w:p w14:paraId="45CB9D37" w14:textId="0B35A9C7" w:rsidR="00BC3BD2" w:rsidRPr="0079297D" w:rsidRDefault="00BC3BD2" w:rsidP="00F63DDA">
            <w:pPr>
              <w:spacing w:line="288" w:lineRule="auto"/>
              <w:rPr>
                <w:rFonts w:ascii="Trebuchet MS" w:hAnsi="Trebuchet MS" w:cs="Arial"/>
                <w:sz w:val="24"/>
                <w:szCs w:val="24"/>
                <w:lang w:val="en-GB"/>
              </w:rPr>
            </w:pPr>
            <w:r w:rsidRPr="0079297D">
              <w:rPr>
                <w:rFonts w:ascii="Trebuchet MS" w:hAnsi="Trebuchet MS" w:cs="Arial"/>
                <w:sz w:val="24"/>
                <w:szCs w:val="24"/>
                <w:lang w:val="en-GB"/>
              </w:rPr>
              <w:t>Able to accept and understand the values of others</w:t>
            </w:r>
            <w:r w:rsidR="0079297D">
              <w:rPr>
                <w:rFonts w:ascii="Trebuchet MS" w:hAnsi="Trebuchet MS" w:cs="Arial"/>
                <w:sz w:val="24"/>
                <w:szCs w:val="24"/>
                <w:lang w:val="en-GB"/>
              </w:rPr>
              <w:t xml:space="preserve"> </w:t>
            </w:r>
          </w:p>
        </w:tc>
        <w:tc>
          <w:tcPr>
            <w:tcW w:w="489" w:type="dxa"/>
            <w:tcBorders>
              <w:right w:val="single" w:sz="4" w:space="0" w:color="000000"/>
            </w:tcBorders>
            <w:vAlign w:val="center"/>
          </w:tcPr>
          <w:p w14:paraId="58B4E18B" w14:textId="281D8D6B"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05A224AA" w14:textId="5E50B176" w:rsidR="00BC3BD2" w:rsidRPr="0079297D" w:rsidRDefault="00BC3BD2" w:rsidP="00BC3BD2">
            <w:pPr>
              <w:spacing w:line="288" w:lineRule="auto"/>
              <w:jc w:val="center"/>
              <w:rPr>
                <w:rFonts w:ascii="Trebuchet MS" w:hAnsi="Trebuchet MS" w:cs="Arial"/>
                <w:sz w:val="24"/>
                <w:szCs w:val="24"/>
                <w:lang w:val="en-GB"/>
              </w:rPr>
            </w:pPr>
          </w:p>
        </w:tc>
      </w:tr>
      <w:tr w:rsidR="00BC3BD2" w:rsidRPr="0079297D" w14:paraId="7F9D65D7" w14:textId="2DEBE20C" w:rsidTr="00DB720F">
        <w:tc>
          <w:tcPr>
            <w:tcW w:w="8359" w:type="dxa"/>
            <w:tcBorders>
              <w:right w:val="single" w:sz="4" w:space="0" w:color="000000"/>
            </w:tcBorders>
          </w:tcPr>
          <w:p w14:paraId="5758AACD" w14:textId="42A09653" w:rsidR="00BC3BD2" w:rsidRPr="0079297D" w:rsidRDefault="00BC3BD2" w:rsidP="00F63DDA">
            <w:pPr>
              <w:spacing w:line="288" w:lineRule="auto"/>
              <w:rPr>
                <w:rFonts w:ascii="Trebuchet MS" w:hAnsi="Trebuchet MS" w:cs="Arial"/>
                <w:sz w:val="24"/>
                <w:szCs w:val="24"/>
                <w:lang w:val="en-GB"/>
              </w:rPr>
            </w:pPr>
            <w:r w:rsidRPr="0079297D">
              <w:rPr>
                <w:rFonts w:ascii="Trebuchet MS" w:hAnsi="Trebuchet MS" w:cs="Arial"/>
                <w:sz w:val="24"/>
                <w:szCs w:val="24"/>
                <w:lang w:val="en-GB"/>
              </w:rPr>
              <w:t xml:space="preserve">Supportive and understanding </w:t>
            </w:r>
          </w:p>
        </w:tc>
        <w:tc>
          <w:tcPr>
            <w:tcW w:w="489" w:type="dxa"/>
            <w:tcBorders>
              <w:right w:val="single" w:sz="4" w:space="0" w:color="000000"/>
            </w:tcBorders>
            <w:vAlign w:val="center"/>
          </w:tcPr>
          <w:p w14:paraId="7CF6A666" w14:textId="3C2C6417"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4D4BABBE" w14:textId="2EDA04CB" w:rsidR="00BC3BD2" w:rsidRPr="0079297D" w:rsidRDefault="00BC3BD2" w:rsidP="00BC3BD2">
            <w:pPr>
              <w:spacing w:line="288" w:lineRule="auto"/>
              <w:jc w:val="center"/>
              <w:rPr>
                <w:rFonts w:ascii="Trebuchet MS" w:hAnsi="Trebuchet MS" w:cs="Arial"/>
                <w:sz w:val="24"/>
                <w:szCs w:val="24"/>
                <w:lang w:val="en-GB"/>
              </w:rPr>
            </w:pPr>
          </w:p>
        </w:tc>
      </w:tr>
      <w:tr w:rsidR="00AC635A" w:rsidRPr="0079297D" w14:paraId="5DB73081" w14:textId="3A4D389E" w:rsidTr="000C74EB">
        <w:tc>
          <w:tcPr>
            <w:tcW w:w="8359" w:type="dxa"/>
            <w:tcBorders>
              <w:right w:val="single" w:sz="4" w:space="0" w:color="000000"/>
            </w:tcBorders>
            <w:shd w:val="clear" w:color="auto" w:fill="404040" w:themeFill="text1" w:themeFillTint="BF"/>
          </w:tcPr>
          <w:p w14:paraId="7FCFB09B" w14:textId="77777777" w:rsidR="00BC3BD2" w:rsidRPr="0079297D" w:rsidRDefault="00BC3BD2" w:rsidP="006A49FF">
            <w:pPr>
              <w:pStyle w:val="Heading1"/>
              <w:spacing w:line="288" w:lineRule="auto"/>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General</w:t>
            </w:r>
          </w:p>
        </w:tc>
        <w:tc>
          <w:tcPr>
            <w:tcW w:w="489" w:type="dxa"/>
            <w:tcBorders>
              <w:right w:val="single" w:sz="4" w:space="0" w:color="000000"/>
            </w:tcBorders>
            <w:shd w:val="clear" w:color="auto" w:fill="404040" w:themeFill="text1" w:themeFillTint="BF"/>
            <w:vAlign w:val="center"/>
          </w:tcPr>
          <w:p w14:paraId="66E07969" w14:textId="71AC0D58" w:rsidR="00BC3BD2" w:rsidRPr="0079297D" w:rsidRDefault="00DB720F" w:rsidP="00BC3BD2">
            <w:pPr>
              <w:pStyle w:val="Heading1"/>
              <w:spacing w:line="288" w:lineRule="auto"/>
              <w:jc w:val="center"/>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E</w:t>
            </w:r>
          </w:p>
        </w:tc>
        <w:tc>
          <w:tcPr>
            <w:tcW w:w="489" w:type="dxa"/>
            <w:tcBorders>
              <w:left w:val="single" w:sz="4" w:space="0" w:color="000000"/>
            </w:tcBorders>
            <w:shd w:val="clear" w:color="auto" w:fill="404040" w:themeFill="text1" w:themeFillTint="BF"/>
            <w:vAlign w:val="center"/>
          </w:tcPr>
          <w:p w14:paraId="3F81D3C6" w14:textId="7088EECA" w:rsidR="00BC3BD2" w:rsidRPr="0079297D" w:rsidRDefault="00DB720F" w:rsidP="00BC3BD2">
            <w:pPr>
              <w:pStyle w:val="Heading1"/>
              <w:spacing w:line="288" w:lineRule="auto"/>
              <w:jc w:val="center"/>
              <w:rPr>
                <w:rFonts w:ascii="Trebuchet MS" w:hAnsi="Trebuchet MS" w:cs="Arial"/>
                <w:color w:val="FFFFFF" w:themeColor="background1"/>
                <w:sz w:val="24"/>
                <w:szCs w:val="24"/>
                <w:lang w:val="en-GB"/>
              </w:rPr>
            </w:pPr>
            <w:r w:rsidRPr="0079297D">
              <w:rPr>
                <w:rFonts w:ascii="Trebuchet MS" w:hAnsi="Trebuchet MS" w:cs="Arial"/>
                <w:color w:val="FFFFFF" w:themeColor="background1"/>
                <w:sz w:val="24"/>
                <w:szCs w:val="24"/>
                <w:lang w:val="en-GB"/>
              </w:rPr>
              <w:t>D</w:t>
            </w:r>
          </w:p>
        </w:tc>
      </w:tr>
      <w:tr w:rsidR="00BC3BD2" w:rsidRPr="0079297D" w14:paraId="5E31EE4D" w14:textId="511DF2FA" w:rsidTr="00DB720F">
        <w:tc>
          <w:tcPr>
            <w:tcW w:w="8359" w:type="dxa"/>
            <w:tcBorders>
              <w:right w:val="single" w:sz="4" w:space="0" w:color="000000"/>
            </w:tcBorders>
          </w:tcPr>
          <w:p w14:paraId="71C6442A" w14:textId="3A72E5C7" w:rsidR="00BC3BD2" w:rsidRPr="0079297D" w:rsidRDefault="00D12A88" w:rsidP="00D12A88">
            <w:pPr>
              <w:rPr>
                <w:rFonts w:ascii="Trebuchet MS" w:hAnsi="Trebuchet MS" w:cs="Arial"/>
                <w:sz w:val="24"/>
                <w:szCs w:val="24"/>
                <w:lang w:val="en-GB"/>
              </w:rPr>
            </w:pPr>
            <w:r w:rsidRPr="0079297D">
              <w:rPr>
                <w:rFonts w:ascii="Trebuchet MS" w:hAnsi="Trebuchet MS" w:cs="Arial"/>
                <w:sz w:val="24"/>
                <w:szCs w:val="24"/>
                <w:lang w:val="en-GB"/>
              </w:rPr>
              <w:t xml:space="preserve">Willingness to travel throughout the UK for conferences </w:t>
            </w:r>
            <w:r w:rsidR="004E1355">
              <w:rPr>
                <w:rFonts w:ascii="Trebuchet MS" w:hAnsi="Trebuchet MS" w:cs="Arial"/>
                <w:sz w:val="24"/>
                <w:szCs w:val="24"/>
                <w:lang w:val="en-GB"/>
              </w:rPr>
              <w:t xml:space="preserve">(twice yearly) </w:t>
            </w:r>
            <w:r w:rsidRPr="0079297D">
              <w:rPr>
                <w:rFonts w:ascii="Trebuchet MS" w:hAnsi="Trebuchet MS" w:cs="Arial"/>
                <w:sz w:val="24"/>
                <w:szCs w:val="24"/>
                <w:lang w:val="en-GB"/>
              </w:rPr>
              <w:t>and occasional meetings</w:t>
            </w:r>
          </w:p>
        </w:tc>
        <w:tc>
          <w:tcPr>
            <w:tcW w:w="489" w:type="dxa"/>
            <w:tcBorders>
              <w:right w:val="single" w:sz="4" w:space="0" w:color="000000"/>
            </w:tcBorders>
            <w:vAlign w:val="center"/>
          </w:tcPr>
          <w:p w14:paraId="7F3FEB3E" w14:textId="7B6C760A" w:rsidR="00BC3BD2" w:rsidRPr="0079297D" w:rsidRDefault="00D00D05" w:rsidP="00BC3BD2">
            <w:pPr>
              <w:spacing w:line="288" w:lineRule="auto"/>
              <w:jc w:val="center"/>
              <w:rPr>
                <w:rFonts w:ascii="Trebuchet MS" w:hAnsi="Trebuchet MS" w:cs="Arial"/>
                <w:strike/>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04FF314C" w14:textId="1D030DE6" w:rsidR="00BC3BD2" w:rsidRPr="0079297D" w:rsidRDefault="00BC3BD2" w:rsidP="00BC3BD2">
            <w:pPr>
              <w:spacing w:line="288" w:lineRule="auto"/>
              <w:jc w:val="center"/>
              <w:rPr>
                <w:rFonts w:ascii="Trebuchet MS" w:hAnsi="Trebuchet MS" w:cs="Arial"/>
                <w:strike/>
                <w:sz w:val="24"/>
                <w:szCs w:val="24"/>
                <w:lang w:val="en-GB"/>
              </w:rPr>
            </w:pPr>
          </w:p>
        </w:tc>
      </w:tr>
      <w:tr w:rsidR="00BC3BD2" w:rsidRPr="0079297D" w14:paraId="76C3454C" w14:textId="5AA8B44E" w:rsidTr="00DB720F">
        <w:tc>
          <w:tcPr>
            <w:tcW w:w="8359" w:type="dxa"/>
            <w:tcBorders>
              <w:right w:val="single" w:sz="4" w:space="0" w:color="000000"/>
            </w:tcBorders>
          </w:tcPr>
          <w:p w14:paraId="3C8FE14E" w14:textId="4C9E43A2" w:rsidR="00BC3BD2" w:rsidRPr="0079297D" w:rsidRDefault="00D12A88" w:rsidP="00D12A88">
            <w:pPr>
              <w:rPr>
                <w:rFonts w:ascii="Trebuchet MS" w:hAnsi="Trebuchet MS" w:cs="Arial"/>
                <w:sz w:val="24"/>
                <w:szCs w:val="24"/>
                <w:lang w:val="en-GB"/>
              </w:rPr>
            </w:pPr>
            <w:r w:rsidRPr="0079297D">
              <w:rPr>
                <w:rFonts w:ascii="Trebuchet MS" w:hAnsi="Trebuchet MS" w:cs="Arial"/>
                <w:sz w:val="24"/>
                <w:szCs w:val="24"/>
                <w:lang w:val="en-GB"/>
              </w:rPr>
              <w:t>Able to work flexibly including weekend and evening work occasionally</w:t>
            </w:r>
          </w:p>
        </w:tc>
        <w:tc>
          <w:tcPr>
            <w:tcW w:w="489" w:type="dxa"/>
            <w:tcBorders>
              <w:right w:val="single" w:sz="4" w:space="0" w:color="000000"/>
            </w:tcBorders>
            <w:vAlign w:val="center"/>
          </w:tcPr>
          <w:p w14:paraId="5900703D" w14:textId="1C6662EC" w:rsidR="00BC3BD2" w:rsidRPr="0079297D" w:rsidRDefault="00D00D05" w:rsidP="00BC3BD2">
            <w:pPr>
              <w:spacing w:line="288" w:lineRule="auto"/>
              <w:jc w:val="center"/>
              <w:rPr>
                <w:rFonts w:ascii="Trebuchet MS" w:hAnsi="Trebuchet MS" w:cs="Arial"/>
                <w:sz w:val="24"/>
                <w:szCs w:val="24"/>
                <w:lang w:val="en-GB"/>
              </w:rPr>
            </w:pPr>
            <w:r>
              <w:rPr>
                <w:rFonts w:ascii="Wingdings" w:hAnsi="Wingdings" w:cs="Arial"/>
                <w:sz w:val="24"/>
                <w:szCs w:val="24"/>
                <w:lang w:val="en-GB"/>
              </w:rPr>
              <w:t>ü</w:t>
            </w:r>
          </w:p>
        </w:tc>
        <w:tc>
          <w:tcPr>
            <w:tcW w:w="489" w:type="dxa"/>
            <w:tcBorders>
              <w:left w:val="single" w:sz="4" w:space="0" w:color="000000"/>
            </w:tcBorders>
            <w:vAlign w:val="center"/>
          </w:tcPr>
          <w:p w14:paraId="1519FF30" w14:textId="46948412" w:rsidR="00BC3BD2" w:rsidRPr="0079297D" w:rsidRDefault="00BC3BD2" w:rsidP="00BC3BD2">
            <w:pPr>
              <w:spacing w:line="288" w:lineRule="auto"/>
              <w:jc w:val="center"/>
              <w:rPr>
                <w:rFonts w:ascii="Trebuchet MS" w:hAnsi="Trebuchet MS" w:cs="Arial"/>
                <w:sz w:val="24"/>
                <w:szCs w:val="24"/>
                <w:lang w:val="en-GB"/>
              </w:rPr>
            </w:pPr>
          </w:p>
        </w:tc>
      </w:tr>
    </w:tbl>
    <w:p w14:paraId="5681FBE3" w14:textId="77777777" w:rsidR="00480AAB" w:rsidRPr="0079297D" w:rsidRDefault="00480AAB" w:rsidP="00385E5D">
      <w:pPr>
        <w:spacing w:line="288" w:lineRule="auto"/>
        <w:ind w:left="567"/>
        <w:rPr>
          <w:rFonts w:ascii="Trebuchet MS" w:hAnsi="Trebuchet MS" w:cs="Arial"/>
          <w:sz w:val="24"/>
          <w:szCs w:val="24"/>
          <w:lang w:val="en-GB"/>
        </w:rPr>
      </w:pPr>
    </w:p>
    <w:p w14:paraId="0CD16977" w14:textId="77777777" w:rsidR="00795B16" w:rsidRPr="0079297D" w:rsidRDefault="00795B16" w:rsidP="00385E5D">
      <w:pPr>
        <w:spacing w:line="288" w:lineRule="auto"/>
        <w:rPr>
          <w:rFonts w:ascii="Trebuchet MS" w:hAnsi="Trebuchet MS"/>
          <w:sz w:val="24"/>
          <w:lang w:val="en-GB"/>
        </w:rPr>
      </w:pPr>
    </w:p>
    <w:p w14:paraId="58C7B280" w14:textId="77777777" w:rsidR="00795B16" w:rsidRPr="0079297D" w:rsidRDefault="00795B16" w:rsidP="00385E5D">
      <w:pPr>
        <w:pStyle w:val="BodyText3"/>
        <w:spacing w:line="288" w:lineRule="auto"/>
        <w:jc w:val="center"/>
        <w:rPr>
          <w:rFonts w:ascii="Trebuchet MS" w:hAnsi="Trebuchet MS"/>
          <w:b/>
          <w:sz w:val="24"/>
          <w:lang w:val="en-GB"/>
        </w:rPr>
      </w:pPr>
    </w:p>
    <w:p w14:paraId="44E19BD9" w14:textId="45A7F59D" w:rsidR="00936495" w:rsidRPr="0079297D" w:rsidRDefault="00795B16" w:rsidP="003912BE">
      <w:pPr>
        <w:snapToGrid w:val="0"/>
        <w:spacing w:after="120" w:line="288" w:lineRule="auto"/>
        <w:jc w:val="center"/>
        <w:rPr>
          <w:rFonts w:ascii="Trebuchet MS" w:hAnsi="Trebuchet MS"/>
          <w:b/>
          <w:bCs/>
          <w:color w:val="05B0B0"/>
          <w:sz w:val="28"/>
          <w:szCs w:val="28"/>
          <w:lang w:val="en-GB"/>
        </w:rPr>
      </w:pPr>
      <w:r w:rsidRPr="0079297D">
        <w:rPr>
          <w:rFonts w:ascii="Trebuchet MS" w:hAnsi="Trebuchet MS"/>
          <w:b/>
          <w:sz w:val="26"/>
          <w:lang w:val="en-GB"/>
        </w:rPr>
        <w:br w:type="page"/>
      </w:r>
      <w:r w:rsidR="00936495" w:rsidRPr="0079297D">
        <w:rPr>
          <w:rFonts w:ascii="Trebuchet MS" w:hAnsi="Trebuchet MS"/>
          <w:b/>
          <w:bCs/>
          <w:color w:val="05B0B0"/>
          <w:sz w:val="28"/>
          <w:szCs w:val="28"/>
          <w:lang w:val="en-GB"/>
        </w:rPr>
        <w:lastRenderedPageBreak/>
        <w:t>TIMETABLE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402"/>
      </w:tblGrid>
      <w:tr w:rsidR="00B462B4" w:rsidRPr="0079297D" w14:paraId="5AAF4B79" w14:textId="77777777" w:rsidTr="00FD5A6D">
        <w:tc>
          <w:tcPr>
            <w:tcW w:w="5949" w:type="dxa"/>
          </w:tcPr>
          <w:p w14:paraId="3ABE60E8" w14:textId="77777777" w:rsidR="00795B16" w:rsidRPr="0079297D" w:rsidRDefault="00795B16" w:rsidP="00385E5D">
            <w:pPr>
              <w:pStyle w:val="Heading2"/>
              <w:spacing w:before="60" w:after="60" w:line="288" w:lineRule="auto"/>
              <w:rPr>
                <w:rFonts w:ascii="Trebuchet MS" w:hAnsi="Trebuchet MS"/>
                <w:sz w:val="26"/>
                <w:szCs w:val="26"/>
                <w:lang w:val="en-GB" w:eastAsia="en-US"/>
              </w:rPr>
            </w:pPr>
            <w:r w:rsidRPr="0079297D">
              <w:rPr>
                <w:rFonts w:ascii="Trebuchet MS" w:hAnsi="Trebuchet MS"/>
                <w:sz w:val="26"/>
                <w:szCs w:val="26"/>
                <w:lang w:val="en-GB" w:eastAsia="en-US"/>
              </w:rPr>
              <w:t>Deadline for applications</w:t>
            </w:r>
          </w:p>
        </w:tc>
        <w:tc>
          <w:tcPr>
            <w:tcW w:w="3402" w:type="dxa"/>
          </w:tcPr>
          <w:p w14:paraId="3498883D" w14:textId="74D79F24" w:rsidR="00795B16" w:rsidRPr="0079297D" w:rsidRDefault="00AA1E56" w:rsidP="00385E5D">
            <w:pPr>
              <w:pStyle w:val="Heading2"/>
              <w:spacing w:before="60" w:after="60" w:line="288" w:lineRule="auto"/>
              <w:rPr>
                <w:rFonts w:ascii="Trebuchet MS" w:hAnsi="Trebuchet MS"/>
                <w:sz w:val="26"/>
                <w:szCs w:val="26"/>
                <w:lang w:val="en-GB" w:eastAsia="en-US"/>
              </w:rPr>
            </w:pPr>
            <w:r>
              <w:rPr>
                <w:rFonts w:ascii="Trebuchet MS" w:hAnsi="Trebuchet MS"/>
                <w:sz w:val="26"/>
                <w:szCs w:val="26"/>
                <w:lang w:val="en-GB" w:eastAsia="en-US"/>
              </w:rPr>
              <w:t>15 February @ 10.00</w:t>
            </w:r>
          </w:p>
        </w:tc>
      </w:tr>
      <w:tr w:rsidR="00B462B4" w:rsidRPr="0079297D" w14:paraId="25C351D3" w14:textId="77777777" w:rsidTr="00FD5A6D">
        <w:trPr>
          <w:trHeight w:val="455"/>
        </w:trPr>
        <w:tc>
          <w:tcPr>
            <w:tcW w:w="5949" w:type="dxa"/>
          </w:tcPr>
          <w:p w14:paraId="11EF4D75" w14:textId="751DE9FD" w:rsidR="00795B16" w:rsidRPr="0079297D" w:rsidRDefault="00795B16" w:rsidP="00385E5D">
            <w:pPr>
              <w:pStyle w:val="Heading2"/>
              <w:spacing w:before="60" w:after="60" w:line="288" w:lineRule="auto"/>
              <w:rPr>
                <w:rFonts w:ascii="Trebuchet MS" w:hAnsi="Trebuchet MS"/>
                <w:b w:val="0"/>
                <w:sz w:val="26"/>
                <w:szCs w:val="26"/>
                <w:lang w:val="en-GB" w:eastAsia="en-US"/>
              </w:rPr>
            </w:pPr>
            <w:r w:rsidRPr="0079297D">
              <w:rPr>
                <w:rFonts w:ascii="Trebuchet MS" w:hAnsi="Trebuchet MS"/>
                <w:b w:val="0"/>
                <w:sz w:val="26"/>
                <w:szCs w:val="26"/>
                <w:lang w:val="en-GB" w:eastAsia="en-US"/>
              </w:rPr>
              <w:t xml:space="preserve">Screening </w:t>
            </w:r>
            <w:r w:rsidR="00A222BF" w:rsidRPr="0079297D">
              <w:rPr>
                <w:rFonts w:ascii="Trebuchet MS" w:hAnsi="Trebuchet MS"/>
                <w:b w:val="0"/>
                <w:sz w:val="26"/>
                <w:szCs w:val="26"/>
                <w:lang w:val="en-GB" w:eastAsia="en-US"/>
              </w:rPr>
              <w:t>i</w:t>
            </w:r>
            <w:r w:rsidRPr="0079297D">
              <w:rPr>
                <w:rFonts w:ascii="Trebuchet MS" w:hAnsi="Trebuchet MS"/>
                <w:b w:val="0"/>
                <w:sz w:val="26"/>
                <w:szCs w:val="26"/>
                <w:lang w:val="en-GB" w:eastAsia="en-US"/>
              </w:rPr>
              <w:t>nterviews</w:t>
            </w:r>
            <w:r w:rsidR="00946282" w:rsidRPr="0079297D">
              <w:rPr>
                <w:rFonts w:ascii="Trebuchet MS" w:hAnsi="Trebuchet MS"/>
                <w:b w:val="0"/>
                <w:sz w:val="26"/>
                <w:szCs w:val="26"/>
                <w:lang w:val="en-GB" w:eastAsia="en-US"/>
              </w:rPr>
              <w:t xml:space="preserve"> </w:t>
            </w:r>
          </w:p>
        </w:tc>
        <w:tc>
          <w:tcPr>
            <w:tcW w:w="3402" w:type="dxa"/>
          </w:tcPr>
          <w:p w14:paraId="247B3595" w14:textId="7955DD5D" w:rsidR="00795B16" w:rsidRPr="0079297D" w:rsidRDefault="00AA1E56"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27 February – 3 March</w:t>
            </w:r>
          </w:p>
        </w:tc>
      </w:tr>
      <w:tr w:rsidR="00B462B4" w:rsidRPr="0079297D" w14:paraId="55224791" w14:textId="77777777" w:rsidTr="00FD5A6D">
        <w:tc>
          <w:tcPr>
            <w:tcW w:w="5949" w:type="dxa"/>
          </w:tcPr>
          <w:p w14:paraId="5126C413" w14:textId="6515FE3E" w:rsidR="00795B16" w:rsidRPr="0079297D" w:rsidRDefault="00795B16" w:rsidP="00385E5D">
            <w:pPr>
              <w:pStyle w:val="Heading2"/>
              <w:spacing w:before="60" w:after="60" w:line="288" w:lineRule="auto"/>
              <w:rPr>
                <w:rFonts w:ascii="Trebuchet MS" w:hAnsi="Trebuchet MS"/>
                <w:b w:val="0"/>
                <w:sz w:val="26"/>
                <w:szCs w:val="26"/>
                <w:lang w:val="en-GB" w:eastAsia="en-US"/>
              </w:rPr>
            </w:pPr>
            <w:r w:rsidRPr="0079297D">
              <w:rPr>
                <w:rFonts w:ascii="Trebuchet MS" w:hAnsi="Trebuchet MS"/>
                <w:b w:val="0"/>
                <w:sz w:val="26"/>
                <w:szCs w:val="26"/>
                <w:lang w:val="en-GB" w:eastAsia="en-US"/>
              </w:rPr>
              <w:t>Panel interviews</w:t>
            </w:r>
            <w:r w:rsidR="003264E6" w:rsidRPr="0079297D">
              <w:rPr>
                <w:rFonts w:ascii="Trebuchet MS" w:hAnsi="Trebuchet MS"/>
                <w:b w:val="0"/>
                <w:sz w:val="26"/>
                <w:szCs w:val="26"/>
                <w:lang w:val="en-GB" w:eastAsia="en-US"/>
              </w:rPr>
              <w:t xml:space="preserve"> </w:t>
            </w:r>
            <w:r w:rsidR="00D12A88" w:rsidRPr="0079297D">
              <w:rPr>
                <w:rFonts w:ascii="Trebuchet MS" w:hAnsi="Trebuchet MS"/>
                <w:b w:val="0"/>
                <w:sz w:val="26"/>
                <w:szCs w:val="26"/>
                <w:lang w:val="en-GB" w:eastAsia="en-US"/>
              </w:rPr>
              <w:t>(via zoom)</w:t>
            </w:r>
          </w:p>
        </w:tc>
        <w:tc>
          <w:tcPr>
            <w:tcW w:w="3402" w:type="dxa"/>
          </w:tcPr>
          <w:p w14:paraId="573CDE20" w14:textId="27690798" w:rsidR="00795B16" w:rsidRPr="0079297D" w:rsidRDefault="00AA1E56"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13 March or 16 March</w:t>
            </w:r>
          </w:p>
        </w:tc>
      </w:tr>
      <w:tr w:rsidR="00B462B4" w:rsidRPr="0079297D" w14:paraId="66626261" w14:textId="77777777" w:rsidTr="00FD5A6D">
        <w:tc>
          <w:tcPr>
            <w:tcW w:w="5949" w:type="dxa"/>
          </w:tcPr>
          <w:p w14:paraId="1F206CA1" w14:textId="70F2FC75" w:rsidR="00795B16" w:rsidRPr="0079297D" w:rsidRDefault="00795B16" w:rsidP="00385E5D">
            <w:pPr>
              <w:pStyle w:val="Heading2"/>
              <w:spacing w:before="60" w:after="60" w:line="288" w:lineRule="auto"/>
              <w:rPr>
                <w:rFonts w:ascii="Trebuchet MS" w:hAnsi="Trebuchet MS"/>
                <w:b w:val="0"/>
                <w:sz w:val="26"/>
                <w:szCs w:val="26"/>
                <w:lang w:val="en-GB" w:eastAsia="en-US"/>
              </w:rPr>
            </w:pPr>
            <w:r w:rsidRPr="0079297D">
              <w:rPr>
                <w:rFonts w:ascii="Trebuchet MS" w:hAnsi="Trebuchet MS"/>
                <w:b w:val="0"/>
                <w:sz w:val="26"/>
                <w:szCs w:val="26"/>
                <w:lang w:val="en-GB" w:eastAsia="en-US"/>
              </w:rPr>
              <w:t xml:space="preserve">Final </w:t>
            </w:r>
            <w:r w:rsidR="00A222BF" w:rsidRPr="0079297D">
              <w:rPr>
                <w:rFonts w:ascii="Trebuchet MS" w:hAnsi="Trebuchet MS"/>
                <w:b w:val="0"/>
                <w:sz w:val="26"/>
                <w:szCs w:val="26"/>
                <w:lang w:val="en-GB" w:eastAsia="en-US"/>
              </w:rPr>
              <w:t>i</w:t>
            </w:r>
            <w:r w:rsidRPr="0079297D">
              <w:rPr>
                <w:rFonts w:ascii="Trebuchet MS" w:hAnsi="Trebuchet MS"/>
                <w:b w:val="0"/>
                <w:sz w:val="26"/>
                <w:szCs w:val="26"/>
                <w:lang w:val="en-GB" w:eastAsia="en-US"/>
              </w:rPr>
              <w:t>nterview</w:t>
            </w:r>
            <w:r w:rsidR="00D12A88" w:rsidRPr="0079297D">
              <w:rPr>
                <w:rFonts w:ascii="Trebuchet MS" w:hAnsi="Trebuchet MS"/>
                <w:b w:val="0"/>
                <w:sz w:val="26"/>
                <w:szCs w:val="26"/>
                <w:lang w:val="en-GB" w:eastAsia="en-US"/>
              </w:rPr>
              <w:t xml:space="preserve"> (in person)</w:t>
            </w:r>
          </w:p>
        </w:tc>
        <w:tc>
          <w:tcPr>
            <w:tcW w:w="3402" w:type="dxa"/>
          </w:tcPr>
          <w:p w14:paraId="39F425FE" w14:textId="7403FBB7" w:rsidR="00795B16" w:rsidRPr="0079297D" w:rsidRDefault="00AA1E56"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20 March</w:t>
            </w:r>
          </w:p>
        </w:tc>
      </w:tr>
      <w:tr w:rsidR="00B462B4" w:rsidRPr="0079297D" w14:paraId="62190ED5" w14:textId="77777777" w:rsidTr="00FD5A6D">
        <w:tc>
          <w:tcPr>
            <w:tcW w:w="5949" w:type="dxa"/>
          </w:tcPr>
          <w:p w14:paraId="67650CA9" w14:textId="77777777" w:rsidR="00795B16" w:rsidRPr="0079297D" w:rsidRDefault="00795B16" w:rsidP="00385E5D">
            <w:pPr>
              <w:pStyle w:val="Heading2"/>
              <w:spacing w:before="60" w:after="60" w:line="288" w:lineRule="auto"/>
              <w:rPr>
                <w:rFonts w:ascii="Trebuchet MS" w:hAnsi="Trebuchet MS"/>
                <w:b w:val="0"/>
                <w:sz w:val="26"/>
                <w:szCs w:val="26"/>
                <w:lang w:val="en-GB" w:eastAsia="en-US"/>
              </w:rPr>
            </w:pPr>
            <w:r w:rsidRPr="0079297D">
              <w:rPr>
                <w:rFonts w:ascii="Trebuchet MS" w:hAnsi="Trebuchet MS"/>
                <w:b w:val="0"/>
                <w:sz w:val="26"/>
                <w:szCs w:val="26"/>
                <w:lang w:val="en-GB" w:eastAsia="en-US"/>
              </w:rPr>
              <w:t>Decision made &amp; successful candidate notified</w:t>
            </w:r>
          </w:p>
        </w:tc>
        <w:tc>
          <w:tcPr>
            <w:tcW w:w="3402" w:type="dxa"/>
          </w:tcPr>
          <w:p w14:paraId="2AA39F0A" w14:textId="38DBDDF9" w:rsidR="00795B16" w:rsidRPr="0079297D" w:rsidRDefault="00AA1E56"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Late March</w:t>
            </w:r>
          </w:p>
        </w:tc>
      </w:tr>
    </w:tbl>
    <w:p w14:paraId="1AC8F4C8" w14:textId="77777777" w:rsidR="00A21452" w:rsidRPr="0079297D" w:rsidRDefault="00A21452" w:rsidP="00385E5D">
      <w:pPr>
        <w:pStyle w:val="Heading2"/>
        <w:spacing w:line="288" w:lineRule="auto"/>
        <w:rPr>
          <w:rFonts w:ascii="Trebuchet MS" w:hAnsi="Trebuchet MS"/>
          <w:sz w:val="26"/>
          <w:szCs w:val="26"/>
          <w:lang w:val="en-GB"/>
        </w:rPr>
      </w:pPr>
    </w:p>
    <w:p w14:paraId="2A634D23" w14:textId="175C81FD" w:rsidR="00795B16" w:rsidRPr="0079297D" w:rsidRDefault="00936495" w:rsidP="007A7035">
      <w:pPr>
        <w:snapToGrid w:val="0"/>
        <w:spacing w:after="120" w:line="288" w:lineRule="auto"/>
        <w:jc w:val="center"/>
        <w:rPr>
          <w:rFonts w:ascii="Trebuchet MS" w:hAnsi="Trebuchet MS"/>
          <w:b/>
          <w:bCs/>
          <w:color w:val="05B0B0"/>
          <w:sz w:val="28"/>
          <w:szCs w:val="28"/>
          <w:lang w:val="en-GB"/>
        </w:rPr>
      </w:pPr>
      <w:r w:rsidRPr="0079297D">
        <w:rPr>
          <w:rFonts w:ascii="Trebuchet MS" w:hAnsi="Trebuchet MS"/>
          <w:b/>
          <w:bCs/>
          <w:color w:val="05B0B0"/>
          <w:sz w:val="28"/>
          <w:szCs w:val="28"/>
          <w:lang w:val="en-GB"/>
        </w:rPr>
        <w:t>HOW TO APPLY</w:t>
      </w:r>
    </w:p>
    <w:p w14:paraId="316F7E5D" w14:textId="77E79709" w:rsidR="00365058" w:rsidRDefault="00795B16" w:rsidP="007A7035">
      <w:pPr>
        <w:pStyle w:val="BodyText2"/>
        <w:spacing w:line="288" w:lineRule="auto"/>
        <w:rPr>
          <w:rFonts w:ascii="Trebuchet MS" w:hAnsi="Trebuchet MS"/>
          <w:color w:val="3366FF"/>
          <w:sz w:val="24"/>
          <w:lang w:val="en-GB"/>
        </w:rPr>
      </w:pPr>
      <w:r w:rsidRPr="0079297D">
        <w:rPr>
          <w:rFonts w:ascii="Trebuchet MS" w:hAnsi="Trebuchet MS"/>
          <w:sz w:val="24"/>
          <w:lang w:val="en-GB"/>
        </w:rPr>
        <w:t>If you would like to apply for the role</w:t>
      </w:r>
      <w:r w:rsidR="00A21452" w:rsidRPr="0079297D">
        <w:rPr>
          <w:rFonts w:ascii="Trebuchet MS" w:hAnsi="Trebuchet MS"/>
          <w:sz w:val="24"/>
          <w:lang w:val="en-GB"/>
        </w:rPr>
        <w:t>,</w:t>
      </w:r>
      <w:r w:rsidRPr="0079297D">
        <w:rPr>
          <w:rFonts w:ascii="Trebuchet MS" w:hAnsi="Trebuchet MS"/>
          <w:sz w:val="24"/>
          <w:lang w:val="en-GB"/>
        </w:rPr>
        <w:t xml:space="preserve"> please send your CV</w:t>
      </w:r>
      <w:r w:rsidR="00936495" w:rsidRPr="0079297D">
        <w:rPr>
          <w:rFonts w:ascii="Trebuchet MS" w:hAnsi="Trebuchet MS"/>
          <w:sz w:val="24"/>
          <w:lang w:val="en-GB"/>
        </w:rPr>
        <w:t xml:space="preserve"> together with</w:t>
      </w:r>
      <w:r w:rsidRPr="0079297D">
        <w:rPr>
          <w:rFonts w:ascii="Trebuchet MS" w:hAnsi="Trebuchet MS"/>
          <w:sz w:val="24"/>
          <w:lang w:val="en-GB"/>
        </w:rPr>
        <w:t xml:space="preserve"> a completed Application Form </w:t>
      </w:r>
      <w:r w:rsidR="00265140" w:rsidRPr="0079297D">
        <w:rPr>
          <w:rFonts w:ascii="Trebuchet MS" w:hAnsi="Trebuchet MS"/>
          <w:sz w:val="24"/>
          <w:lang w:val="en-GB"/>
        </w:rPr>
        <w:t>(</w:t>
      </w:r>
      <w:r w:rsidR="00365058">
        <w:rPr>
          <w:rFonts w:ascii="Trebuchet MS" w:hAnsi="Trebuchet MS"/>
          <w:sz w:val="24"/>
          <w:lang w:val="en-GB"/>
        </w:rPr>
        <w:t xml:space="preserve">from this link </w:t>
      </w:r>
      <w:hyperlink r:id="rId13" w:history="1">
        <w:r w:rsidR="00365058" w:rsidRPr="00365058">
          <w:rPr>
            <w:rStyle w:val="Hyperlink"/>
          </w:rPr>
          <w:t>App Fo</w:t>
        </w:r>
        <w:r w:rsidR="00365058" w:rsidRPr="00365058">
          <w:rPr>
            <w:rStyle w:val="Hyperlink"/>
          </w:rPr>
          <w:t>r</w:t>
        </w:r>
        <w:r w:rsidR="00365058" w:rsidRPr="00365058">
          <w:rPr>
            <w:rStyle w:val="Hyperlink"/>
          </w:rPr>
          <w:t>m</w:t>
        </w:r>
      </w:hyperlink>
      <w:r w:rsidR="00FB1A68" w:rsidRPr="0079297D">
        <w:rPr>
          <w:rFonts w:ascii="Trebuchet MS" w:hAnsi="Trebuchet MS"/>
          <w:sz w:val="24"/>
          <w:lang w:val="en-GB"/>
        </w:rPr>
        <w:t xml:space="preserve">) </w:t>
      </w:r>
      <w:r w:rsidR="003264E6" w:rsidRPr="0079297D">
        <w:rPr>
          <w:rFonts w:ascii="Trebuchet MS" w:hAnsi="Trebuchet MS"/>
          <w:sz w:val="24"/>
          <w:lang w:val="en-GB"/>
        </w:rPr>
        <w:t xml:space="preserve">and Equal Opportunities Monitoring Form (from </w:t>
      </w:r>
      <w:r w:rsidR="00365058">
        <w:rPr>
          <w:rStyle w:val="Hyperlink"/>
        </w:rPr>
        <w:fldChar w:fldCharType="begin"/>
      </w:r>
      <w:r w:rsidR="00B518CE">
        <w:rPr>
          <w:rStyle w:val="Hyperlink"/>
        </w:rPr>
        <w:instrText>HYPERLINK "file:///Users/allysondavies/Downloads/EO_Form-5.doc"</w:instrText>
      </w:r>
      <w:r w:rsidR="00B518CE">
        <w:rPr>
          <w:rStyle w:val="Hyperlink"/>
        </w:rPr>
      </w:r>
      <w:r w:rsidR="00365058">
        <w:rPr>
          <w:rStyle w:val="Hyperlink"/>
        </w:rPr>
        <w:fldChar w:fldCharType="separate"/>
      </w:r>
      <w:r w:rsidR="00365058" w:rsidRPr="00365058">
        <w:rPr>
          <w:rStyle w:val="Hyperlink"/>
        </w:rPr>
        <w:t>EO For</w:t>
      </w:r>
      <w:r w:rsidR="00365058" w:rsidRPr="00365058">
        <w:rPr>
          <w:rStyle w:val="Hyperlink"/>
        </w:rPr>
        <w:t>m</w:t>
      </w:r>
      <w:r w:rsidR="00365058">
        <w:rPr>
          <w:rStyle w:val="Hyperlink"/>
        </w:rPr>
        <w:fldChar w:fldCharType="end"/>
      </w:r>
      <w:r w:rsidR="003264E6" w:rsidRPr="0079297D">
        <w:rPr>
          <w:rFonts w:ascii="Trebuchet MS" w:hAnsi="Trebuchet MS"/>
          <w:sz w:val="24"/>
          <w:lang w:val="en-GB"/>
        </w:rPr>
        <w:t xml:space="preserve">) </w:t>
      </w:r>
      <w:r w:rsidR="00B462B4" w:rsidRPr="0079297D">
        <w:rPr>
          <w:rFonts w:ascii="Trebuchet MS" w:hAnsi="Trebuchet MS"/>
          <w:sz w:val="24"/>
          <w:lang w:val="en-GB"/>
        </w:rPr>
        <w:t xml:space="preserve">by </w:t>
      </w:r>
      <w:r w:rsidR="00B462B4" w:rsidRPr="00365058">
        <w:rPr>
          <w:rFonts w:ascii="Trebuchet MS" w:hAnsi="Trebuchet MS"/>
          <w:b/>
          <w:bCs/>
          <w:sz w:val="24"/>
          <w:lang w:val="en-GB"/>
        </w:rPr>
        <w:t>10</w:t>
      </w:r>
      <w:r w:rsidR="00365058">
        <w:rPr>
          <w:rFonts w:ascii="Trebuchet MS" w:hAnsi="Trebuchet MS"/>
          <w:b/>
          <w:bCs/>
          <w:sz w:val="24"/>
          <w:lang w:val="en-GB"/>
        </w:rPr>
        <w:t xml:space="preserve">.00 </w:t>
      </w:r>
      <w:r w:rsidR="00B462B4" w:rsidRPr="00365058">
        <w:rPr>
          <w:rFonts w:ascii="Trebuchet MS" w:hAnsi="Trebuchet MS"/>
          <w:b/>
          <w:bCs/>
          <w:sz w:val="24"/>
          <w:lang w:val="en-GB"/>
        </w:rPr>
        <w:t>on</w:t>
      </w:r>
      <w:r w:rsidR="00365058" w:rsidRPr="00365058">
        <w:rPr>
          <w:rFonts w:ascii="Trebuchet MS" w:hAnsi="Trebuchet MS"/>
          <w:b/>
          <w:bCs/>
          <w:sz w:val="24"/>
          <w:lang w:val="en-GB"/>
        </w:rPr>
        <w:t xml:space="preserve"> 15</w:t>
      </w:r>
      <w:r w:rsidR="00365058">
        <w:rPr>
          <w:rFonts w:ascii="Trebuchet MS" w:hAnsi="Trebuchet MS"/>
          <w:b/>
          <w:bCs/>
          <w:sz w:val="24"/>
          <w:lang w:val="en-GB"/>
        </w:rPr>
        <w:t xml:space="preserve"> February, 2023</w:t>
      </w:r>
      <w:r w:rsidR="00D12A88" w:rsidRPr="0079297D">
        <w:rPr>
          <w:rFonts w:ascii="Trebuchet MS" w:hAnsi="Trebuchet MS"/>
          <w:sz w:val="24"/>
          <w:lang w:val="en-GB"/>
        </w:rPr>
        <w:t xml:space="preserve"> </w:t>
      </w:r>
      <w:r w:rsidRPr="0079297D">
        <w:rPr>
          <w:rFonts w:ascii="Trebuchet MS" w:hAnsi="Trebuchet MS"/>
          <w:sz w:val="24"/>
          <w:lang w:val="en-GB"/>
        </w:rPr>
        <w:t xml:space="preserve">to </w:t>
      </w:r>
      <w:hyperlink r:id="rId14" w:history="1">
        <w:r w:rsidR="00365058" w:rsidRPr="001908F0">
          <w:rPr>
            <w:rStyle w:val="Hyperlink"/>
            <w:rFonts w:cs="Arial"/>
            <w:bCs/>
            <w:lang w:eastAsia="en-GB"/>
          </w:rPr>
          <w:t>NSC@allysondavies-consultant.com</w:t>
        </w:r>
      </w:hyperlink>
      <w:r w:rsidRPr="0079297D">
        <w:rPr>
          <w:rFonts w:ascii="Trebuchet MS" w:hAnsi="Trebuchet MS"/>
          <w:color w:val="3366FF"/>
          <w:sz w:val="24"/>
          <w:lang w:val="en-GB"/>
        </w:rPr>
        <w:t>.</w:t>
      </w:r>
      <w:r w:rsidR="00C33F30" w:rsidRPr="0079297D">
        <w:rPr>
          <w:rFonts w:ascii="Trebuchet MS" w:hAnsi="Trebuchet MS"/>
          <w:color w:val="3366FF"/>
          <w:sz w:val="24"/>
          <w:lang w:val="en-GB"/>
        </w:rPr>
        <w:t xml:space="preserve"> </w:t>
      </w:r>
    </w:p>
    <w:p w14:paraId="0F9666B0" w14:textId="77777777" w:rsidR="00365058" w:rsidRDefault="00365058" w:rsidP="007A7035">
      <w:pPr>
        <w:pStyle w:val="BodyText2"/>
        <w:spacing w:line="288" w:lineRule="auto"/>
        <w:rPr>
          <w:rFonts w:ascii="Trebuchet MS" w:hAnsi="Trebuchet MS"/>
          <w:color w:val="3366FF"/>
          <w:sz w:val="24"/>
          <w:lang w:val="en-GB"/>
        </w:rPr>
      </w:pPr>
    </w:p>
    <w:p w14:paraId="0E2AC69F" w14:textId="77777777" w:rsidR="006213D7" w:rsidRDefault="001060F7" w:rsidP="00365058">
      <w:pPr>
        <w:pStyle w:val="BodyText2"/>
        <w:spacing w:line="288" w:lineRule="auto"/>
        <w:jc w:val="center"/>
        <w:rPr>
          <w:rFonts w:ascii="Trebuchet MS" w:hAnsi="Trebuchet MS"/>
          <w:b/>
          <w:bCs/>
          <w:sz w:val="24"/>
          <w:lang w:val="en-GB"/>
        </w:rPr>
      </w:pPr>
      <w:r w:rsidRPr="0079297D">
        <w:rPr>
          <w:rFonts w:ascii="Trebuchet MS" w:hAnsi="Trebuchet MS"/>
          <w:b/>
          <w:bCs/>
          <w:sz w:val="24"/>
          <w:lang w:val="en-GB"/>
        </w:rPr>
        <w:t xml:space="preserve">We value and respect all the differences that make us who we are, including: </w:t>
      </w:r>
    </w:p>
    <w:p w14:paraId="03DBC556" w14:textId="22360A03" w:rsidR="001060F7" w:rsidRPr="0079297D" w:rsidRDefault="001060F7" w:rsidP="00365058">
      <w:pPr>
        <w:pStyle w:val="BodyText2"/>
        <w:spacing w:line="288" w:lineRule="auto"/>
        <w:jc w:val="center"/>
        <w:rPr>
          <w:rFonts w:ascii="Trebuchet MS" w:hAnsi="Trebuchet MS"/>
          <w:b/>
          <w:bCs/>
          <w:sz w:val="24"/>
          <w:lang w:val="en-GB"/>
        </w:rPr>
      </w:pPr>
      <w:r w:rsidRPr="0079297D">
        <w:rPr>
          <w:rFonts w:ascii="Trebuchet MS" w:hAnsi="Trebuchet MS"/>
          <w:b/>
          <w:bCs/>
          <w:sz w:val="24"/>
          <w:lang w:val="en-GB"/>
        </w:rPr>
        <w:t>age, cultural background, disability and mental health, ethnicity and race, gender, gender identity and expression, sexual orientation, and social background.</w:t>
      </w:r>
      <w:r w:rsidR="00F81F46" w:rsidRPr="0079297D">
        <w:rPr>
          <w:rFonts w:ascii="Trebuchet MS" w:hAnsi="Trebuchet MS"/>
          <w:b/>
          <w:bCs/>
          <w:sz w:val="24"/>
          <w:lang w:val="en-GB"/>
        </w:rPr>
        <w:t xml:space="preserve"> </w:t>
      </w:r>
    </w:p>
    <w:p w14:paraId="60D1D427" w14:textId="77777777" w:rsidR="00795B16" w:rsidRPr="0079297D" w:rsidRDefault="00795B16" w:rsidP="007A7035">
      <w:pPr>
        <w:pStyle w:val="BodyText2"/>
        <w:spacing w:line="288" w:lineRule="auto"/>
        <w:rPr>
          <w:rFonts w:ascii="Trebuchet MS" w:hAnsi="Trebuchet MS"/>
          <w:sz w:val="24"/>
          <w:lang w:val="en-GB"/>
        </w:rPr>
      </w:pPr>
    </w:p>
    <w:p w14:paraId="6CC4C1B2" w14:textId="0CB255B4" w:rsidR="00795B16" w:rsidRPr="0079297D" w:rsidRDefault="00936495" w:rsidP="007A7035">
      <w:pPr>
        <w:snapToGrid w:val="0"/>
        <w:spacing w:after="120" w:line="288" w:lineRule="auto"/>
        <w:jc w:val="center"/>
        <w:rPr>
          <w:rFonts w:ascii="Trebuchet MS" w:hAnsi="Trebuchet MS"/>
          <w:b/>
          <w:bCs/>
          <w:color w:val="05B0B0"/>
          <w:sz w:val="28"/>
          <w:szCs w:val="28"/>
          <w:lang w:val="en-GB"/>
        </w:rPr>
      </w:pPr>
      <w:r w:rsidRPr="0079297D">
        <w:rPr>
          <w:rFonts w:ascii="Trebuchet MS" w:hAnsi="Trebuchet MS"/>
          <w:b/>
          <w:bCs/>
          <w:color w:val="05B0B0"/>
          <w:sz w:val="28"/>
          <w:szCs w:val="28"/>
          <w:lang w:val="en-GB"/>
        </w:rPr>
        <w:t>MORE INFORMATION</w:t>
      </w:r>
    </w:p>
    <w:p w14:paraId="5347A839" w14:textId="532BBABA" w:rsidR="00795B16" w:rsidRPr="0079297D" w:rsidRDefault="00795B16" w:rsidP="007A7035">
      <w:pPr>
        <w:pStyle w:val="BodyText2"/>
        <w:spacing w:line="288" w:lineRule="auto"/>
        <w:rPr>
          <w:rFonts w:ascii="Trebuchet MS" w:hAnsi="Trebuchet MS"/>
          <w:sz w:val="24"/>
          <w:lang w:val="en-GB"/>
        </w:rPr>
      </w:pPr>
      <w:r w:rsidRPr="0079297D">
        <w:rPr>
          <w:rFonts w:ascii="Trebuchet MS" w:hAnsi="Trebuchet MS"/>
          <w:sz w:val="24"/>
          <w:lang w:val="en-GB"/>
        </w:rPr>
        <w:t xml:space="preserve">If you </w:t>
      </w:r>
      <w:r w:rsidR="00F80F74" w:rsidRPr="0079297D">
        <w:rPr>
          <w:rFonts w:ascii="Trebuchet MS" w:hAnsi="Trebuchet MS"/>
          <w:sz w:val="24"/>
          <w:lang w:val="en-GB"/>
        </w:rPr>
        <w:t>want</w:t>
      </w:r>
      <w:r w:rsidRPr="0079297D">
        <w:rPr>
          <w:rFonts w:ascii="Trebuchet MS" w:hAnsi="Trebuchet MS"/>
          <w:sz w:val="24"/>
          <w:lang w:val="en-GB"/>
        </w:rPr>
        <w:t xml:space="preserve"> to discuss anything in more detail, please email </w:t>
      </w:r>
      <w:hyperlink r:id="rId15" w:history="1">
        <w:r w:rsidR="00D12A88" w:rsidRPr="0079297D">
          <w:rPr>
            <w:rStyle w:val="Hyperlink"/>
            <w:rFonts w:cs="Arial"/>
            <w:bCs/>
            <w:lang w:eastAsia="en-GB"/>
          </w:rPr>
          <w:t>ad@allysondavies-consultant.com</w:t>
        </w:r>
      </w:hyperlink>
      <w:r w:rsidR="007A7035" w:rsidRPr="0079297D">
        <w:rPr>
          <w:rFonts w:ascii="Trebuchet MS" w:hAnsi="Trebuchet MS"/>
          <w:sz w:val="24"/>
          <w:lang w:val="en-GB"/>
        </w:rPr>
        <w:t>,</w:t>
      </w:r>
      <w:r w:rsidR="00A21452" w:rsidRPr="0079297D">
        <w:rPr>
          <w:rFonts w:ascii="Trebuchet MS" w:hAnsi="Trebuchet MS"/>
          <w:sz w:val="24"/>
          <w:lang w:val="en-GB"/>
        </w:rPr>
        <w:t xml:space="preserve"> </w:t>
      </w:r>
      <w:r w:rsidRPr="0079297D">
        <w:rPr>
          <w:rFonts w:ascii="Trebuchet MS" w:hAnsi="Trebuchet MS"/>
          <w:sz w:val="24"/>
          <w:lang w:val="en-GB"/>
        </w:rPr>
        <w:t xml:space="preserve">or </w:t>
      </w:r>
      <w:r w:rsidR="00F80F74" w:rsidRPr="0079297D">
        <w:rPr>
          <w:rFonts w:ascii="Trebuchet MS" w:hAnsi="Trebuchet MS"/>
          <w:sz w:val="24"/>
          <w:lang w:val="en-GB"/>
        </w:rPr>
        <w:t>call</w:t>
      </w:r>
      <w:r w:rsidRPr="0079297D">
        <w:rPr>
          <w:rFonts w:ascii="Trebuchet MS" w:hAnsi="Trebuchet MS"/>
          <w:sz w:val="24"/>
          <w:lang w:val="en-GB"/>
        </w:rPr>
        <w:t xml:space="preserve"> 07968</w:t>
      </w:r>
      <w:r w:rsidR="00EA1D54" w:rsidRPr="0079297D">
        <w:rPr>
          <w:rFonts w:ascii="Trebuchet MS" w:hAnsi="Trebuchet MS"/>
          <w:sz w:val="24"/>
          <w:lang w:val="en-GB"/>
        </w:rPr>
        <w:t xml:space="preserve"> </w:t>
      </w:r>
      <w:r w:rsidRPr="0079297D">
        <w:rPr>
          <w:rFonts w:ascii="Trebuchet MS" w:hAnsi="Trebuchet MS"/>
          <w:sz w:val="24"/>
          <w:lang w:val="en-GB"/>
        </w:rPr>
        <w:t>556</w:t>
      </w:r>
      <w:r w:rsidR="00EA1D54" w:rsidRPr="0079297D">
        <w:rPr>
          <w:rFonts w:ascii="Trebuchet MS" w:hAnsi="Trebuchet MS"/>
          <w:sz w:val="24"/>
          <w:lang w:val="en-GB"/>
        </w:rPr>
        <w:t xml:space="preserve"> </w:t>
      </w:r>
      <w:r w:rsidRPr="0079297D">
        <w:rPr>
          <w:rFonts w:ascii="Trebuchet MS" w:hAnsi="Trebuchet MS"/>
          <w:sz w:val="24"/>
          <w:lang w:val="en-GB"/>
        </w:rPr>
        <w:t>164</w:t>
      </w:r>
      <w:r w:rsidR="006B0A7E" w:rsidRPr="0079297D">
        <w:rPr>
          <w:rFonts w:ascii="Trebuchet MS" w:hAnsi="Trebuchet MS"/>
          <w:sz w:val="24"/>
          <w:lang w:val="en-GB"/>
        </w:rPr>
        <w:t xml:space="preserve"> to speak to Allyson Davies</w:t>
      </w:r>
      <w:r w:rsidR="00D12A88" w:rsidRPr="0079297D">
        <w:rPr>
          <w:rFonts w:ascii="Trebuchet MS" w:hAnsi="Trebuchet MS"/>
          <w:sz w:val="24"/>
          <w:lang w:val="en-GB"/>
        </w:rPr>
        <w:t xml:space="preserve">. </w:t>
      </w:r>
    </w:p>
    <w:p w14:paraId="4FA7427E" w14:textId="77777777" w:rsidR="00D12A88" w:rsidRPr="0079297D" w:rsidRDefault="00D12A88" w:rsidP="007A7035">
      <w:pPr>
        <w:pStyle w:val="BodyText2"/>
        <w:spacing w:line="288" w:lineRule="auto"/>
        <w:rPr>
          <w:rFonts w:ascii="Trebuchet MS" w:hAnsi="Trebuchet MS"/>
          <w:sz w:val="24"/>
          <w:lang w:val="en-GB"/>
        </w:rPr>
      </w:pPr>
    </w:p>
    <w:p w14:paraId="4802561E" w14:textId="77777777" w:rsidR="00C33F30" w:rsidRPr="0079297D" w:rsidRDefault="00C33F30" w:rsidP="007A7035">
      <w:pPr>
        <w:snapToGrid w:val="0"/>
        <w:spacing w:after="120" w:line="288" w:lineRule="auto"/>
        <w:rPr>
          <w:rFonts w:ascii="Trebuchet MS" w:hAnsi="Trebuchet MS"/>
          <w:b/>
          <w:bCs/>
          <w:sz w:val="24"/>
          <w:szCs w:val="24"/>
          <w:lang w:val="en-GB"/>
        </w:rPr>
      </w:pPr>
    </w:p>
    <w:p w14:paraId="783DE379" w14:textId="6214836A" w:rsidR="001060F7" w:rsidRPr="0079297D" w:rsidRDefault="001060F7" w:rsidP="007A7035">
      <w:pPr>
        <w:snapToGrid w:val="0"/>
        <w:spacing w:after="120" w:line="288" w:lineRule="auto"/>
        <w:jc w:val="center"/>
        <w:rPr>
          <w:rFonts w:ascii="Trebuchet MS" w:hAnsi="Trebuchet MS"/>
          <w:b/>
          <w:bCs/>
          <w:color w:val="05B0B0"/>
          <w:sz w:val="28"/>
          <w:szCs w:val="28"/>
          <w:lang w:val="en-GB"/>
        </w:rPr>
      </w:pPr>
      <w:r w:rsidRPr="0079297D">
        <w:rPr>
          <w:rFonts w:ascii="Trebuchet MS" w:hAnsi="Trebuchet MS"/>
          <w:b/>
          <w:bCs/>
          <w:color w:val="05B0B0"/>
          <w:sz w:val="28"/>
          <w:szCs w:val="28"/>
          <w:lang w:val="en-GB"/>
        </w:rPr>
        <w:t>DATA PROTECTION</w:t>
      </w:r>
    </w:p>
    <w:p w14:paraId="0060AA6B" w14:textId="797E7DC0" w:rsidR="001060F7" w:rsidRPr="0079297D" w:rsidRDefault="001060F7" w:rsidP="007A7035">
      <w:pPr>
        <w:pStyle w:val="BodyText2"/>
        <w:spacing w:line="288" w:lineRule="auto"/>
        <w:rPr>
          <w:rFonts w:ascii="Trebuchet MS" w:hAnsi="Trebuchet MS"/>
          <w:sz w:val="24"/>
          <w:lang w:val="en-GB"/>
        </w:rPr>
      </w:pPr>
      <w:r w:rsidRPr="0079297D">
        <w:rPr>
          <w:rFonts w:ascii="Trebuchet MS" w:hAnsi="Trebuchet MS"/>
          <w:sz w:val="24"/>
          <w:lang w:val="en-GB"/>
        </w:rPr>
        <w:t xml:space="preserve">The personal information that you provide will be used to process your application for employment with the </w:t>
      </w:r>
      <w:r w:rsidR="00F75AD8">
        <w:rPr>
          <w:rFonts w:ascii="Trebuchet MS" w:hAnsi="Trebuchet MS"/>
          <w:sz w:val="24"/>
          <w:lang w:val="en-GB"/>
        </w:rPr>
        <w:t>Network for Social Change</w:t>
      </w:r>
      <w:r w:rsidRPr="0079297D">
        <w:rPr>
          <w:rFonts w:ascii="Trebuchet MS" w:hAnsi="Trebuchet MS"/>
          <w:sz w:val="24"/>
          <w:lang w:val="en-GB"/>
        </w:rPr>
        <w:t>. Personal information about unsuccessful candidates will be held securely for six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sectPr w:rsidR="001060F7" w:rsidRPr="0079297D" w:rsidSect="006B149D">
      <w:headerReference w:type="default" r:id="rId16"/>
      <w:pgSz w:w="11899" w:h="16838" w:code="9"/>
      <w:pgMar w:top="851" w:right="1418" w:bottom="709" w:left="11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4272" w14:textId="77777777" w:rsidR="0093647F" w:rsidRDefault="0093647F">
      <w:r>
        <w:separator/>
      </w:r>
    </w:p>
  </w:endnote>
  <w:endnote w:type="continuationSeparator" w:id="0">
    <w:p w14:paraId="0CAEE781" w14:textId="77777777" w:rsidR="0093647F" w:rsidRDefault="0093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45 Light">
    <w:altName w:val="Cambria"/>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373637"/>
      <w:docPartObj>
        <w:docPartGallery w:val="Page Numbers (Bottom of Page)"/>
        <w:docPartUnique/>
      </w:docPartObj>
    </w:sdtPr>
    <w:sdtContent>
      <w:p w14:paraId="23F6A2D3" w14:textId="4228D689" w:rsidR="006B149D" w:rsidRDefault="006B149D" w:rsidP="00A57A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5D067" w14:textId="77777777" w:rsidR="006B149D" w:rsidRDefault="006B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199022"/>
      <w:docPartObj>
        <w:docPartGallery w:val="Page Numbers (Bottom of Page)"/>
        <w:docPartUnique/>
      </w:docPartObj>
    </w:sdtPr>
    <w:sdtContent>
      <w:p w14:paraId="2E81AFB8" w14:textId="37A0CC3F" w:rsidR="006B149D" w:rsidRDefault="006B149D" w:rsidP="00A57A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F43951" w14:textId="3BCAAA97" w:rsidR="00795B16" w:rsidRPr="00385E5D" w:rsidRDefault="00795B16" w:rsidP="00385E5D">
    <w:pPr>
      <w:pStyle w:val="Footer"/>
      <w:jc w:val="center"/>
      <w:rPr>
        <w:rFonts w:ascii="Trebuchet MS" w:hAnsi="Trebuchet MS"/>
        <w:bCs/>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9E69" w14:textId="43021627" w:rsidR="00385E5D" w:rsidRPr="00936495" w:rsidRDefault="00385E5D" w:rsidP="004C7796">
    <w:pPr>
      <w:pStyle w:val="Footer"/>
      <w:framePr w:wrap="none" w:vAnchor="text" w:hAnchor="margin" w:xAlign="center" w:y="1"/>
      <w:rPr>
        <w:rStyle w:val="PageNumber"/>
        <w:rFonts w:ascii="Trebuchet MS" w:hAnsi="Trebuchet MS"/>
        <w:color w:val="7F7F7F" w:themeColor="text1" w:themeTint="80"/>
      </w:rPr>
    </w:pPr>
  </w:p>
  <w:p w14:paraId="7323F041" w14:textId="77777777" w:rsidR="00385E5D" w:rsidRDefault="003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389A" w14:textId="77777777" w:rsidR="0093647F" w:rsidRDefault="0093647F">
      <w:r>
        <w:separator/>
      </w:r>
    </w:p>
  </w:footnote>
  <w:footnote w:type="continuationSeparator" w:id="0">
    <w:p w14:paraId="567A3DB3" w14:textId="77777777" w:rsidR="0093647F" w:rsidRDefault="0093647F">
      <w:r>
        <w:continuationSeparator/>
      </w:r>
    </w:p>
  </w:footnote>
  <w:footnote w:id="1">
    <w:p w14:paraId="0547B225" w14:textId="1FC93996" w:rsidR="00FB2255" w:rsidRPr="00DE3168" w:rsidRDefault="00FB2255" w:rsidP="00F75AD8">
      <w:pPr>
        <w:pStyle w:val="FootnoteText"/>
        <w:spacing w:after="120"/>
        <w:rPr>
          <w:rFonts w:ascii="Trebuchet MS" w:hAnsi="Trebuchet MS"/>
          <w:lang w:val="en-GB"/>
        </w:rPr>
      </w:pPr>
      <w:r w:rsidRPr="00DE3168">
        <w:rPr>
          <w:rStyle w:val="FootnoteReference"/>
          <w:rFonts w:ascii="Trebuchet MS" w:hAnsi="Trebuchet MS"/>
        </w:rPr>
        <w:footnoteRef/>
      </w:r>
      <w:r w:rsidRPr="00DE3168">
        <w:rPr>
          <w:rFonts w:ascii="Trebuchet MS" w:hAnsi="Trebuchet MS"/>
        </w:rPr>
        <w:t xml:space="preserve"> </w:t>
      </w:r>
      <w:r w:rsidRPr="00DE3168">
        <w:rPr>
          <w:rFonts w:ascii="Trebuchet MS" w:hAnsi="Trebuchet MS"/>
          <w:lang w:val="en-GB"/>
        </w:rPr>
        <w:t>The postholder will require a confidential office space. They will also need to have storage space for some paper files</w:t>
      </w:r>
      <w:r w:rsidR="002A2F55" w:rsidRPr="00DE3168">
        <w:rPr>
          <w:rFonts w:ascii="Trebuchet MS" w:hAnsi="Trebuchet MS"/>
          <w:lang w:val="en-GB"/>
        </w:rPr>
        <w:t xml:space="preserve"> and equipment (a filing cabinet, shredder, photocopier, some shelving, a desk</w:t>
      </w:r>
      <w:r w:rsidR="00DE3168">
        <w:rPr>
          <w:rFonts w:ascii="Trebuchet MS" w:hAnsi="Trebuchet MS"/>
          <w:lang w:val="en-GB"/>
        </w:rPr>
        <w:t>,</w:t>
      </w:r>
      <w:r w:rsidR="002A2F55" w:rsidRPr="00DE3168">
        <w:rPr>
          <w:rFonts w:ascii="Trebuchet MS" w:hAnsi="Trebuchet MS"/>
          <w:lang w:val="en-GB"/>
        </w:rPr>
        <w:t xml:space="preserve"> etc)</w:t>
      </w:r>
      <w:r w:rsidRPr="00DE3168">
        <w:rPr>
          <w:rFonts w:ascii="Trebuchet MS" w:hAnsi="Trebuchet MS"/>
          <w:lang w:val="en-GB"/>
        </w:rPr>
        <w:t xml:space="preserve">. The best solution for the new postholder will be discussed and support will be provided for them to set up an office base, either at home or </w:t>
      </w:r>
      <w:r w:rsidR="00B108AE" w:rsidRPr="00DE3168">
        <w:rPr>
          <w:rFonts w:ascii="Trebuchet MS" w:hAnsi="Trebuchet MS"/>
          <w:lang w:val="en-GB"/>
        </w:rPr>
        <w:t xml:space="preserve">in a </w:t>
      </w:r>
      <w:r w:rsidRPr="00DE3168">
        <w:rPr>
          <w:rFonts w:ascii="Trebuchet MS" w:hAnsi="Trebuchet MS"/>
          <w:lang w:val="en-GB"/>
        </w:rPr>
        <w:t>nearby</w:t>
      </w:r>
      <w:r w:rsidR="00B108AE" w:rsidRPr="00DE3168">
        <w:rPr>
          <w:rFonts w:ascii="Trebuchet MS" w:hAnsi="Trebuchet MS"/>
          <w:lang w:val="en-GB"/>
        </w:rPr>
        <w:t xml:space="preserve"> space</w:t>
      </w:r>
      <w:r w:rsidRPr="00DE3168">
        <w:rPr>
          <w:rFonts w:ascii="Trebuchet MS" w:hAnsi="Trebuchet M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897" w14:textId="77777777" w:rsidR="00795B16" w:rsidRDefault="00795B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9EA" w14:textId="77777777" w:rsidR="00795B16" w:rsidRDefault="00795B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72DC"/>
    <w:multiLevelType w:val="multilevel"/>
    <w:tmpl w:val="4A34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1289"/>
    <w:multiLevelType w:val="hybridMultilevel"/>
    <w:tmpl w:val="1F3CC94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CC1BFB"/>
    <w:multiLevelType w:val="hybridMultilevel"/>
    <w:tmpl w:val="48540F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F36C40"/>
    <w:multiLevelType w:val="hybridMultilevel"/>
    <w:tmpl w:val="44F4A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28D7"/>
    <w:multiLevelType w:val="hybridMultilevel"/>
    <w:tmpl w:val="2B5013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6278FD"/>
    <w:multiLevelType w:val="multilevel"/>
    <w:tmpl w:val="924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A4839"/>
    <w:multiLevelType w:val="hybridMultilevel"/>
    <w:tmpl w:val="06FE7C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D04305"/>
    <w:multiLevelType w:val="hybridMultilevel"/>
    <w:tmpl w:val="A5345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917E9"/>
    <w:multiLevelType w:val="multilevel"/>
    <w:tmpl w:val="D5CE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73571"/>
    <w:multiLevelType w:val="hybridMultilevel"/>
    <w:tmpl w:val="DDD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96683"/>
    <w:multiLevelType w:val="hybridMultilevel"/>
    <w:tmpl w:val="D50C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C7AD5"/>
    <w:multiLevelType w:val="hybridMultilevel"/>
    <w:tmpl w:val="3BD6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B507D"/>
    <w:multiLevelType w:val="multilevel"/>
    <w:tmpl w:val="238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05A32"/>
    <w:multiLevelType w:val="multilevel"/>
    <w:tmpl w:val="E96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B85260"/>
    <w:multiLevelType w:val="multilevel"/>
    <w:tmpl w:val="F4E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579115">
    <w:abstractNumId w:val="0"/>
  </w:num>
  <w:num w:numId="2" w16cid:durableId="1658996650">
    <w:abstractNumId w:val="8"/>
  </w:num>
  <w:num w:numId="3" w16cid:durableId="385837703">
    <w:abstractNumId w:val="5"/>
  </w:num>
  <w:num w:numId="4" w16cid:durableId="484593291">
    <w:abstractNumId w:val="12"/>
  </w:num>
  <w:num w:numId="5" w16cid:durableId="1793010445">
    <w:abstractNumId w:val="14"/>
  </w:num>
  <w:num w:numId="6" w16cid:durableId="1332559377">
    <w:abstractNumId w:val="13"/>
  </w:num>
  <w:num w:numId="7" w16cid:durableId="488405461">
    <w:abstractNumId w:val="2"/>
  </w:num>
  <w:num w:numId="8" w16cid:durableId="44723540">
    <w:abstractNumId w:val="6"/>
  </w:num>
  <w:num w:numId="9" w16cid:durableId="949821999">
    <w:abstractNumId w:val="1"/>
  </w:num>
  <w:num w:numId="10" w16cid:durableId="2020622847">
    <w:abstractNumId w:val="4"/>
  </w:num>
  <w:num w:numId="11" w16cid:durableId="907688972">
    <w:abstractNumId w:val="11"/>
  </w:num>
  <w:num w:numId="12" w16cid:durableId="1436289272">
    <w:abstractNumId w:val="10"/>
  </w:num>
  <w:num w:numId="13" w16cid:durableId="2066249847">
    <w:abstractNumId w:val="7"/>
  </w:num>
  <w:num w:numId="14" w16cid:durableId="2059544959">
    <w:abstractNumId w:val="3"/>
  </w:num>
  <w:num w:numId="15" w16cid:durableId="117172527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08"/>
    <w:rsid w:val="00000948"/>
    <w:rsid w:val="0000298A"/>
    <w:rsid w:val="000459A2"/>
    <w:rsid w:val="00056AF5"/>
    <w:rsid w:val="00080C48"/>
    <w:rsid w:val="00090FAD"/>
    <w:rsid w:val="000A17DC"/>
    <w:rsid w:val="000C1E3A"/>
    <w:rsid w:val="000C26D8"/>
    <w:rsid w:val="000C424A"/>
    <w:rsid w:val="000C6622"/>
    <w:rsid w:val="000C7136"/>
    <w:rsid w:val="000C74EB"/>
    <w:rsid w:val="000D5820"/>
    <w:rsid w:val="000D6450"/>
    <w:rsid w:val="000E3D7D"/>
    <w:rsid w:val="001060F7"/>
    <w:rsid w:val="001432F1"/>
    <w:rsid w:val="0014787C"/>
    <w:rsid w:val="00185394"/>
    <w:rsid w:val="001967B8"/>
    <w:rsid w:val="00196D04"/>
    <w:rsid w:val="001A2B06"/>
    <w:rsid w:val="001A61A4"/>
    <w:rsid w:val="001B45FE"/>
    <w:rsid w:val="001B5015"/>
    <w:rsid w:val="001C4BA6"/>
    <w:rsid w:val="001D0B3A"/>
    <w:rsid w:val="001D15DD"/>
    <w:rsid w:val="001F139E"/>
    <w:rsid w:val="00202C07"/>
    <w:rsid w:val="002120FF"/>
    <w:rsid w:val="002176B6"/>
    <w:rsid w:val="0023091A"/>
    <w:rsid w:val="00232967"/>
    <w:rsid w:val="00246443"/>
    <w:rsid w:val="00247F6F"/>
    <w:rsid w:val="00263C10"/>
    <w:rsid w:val="00265140"/>
    <w:rsid w:val="002739F8"/>
    <w:rsid w:val="002A1D2C"/>
    <w:rsid w:val="002A2F55"/>
    <w:rsid w:val="002B1B07"/>
    <w:rsid w:val="002B2B19"/>
    <w:rsid w:val="002E17AD"/>
    <w:rsid w:val="002E507B"/>
    <w:rsid w:val="003264E6"/>
    <w:rsid w:val="00344B08"/>
    <w:rsid w:val="003476A5"/>
    <w:rsid w:val="00347713"/>
    <w:rsid w:val="0036295D"/>
    <w:rsid w:val="00364A7E"/>
    <w:rsid w:val="00365058"/>
    <w:rsid w:val="00384D8A"/>
    <w:rsid w:val="00384FD6"/>
    <w:rsid w:val="00385E5D"/>
    <w:rsid w:val="003912BE"/>
    <w:rsid w:val="00391F0B"/>
    <w:rsid w:val="00396BE1"/>
    <w:rsid w:val="00397F85"/>
    <w:rsid w:val="003A2164"/>
    <w:rsid w:val="003A4D1D"/>
    <w:rsid w:val="003C1F6F"/>
    <w:rsid w:val="003D4888"/>
    <w:rsid w:val="003E3016"/>
    <w:rsid w:val="00447D3A"/>
    <w:rsid w:val="004508DD"/>
    <w:rsid w:val="0046389D"/>
    <w:rsid w:val="004752F1"/>
    <w:rsid w:val="0047764D"/>
    <w:rsid w:val="00480AAB"/>
    <w:rsid w:val="00485DFD"/>
    <w:rsid w:val="00486EF5"/>
    <w:rsid w:val="00486F4E"/>
    <w:rsid w:val="0049445E"/>
    <w:rsid w:val="004A27D1"/>
    <w:rsid w:val="004A5BDC"/>
    <w:rsid w:val="004B113C"/>
    <w:rsid w:val="004C2780"/>
    <w:rsid w:val="004C4CDF"/>
    <w:rsid w:val="004D6D48"/>
    <w:rsid w:val="004D7079"/>
    <w:rsid w:val="004E1355"/>
    <w:rsid w:val="004E5588"/>
    <w:rsid w:val="004F49E4"/>
    <w:rsid w:val="00507373"/>
    <w:rsid w:val="00550E46"/>
    <w:rsid w:val="005517EB"/>
    <w:rsid w:val="00591CAE"/>
    <w:rsid w:val="00595F1E"/>
    <w:rsid w:val="005A5D62"/>
    <w:rsid w:val="005B0D42"/>
    <w:rsid w:val="005C6ADE"/>
    <w:rsid w:val="005F4640"/>
    <w:rsid w:val="005F5628"/>
    <w:rsid w:val="00605DDE"/>
    <w:rsid w:val="0061039F"/>
    <w:rsid w:val="00616BCD"/>
    <w:rsid w:val="006213D7"/>
    <w:rsid w:val="00657AAC"/>
    <w:rsid w:val="006846E2"/>
    <w:rsid w:val="00685D6E"/>
    <w:rsid w:val="00694134"/>
    <w:rsid w:val="0069590F"/>
    <w:rsid w:val="006A47D0"/>
    <w:rsid w:val="006A60C9"/>
    <w:rsid w:val="006B0A7E"/>
    <w:rsid w:val="006B149D"/>
    <w:rsid w:val="006D2515"/>
    <w:rsid w:val="006D73BA"/>
    <w:rsid w:val="007056B9"/>
    <w:rsid w:val="007173F4"/>
    <w:rsid w:val="0072456A"/>
    <w:rsid w:val="00735A9A"/>
    <w:rsid w:val="00735CF7"/>
    <w:rsid w:val="007563D0"/>
    <w:rsid w:val="00757611"/>
    <w:rsid w:val="007708F5"/>
    <w:rsid w:val="007852AC"/>
    <w:rsid w:val="0079249B"/>
    <w:rsid w:val="0079297D"/>
    <w:rsid w:val="00795B16"/>
    <w:rsid w:val="007A7035"/>
    <w:rsid w:val="007D649B"/>
    <w:rsid w:val="007F2C8E"/>
    <w:rsid w:val="007F30F5"/>
    <w:rsid w:val="0082731E"/>
    <w:rsid w:val="00844268"/>
    <w:rsid w:val="008568E0"/>
    <w:rsid w:val="00871911"/>
    <w:rsid w:val="00873E3F"/>
    <w:rsid w:val="008762C0"/>
    <w:rsid w:val="00880787"/>
    <w:rsid w:val="008874D3"/>
    <w:rsid w:val="008A4C2E"/>
    <w:rsid w:val="008C1FEF"/>
    <w:rsid w:val="008D78E4"/>
    <w:rsid w:val="009022F9"/>
    <w:rsid w:val="00907969"/>
    <w:rsid w:val="00912F3E"/>
    <w:rsid w:val="0091336A"/>
    <w:rsid w:val="0093647F"/>
    <w:rsid w:val="00936495"/>
    <w:rsid w:val="00946282"/>
    <w:rsid w:val="00947F04"/>
    <w:rsid w:val="00970B23"/>
    <w:rsid w:val="00997E83"/>
    <w:rsid w:val="009A6635"/>
    <w:rsid w:val="009A69FD"/>
    <w:rsid w:val="009B2745"/>
    <w:rsid w:val="009C329E"/>
    <w:rsid w:val="009D40E9"/>
    <w:rsid w:val="009F7D18"/>
    <w:rsid w:val="00A16435"/>
    <w:rsid w:val="00A16B7F"/>
    <w:rsid w:val="00A21452"/>
    <w:rsid w:val="00A222BF"/>
    <w:rsid w:val="00A32CD6"/>
    <w:rsid w:val="00A91A0F"/>
    <w:rsid w:val="00AA1E56"/>
    <w:rsid w:val="00AA3386"/>
    <w:rsid w:val="00AA76E7"/>
    <w:rsid w:val="00AA77CA"/>
    <w:rsid w:val="00AC0068"/>
    <w:rsid w:val="00AC635A"/>
    <w:rsid w:val="00AE36EC"/>
    <w:rsid w:val="00B108AE"/>
    <w:rsid w:val="00B200AE"/>
    <w:rsid w:val="00B31709"/>
    <w:rsid w:val="00B462B4"/>
    <w:rsid w:val="00B518CE"/>
    <w:rsid w:val="00B67896"/>
    <w:rsid w:val="00B831FA"/>
    <w:rsid w:val="00B8625A"/>
    <w:rsid w:val="00B908A0"/>
    <w:rsid w:val="00BB1E08"/>
    <w:rsid w:val="00BC124B"/>
    <w:rsid w:val="00BC3BD2"/>
    <w:rsid w:val="00BC6312"/>
    <w:rsid w:val="00BD2440"/>
    <w:rsid w:val="00BD2D31"/>
    <w:rsid w:val="00C0315E"/>
    <w:rsid w:val="00C073E3"/>
    <w:rsid w:val="00C10216"/>
    <w:rsid w:val="00C13E57"/>
    <w:rsid w:val="00C33F30"/>
    <w:rsid w:val="00C67D17"/>
    <w:rsid w:val="00C71399"/>
    <w:rsid w:val="00C74D6C"/>
    <w:rsid w:val="00C86134"/>
    <w:rsid w:val="00C8775C"/>
    <w:rsid w:val="00C90059"/>
    <w:rsid w:val="00CA268A"/>
    <w:rsid w:val="00CC069C"/>
    <w:rsid w:val="00CC6618"/>
    <w:rsid w:val="00CD10E9"/>
    <w:rsid w:val="00CD7360"/>
    <w:rsid w:val="00CE30B3"/>
    <w:rsid w:val="00D00D05"/>
    <w:rsid w:val="00D023E8"/>
    <w:rsid w:val="00D12A88"/>
    <w:rsid w:val="00D30722"/>
    <w:rsid w:val="00D429F1"/>
    <w:rsid w:val="00D53285"/>
    <w:rsid w:val="00D6401D"/>
    <w:rsid w:val="00DB0D1D"/>
    <w:rsid w:val="00DB720F"/>
    <w:rsid w:val="00DC67DF"/>
    <w:rsid w:val="00DE3168"/>
    <w:rsid w:val="00DF62BB"/>
    <w:rsid w:val="00E03AB3"/>
    <w:rsid w:val="00E11EAF"/>
    <w:rsid w:val="00E12565"/>
    <w:rsid w:val="00E238C0"/>
    <w:rsid w:val="00E66551"/>
    <w:rsid w:val="00E942CD"/>
    <w:rsid w:val="00EA1D54"/>
    <w:rsid w:val="00EC4CAA"/>
    <w:rsid w:val="00EE0537"/>
    <w:rsid w:val="00EE60F3"/>
    <w:rsid w:val="00F04E8A"/>
    <w:rsid w:val="00F221C1"/>
    <w:rsid w:val="00F22F3C"/>
    <w:rsid w:val="00F43F96"/>
    <w:rsid w:val="00F454D1"/>
    <w:rsid w:val="00F63DDA"/>
    <w:rsid w:val="00F75AD8"/>
    <w:rsid w:val="00F77844"/>
    <w:rsid w:val="00F80F74"/>
    <w:rsid w:val="00F81F46"/>
    <w:rsid w:val="00F82080"/>
    <w:rsid w:val="00F91EB8"/>
    <w:rsid w:val="00FB1A68"/>
    <w:rsid w:val="00FB2255"/>
    <w:rsid w:val="00FD5A6D"/>
    <w:rsid w:val="00FF18B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91589F"/>
  <w14:defaultImageDpi w14:val="32767"/>
  <w15:chartTrackingRefBased/>
  <w15:docId w15:val="{1E0D3B0E-87C5-4B46-9773-462D487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Frutiger 45 Light" w:hAnsi="Frutiger 45 Light"/>
      <w:lang w:val="en-US" w:eastAsia="en-US"/>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qFormat/>
    <w:pPr>
      <w:keepNext/>
      <w:outlineLvl w:val="1"/>
    </w:pPr>
    <w:rPr>
      <w:b/>
      <w:bCs/>
      <w:sz w:val="22"/>
      <w:lang w:eastAsia="x-none"/>
    </w:rPr>
  </w:style>
  <w:style w:type="paragraph" w:styleId="Heading3">
    <w:name w:val="heading 3"/>
    <w:basedOn w:val="Normal"/>
    <w:next w:val="Normal"/>
    <w:qFormat/>
    <w:pPr>
      <w:keepNext/>
      <w:jc w:val="center"/>
      <w:outlineLvl w:val="2"/>
    </w:pPr>
    <w:rPr>
      <w:rFonts w:ascii="Tahoma" w:hAnsi="Tahoma" w:cs="Tahoma"/>
      <w:b/>
      <w:bCs/>
      <w:sz w:val="22"/>
    </w:rPr>
  </w:style>
  <w:style w:type="paragraph" w:styleId="Heading4">
    <w:name w:val="heading 4"/>
    <w:basedOn w:val="Normal"/>
    <w:next w:val="Normal"/>
    <w:qFormat/>
    <w:pPr>
      <w:keepNext/>
      <w:outlineLvl w:val="3"/>
    </w:pPr>
    <w:rPr>
      <w:rFonts w:ascii="Tahoma" w:hAnsi="Tahoma" w:cs="Tahoma"/>
      <w:b/>
      <w:color w:val="000000"/>
      <w:szCs w:val="24"/>
      <w:lang w:val="en-GB"/>
    </w:rPr>
  </w:style>
  <w:style w:type="paragraph" w:styleId="Heading5">
    <w:name w:val="heading 5"/>
    <w:basedOn w:val="Normal"/>
    <w:next w:val="Normal"/>
    <w:qFormat/>
    <w:pPr>
      <w:keepNext/>
      <w:outlineLvl w:val="4"/>
    </w:pPr>
    <w:rPr>
      <w:rFonts w:ascii="Tahoma" w:hAnsi="Tahoma" w:cs="Tahoma"/>
      <w:b/>
      <w:bCs/>
      <w:szCs w:val="24"/>
      <w:lang w:val="en-GB"/>
    </w:rPr>
  </w:style>
  <w:style w:type="paragraph" w:styleId="Heading6">
    <w:name w:val="heading 6"/>
    <w:basedOn w:val="Normal"/>
    <w:next w:val="Normal"/>
    <w:qFormat/>
    <w:pPr>
      <w:keepNext/>
      <w:jc w:val="both"/>
      <w:outlineLvl w:val="5"/>
    </w:pPr>
    <w:rPr>
      <w:rFonts w:ascii="Tahoma" w:hAnsi="Tahoma" w:cs="Tahoma"/>
      <w:b/>
      <w:bCs/>
      <w:sz w:val="22"/>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outlineLvl w:val="7"/>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2887"/>
    <w:rPr>
      <w:rFonts w:ascii="Frutiger 45 Light" w:hAnsi="Frutiger 45 Light"/>
      <w:b/>
      <w:bCs/>
      <w:sz w:val="22"/>
      <w:lang w:val="en-US"/>
    </w:rPr>
  </w:style>
  <w:style w:type="paragraph" w:styleId="BodyText">
    <w:name w:val="Body Text"/>
    <w:basedOn w:val="Normal"/>
    <w:link w:val="BodyTextChar"/>
    <w:rPr>
      <w:sz w:val="22"/>
    </w:rPr>
  </w:style>
  <w:style w:type="paragraph" w:styleId="BodyText2">
    <w:name w:val="Body Text 2"/>
    <w:basedOn w:val="Normal"/>
    <w:link w:val="BodyText2Char"/>
    <w:rPr>
      <w:rFonts w:ascii="Tahoma" w:hAnsi="Tahoma"/>
      <w:sz w:val="22"/>
      <w:szCs w:val="24"/>
      <w:lang w:val="x-none" w:eastAsia="x-none"/>
    </w:rPr>
  </w:style>
  <w:style w:type="character" w:customStyle="1" w:styleId="BodyText2Char">
    <w:name w:val="Body Text 2 Char"/>
    <w:link w:val="BodyText2"/>
    <w:rsid w:val="00A22E04"/>
    <w:rPr>
      <w:rFonts w:ascii="Tahoma" w:hAnsi="Tahoma" w:cs="Tahoma"/>
      <w:sz w:val="22"/>
      <w:szCs w:val="24"/>
    </w:rPr>
  </w:style>
  <w:style w:type="paragraph" w:styleId="BodyText3">
    <w:name w:val="Body Text 3"/>
    <w:basedOn w:val="Normal"/>
    <w:pPr>
      <w:jc w:val="both"/>
    </w:pPr>
    <w:rPr>
      <w:rFonts w:ascii="Tahoma" w:hAnsi="Tahoma" w:cs="Tahoma"/>
      <w:sz w:val="22"/>
    </w:rPr>
  </w:style>
  <w:style w:type="paragraph" w:styleId="Header">
    <w:name w:val="header"/>
    <w:basedOn w:val="Normal"/>
    <w:link w:val="HeaderChar"/>
    <w:pPr>
      <w:tabs>
        <w:tab w:val="center" w:pos="4153"/>
        <w:tab w:val="right" w:pos="8306"/>
      </w:tabs>
    </w:pPr>
    <w:rPr>
      <w:lang w:eastAsia="x-none"/>
    </w:rPr>
  </w:style>
  <w:style w:type="character" w:customStyle="1" w:styleId="HeaderChar">
    <w:name w:val="Header Char"/>
    <w:link w:val="Header"/>
    <w:rsid w:val="00852887"/>
    <w:rPr>
      <w:rFonts w:ascii="Frutiger 45 Light" w:hAnsi="Frutiger 45 Light"/>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550"/>
      <w:jc w:val="both"/>
    </w:pPr>
    <w:rPr>
      <w:rFonts w:ascii="Tahoma" w:hAnsi="Tahoma" w:cs="Tahoma"/>
      <w:sz w:val="22"/>
      <w:szCs w:val="24"/>
      <w:lang w:val="en-GB"/>
    </w:rPr>
  </w:style>
  <w:style w:type="paragraph" w:styleId="NormalWeb">
    <w:name w:val="Normal (Web)"/>
    <w:basedOn w:val="Normal"/>
    <w:pPr>
      <w:spacing w:before="100" w:beforeAutospacing="1" w:after="100" w:afterAutospacing="1"/>
    </w:pPr>
    <w:rPr>
      <w:rFonts w:ascii="Times New Roman" w:hAnsi="Times New Roman"/>
      <w:color w:val="000000"/>
      <w:sz w:val="24"/>
      <w:szCs w:val="24"/>
      <w:lang w:val="en-GB" w:eastAsia="en-GB"/>
    </w:rPr>
  </w:style>
  <w:style w:type="character" w:styleId="Hyperlink">
    <w:name w:val="Hyperlink"/>
    <w:rsid w:val="007852AC"/>
    <w:rPr>
      <w:rFonts w:ascii="Trebuchet MS" w:hAnsi="Trebuchet MS"/>
      <w:sz w:val="24"/>
      <w:u w:val="dotted" w:color="05B0B0"/>
      <w:lang w:val="en-GB"/>
    </w:rPr>
  </w:style>
  <w:style w:type="paragraph" w:styleId="Subtitle">
    <w:name w:val="Subtitle"/>
    <w:basedOn w:val="Normal"/>
    <w:qFormat/>
    <w:pPr>
      <w:jc w:val="center"/>
    </w:pPr>
    <w:rPr>
      <w:rFonts w:ascii="Times New Roman" w:hAnsi="Times New Roman"/>
      <w:b/>
      <w:sz w:val="22"/>
      <w:lang w:val="en-GB"/>
    </w:rPr>
  </w:style>
  <w:style w:type="paragraph" w:styleId="BalloonText">
    <w:name w:val="Balloon Text"/>
    <w:basedOn w:val="Normal"/>
    <w:link w:val="BalloonTextChar"/>
    <w:semiHidden/>
    <w:rPr>
      <w:rFonts w:ascii="Tahoma" w:hAnsi="Tahoma"/>
      <w:sz w:val="16"/>
      <w:szCs w:val="16"/>
      <w:lang w:eastAsia="x-none"/>
    </w:rPr>
  </w:style>
  <w:style w:type="character" w:customStyle="1" w:styleId="BalloonTextChar">
    <w:name w:val="Balloon Text Char"/>
    <w:link w:val="BalloonText"/>
    <w:semiHidden/>
    <w:rsid w:val="00852887"/>
    <w:rPr>
      <w:rFonts w:ascii="Tahoma" w:hAnsi="Tahoma" w:cs="Tahoma"/>
      <w:sz w:val="16"/>
      <w:szCs w:val="16"/>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lang w:eastAsia="x-none"/>
    </w:rPr>
  </w:style>
  <w:style w:type="character" w:customStyle="1" w:styleId="CommentTextChar">
    <w:name w:val="Comment Text Char"/>
    <w:link w:val="CommentText"/>
    <w:uiPriority w:val="99"/>
    <w:rsid w:val="00852887"/>
    <w:rPr>
      <w:rFonts w:ascii="Frutiger 45 Light" w:hAnsi="Frutiger 45 Light"/>
      <w:lang w:val="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sid w:val="00852887"/>
    <w:rPr>
      <w:rFonts w:ascii="Frutiger 45 Light" w:hAnsi="Frutiger 45 Light"/>
      <w:b/>
      <w:bCs/>
      <w:lang w:val="en-US"/>
    </w:rPr>
  </w:style>
  <w:style w:type="paragraph" w:styleId="FootnoteText">
    <w:name w:val="footnote text"/>
    <w:basedOn w:val="Normal"/>
    <w:link w:val="FootnoteTextChar"/>
    <w:uiPriority w:val="99"/>
    <w:semiHidden/>
    <w:rPr>
      <w:lang w:eastAsia="x-none"/>
    </w:rPr>
  </w:style>
  <w:style w:type="character" w:customStyle="1" w:styleId="FootnoteTextChar">
    <w:name w:val="Footnote Text Char"/>
    <w:link w:val="FootnoteText"/>
    <w:uiPriority w:val="99"/>
    <w:semiHidden/>
    <w:rsid w:val="00852887"/>
    <w:rPr>
      <w:rFonts w:ascii="Frutiger 45 Light" w:hAnsi="Frutiger 45 Light"/>
      <w:lang w:val="en-US"/>
    </w:rPr>
  </w:style>
  <w:style w:type="character" w:styleId="FootnoteReference">
    <w:name w:val="footnote reference"/>
    <w:uiPriority w:val="99"/>
    <w:semiHidden/>
    <w:rPr>
      <w:vertAlign w:val="superscript"/>
    </w:rPr>
  </w:style>
  <w:style w:type="paragraph" w:customStyle="1" w:styleId="LightGrid-Accent31">
    <w:name w:val="Light Grid - Accent 31"/>
    <w:basedOn w:val="Normal"/>
    <w:uiPriority w:val="34"/>
    <w:qFormat/>
    <w:rsid w:val="00741A5E"/>
    <w:pPr>
      <w:ind w:left="720"/>
      <w:contextualSpacing/>
    </w:pPr>
    <w:rPr>
      <w:rFonts w:ascii="Cambria" w:eastAsia="Cambria" w:hAnsi="Cambria"/>
      <w:sz w:val="24"/>
      <w:szCs w:val="24"/>
      <w:lang w:val="en-GB"/>
    </w:rPr>
  </w:style>
  <w:style w:type="character" w:styleId="FollowedHyperlink">
    <w:name w:val="FollowedHyperlink"/>
    <w:uiPriority w:val="99"/>
    <w:semiHidden/>
    <w:unhideWhenUsed/>
    <w:rsid w:val="00C31D8B"/>
    <w:rPr>
      <w:color w:val="800080"/>
      <w:u w:val="single"/>
    </w:rPr>
  </w:style>
  <w:style w:type="paragraph" w:customStyle="1" w:styleId="yiv356036198msonormal">
    <w:name w:val="yiv356036198msonormal"/>
    <w:basedOn w:val="Normal"/>
    <w:rsid w:val="002A297D"/>
    <w:pPr>
      <w:spacing w:beforeLines="1" w:afterLines="1"/>
    </w:pPr>
    <w:rPr>
      <w:rFonts w:ascii="Times" w:eastAsia="Cambria" w:hAnsi="Times"/>
      <w:lang w:val="en-GB"/>
    </w:rPr>
  </w:style>
  <w:style w:type="paragraph" w:styleId="DocumentMap">
    <w:name w:val="Document Map"/>
    <w:basedOn w:val="Normal"/>
    <w:link w:val="DocumentMapChar"/>
    <w:rsid w:val="00D32B90"/>
    <w:pPr>
      <w:shd w:val="clear" w:color="auto" w:fill="000080"/>
    </w:pPr>
    <w:rPr>
      <w:rFonts w:ascii="Tahoma" w:hAnsi="Tahoma"/>
      <w:lang w:eastAsia="x-none"/>
    </w:rPr>
  </w:style>
  <w:style w:type="character" w:customStyle="1" w:styleId="DocumentMapChar">
    <w:name w:val="Document Map Char"/>
    <w:link w:val="DocumentMap"/>
    <w:rsid w:val="00D32B90"/>
    <w:rPr>
      <w:rFonts w:ascii="Tahoma" w:hAnsi="Tahoma" w:cs="Tahoma"/>
      <w:shd w:val="clear" w:color="auto" w:fill="000080"/>
      <w:lang w:val="en-US"/>
    </w:rPr>
  </w:style>
  <w:style w:type="paragraph" w:customStyle="1" w:styleId="MediumGrid1-Accent21">
    <w:name w:val="Medium Grid 1 - Accent 21"/>
    <w:basedOn w:val="Normal"/>
    <w:uiPriority w:val="34"/>
    <w:qFormat/>
    <w:rsid w:val="00D32B90"/>
    <w:pPr>
      <w:ind w:left="720"/>
    </w:pPr>
    <w:rPr>
      <w:rFonts w:ascii="Times New Roman" w:hAnsi="Times New Roman"/>
      <w:sz w:val="24"/>
      <w:szCs w:val="24"/>
    </w:rPr>
  </w:style>
  <w:style w:type="paragraph" w:styleId="PlainText">
    <w:name w:val="Plain Text"/>
    <w:basedOn w:val="Normal"/>
    <w:link w:val="PlainTextChar"/>
    <w:uiPriority w:val="99"/>
    <w:unhideWhenUsed/>
    <w:rsid w:val="00E01AEC"/>
    <w:rPr>
      <w:rFonts w:ascii="Consolas" w:eastAsia="Cambria" w:hAnsi="Consolas"/>
      <w:sz w:val="21"/>
      <w:szCs w:val="21"/>
      <w:lang w:val="x-none"/>
    </w:rPr>
  </w:style>
  <w:style w:type="character" w:customStyle="1" w:styleId="PlainTextChar">
    <w:name w:val="Plain Text Char"/>
    <w:link w:val="PlainText"/>
    <w:uiPriority w:val="99"/>
    <w:rsid w:val="00E01AEC"/>
    <w:rPr>
      <w:rFonts w:ascii="Consolas" w:eastAsia="Cambria" w:hAnsi="Consolas" w:cs="Consolas"/>
      <w:sz w:val="21"/>
      <w:szCs w:val="21"/>
      <w:lang w:eastAsia="en-US"/>
    </w:rPr>
  </w:style>
  <w:style w:type="paragraph" w:customStyle="1" w:styleId="MediumList2-Accent41">
    <w:name w:val="Medium List 2 - Accent 41"/>
    <w:basedOn w:val="Normal"/>
    <w:uiPriority w:val="34"/>
    <w:qFormat/>
    <w:rsid w:val="000E20E6"/>
    <w:pPr>
      <w:ind w:left="720"/>
      <w:contextualSpacing/>
    </w:pPr>
    <w:rPr>
      <w:rFonts w:ascii="Times New Roman" w:hAnsi="Times New Roman"/>
      <w:lang w:eastAsia="en-GB"/>
    </w:rPr>
  </w:style>
  <w:style w:type="character" w:customStyle="1" w:styleId="Heading1Char">
    <w:name w:val="Heading 1 Char"/>
    <w:link w:val="Heading1"/>
    <w:rsid w:val="00A4170F"/>
    <w:rPr>
      <w:rFonts w:ascii="Frutiger 45 Light" w:hAnsi="Frutiger 45 Light"/>
      <w:b/>
      <w:bCs/>
    </w:rPr>
  </w:style>
  <w:style w:type="paragraph" w:customStyle="1" w:styleId="ColourfulShadingAccent31">
    <w:name w:val="Colourful Shading – Accent 31"/>
    <w:basedOn w:val="Normal"/>
    <w:uiPriority w:val="34"/>
    <w:qFormat/>
    <w:rsid w:val="007E1F44"/>
    <w:pPr>
      <w:ind w:left="720"/>
      <w:contextualSpacing/>
    </w:pPr>
  </w:style>
  <w:style w:type="character" w:customStyle="1" w:styleId="BodyTextChar">
    <w:name w:val="Body Text Char"/>
    <w:link w:val="BodyText"/>
    <w:rsid w:val="00E53EFE"/>
    <w:rPr>
      <w:rFonts w:ascii="Frutiger 45 Light" w:hAnsi="Frutiger 45 Light"/>
      <w:sz w:val="22"/>
      <w:lang w:val="en-US" w:eastAsia="en-US"/>
    </w:rPr>
  </w:style>
  <w:style w:type="paragraph" w:customStyle="1" w:styleId="LightGrid-Accent32">
    <w:name w:val="Light Grid - Accent 32"/>
    <w:basedOn w:val="Normal"/>
    <w:uiPriority w:val="34"/>
    <w:qFormat/>
    <w:rsid w:val="00E53EFE"/>
    <w:pPr>
      <w:ind w:left="720"/>
      <w:contextualSpacing/>
    </w:pPr>
  </w:style>
  <w:style w:type="paragraph" w:customStyle="1" w:styleId="ColourfulListAccent11">
    <w:name w:val="Colourful List – Accent 11"/>
    <w:basedOn w:val="Normal"/>
    <w:uiPriority w:val="34"/>
    <w:qFormat/>
    <w:rsid w:val="0081373D"/>
    <w:pPr>
      <w:ind w:left="720"/>
      <w:contextualSpacing/>
    </w:pPr>
    <w:rPr>
      <w:rFonts w:ascii="Trebuchet MS" w:hAnsi="Trebuchet MS"/>
      <w:sz w:val="24"/>
      <w:szCs w:val="24"/>
      <w:lang w:val="en-GB" w:eastAsia="en-GB"/>
    </w:rPr>
  </w:style>
  <w:style w:type="paragraph" w:styleId="ListParagraph">
    <w:name w:val="List Paragraph"/>
    <w:basedOn w:val="Normal"/>
    <w:uiPriority w:val="34"/>
    <w:qFormat/>
    <w:rsid w:val="00480AAB"/>
    <w:pPr>
      <w:ind w:left="720"/>
      <w:contextualSpacing/>
    </w:pPr>
  </w:style>
  <w:style w:type="character" w:styleId="UnresolvedMention">
    <w:name w:val="Unresolved Mention"/>
    <w:basedOn w:val="DefaultParagraphFont"/>
    <w:uiPriority w:val="47"/>
    <w:rsid w:val="003264E6"/>
    <w:rPr>
      <w:color w:val="605E5C"/>
      <w:shd w:val="clear" w:color="auto" w:fill="E1DFDD"/>
    </w:rPr>
  </w:style>
  <w:style w:type="character" w:styleId="PageNumber">
    <w:name w:val="page number"/>
    <w:basedOn w:val="DefaultParagraphFont"/>
    <w:rsid w:val="00385E5D"/>
  </w:style>
  <w:style w:type="table" w:styleId="TableGrid">
    <w:name w:val="Table Grid"/>
    <w:basedOn w:val="TableNormal"/>
    <w:rsid w:val="00BC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2121">
      <w:bodyDiv w:val="1"/>
      <w:marLeft w:val="0"/>
      <w:marRight w:val="0"/>
      <w:marTop w:val="0"/>
      <w:marBottom w:val="0"/>
      <w:divBdr>
        <w:top w:val="none" w:sz="0" w:space="0" w:color="auto"/>
        <w:left w:val="none" w:sz="0" w:space="0" w:color="auto"/>
        <w:bottom w:val="none" w:sz="0" w:space="0" w:color="auto"/>
        <w:right w:val="none" w:sz="0" w:space="0" w:color="auto"/>
      </w:divBdr>
    </w:div>
    <w:div w:id="561796305">
      <w:bodyDiv w:val="1"/>
      <w:marLeft w:val="0"/>
      <w:marRight w:val="0"/>
      <w:marTop w:val="0"/>
      <w:marBottom w:val="0"/>
      <w:divBdr>
        <w:top w:val="none" w:sz="0" w:space="0" w:color="auto"/>
        <w:left w:val="none" w:sz="0" w:space="0" w:color="auto"/>
        <w:bottom w:val="none" w:sz="0" w:space="0" w:color="auto"/>
        <w:right w:val="none" w:sz="0" w:space="0" w:color="auto"/>
      </w:divBdr>
    </w:div>
    <w:div w:id="728460166">
      <w:bodyDiv w:val="1"/>
      <w:marLeft w:val="0"/>
      <w:marRight w:val="0"/>
      <w:marTop w:val="0"/>
      <w:marBottom w:val="0"/>
      <w:divBdr>
        <w:top w:val="none" w:sz="0" w:space="0" w:color="auto"/>
        <w:left w:val="none" w:sz="0" w:space="0" w:color="auto"/>
        <w:bottom w:val="none" w:sz="0" w:space="0" w:color="auto"/>
        <w:right w:val="none" w:sz="0" w:space="0" w:color="auto"/>
      </w:divBdr>
    </w:div>
    <w:div w:id="791438377">
      <w:bodyDiv w:val="1"/>
      <w:marLeft w:val="0"/>
      <w:marRight w:val="0"/>
      <w:marTop w:val="0"/>
      <w:marBottom w:val="0"/>
      <w:divBdr>
        <w:top w:val="none" w:sz="0" w:space="0" w:color="auto"/>
        <w:left w:val="none" w:sz="0" w:space="0" w:color="auto"/>
        <w:bottom w:val="none" w:sz="0" w:space="0" w:color="auto"/>
        <w:right w:val="none" w:sz="0" w:space="0" w:color="auto"/>
      </w:divBdr>
    </w:div>
    <w:div w:id="1261184509">
      <w:bodyDiv w:val="1"/>
      <w:marLeft w:val="0"/>
      <w:marRight w:val="0"/>
      <w:marTop w:val="0"/>
      <w:marBottom w:val="0"/>
      <w:divBdr>
        <w:top w:val="none" w:sz="0" w:space="0" w:color="auto"/>
        <w:left w:val="none" w:sz="0" w:space="0" w:color="auto"/>
        <w:bottom w:val="none" w:sz="0" w:space="0" w:color="auto"/>
        <w:right w:val="none" w:sz="0" w:space="0" w:color="auto"/>
      </w:divBdr>
    </w:div>
    <w:div w:id="1514685079">
      <w:bodyDiv w:val="1"/>
      <w:marLeft w:val="0"/>
      <w:marRight w:val="0"/>
      <w:marTop w:val="0"/>
      <w:marBottom w:val="0"/>
      <w:divBdr>
        <w:top w:val="none" w:sz="0" w:space="0" w:color="auto"/>
        <w:left w:val="none" w:sz="0" w:space="0" w:color="auto"/>
        <w:bottom w:val="none" w:sz="0" w:space="0" w:color="auto"/>
        <w:right w:val="none" w:sz="0" w:space="0" w:color="auto"/>
      </w:divBdr>
    </w:div>
    <w:div w:id="177066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tworkforsocialchange.org.uk/" TargetMode="External"/><Relationship Id="rId13" Type="http://schemas.openxmlformats.org/officeDocument/2006/relationships/hyperlink" Target="file:///Users/allysondavies/Downloads/NSC-AM-App-Form-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d@allysondavies-consultant.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NSC@allysondavies-consul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New Economics</Company>
  <LinksUpToDate>false</LinksUpToDate>
  <CharactersWithSpaces>17446</CharactersWithSpaces>
  <SharedDoc>false</SharedDoc>
  <HLinks>
    <vt:vector size="24" baseType="variant">
      <vt:variant>
        <vt:i4>4718683</vt:i4>
      </vt:variant>
      <vt:variant>
        <vt:i4>6</vt:i4>
      </vt:variant>
      <vt:variant>
        <vt:i4>0</vt:i4>
      </vt:variant>
      <vt:variant>
        <vt:i4>5</vt:i4>
      </vt:variant>
      <vt:variant>
        <vt:lpwstr>mailto:tudor@allysondavies-consultant.com</vt:lpwstr>
      </vt:variant>
      <vt:variant>
        <vt:lpwstr/>
      </vt:variant>
      <vt:variant>
        <vt:i4>4718683</vt:i4>
      </vt:variant>
      <vt:variant>
        <vt:i4>3</vt:i4>
      </vt:variant>
      <vt:variant>
        <vt:i4>0</vt:i4>
      </vt:variant>
      <vt:variant>
        <vt:i4>5</vt:i4>
      </vt:variant>
      <vt:variant>
        <vt:lpwstr>mailto:tudor@allysondavies-consultant.com</vt:lpwstr>
      </vt:variant>
      <vt:variant>
        <vt:lpwstr/>
      </vt:variant>
      <vt:variant>
        <vt:i4>8257663</vt:i4>
      </vt:variant>
      <vt:variant>
        <vt:i4>0</vt:i4>
      </vt:variant>
      <vt:variant>
        <vt:i4>0</vt:i4>
      </vt:variant>
      <vt:variant>
        <vt:i4>5</vt:i4>
      </vt:variant>
      <vt:variant>
        <vt:lpwstr>http://www.allysondavies-consultant.com/job-board/grants-manager-tudor-trust-2017/</vt:lpwstr>
      </vt:variant>
      <vt:variant>
        <vt:lpwstr/>
      </vt:variant>
      <vt:variant>
        <vt:i4>3801193</vt:i4>
      </vt:variant>
      <vt:variant>
        <vt:i4>2050</vt:i4>
      </vt:variant>
      <vt:variant>
        <vt:i4>1025</vt:i4>
      </vt:variant>
      <vt:variant>
        <vt:i4>1</vt:i4>
      </vt:variant>
      <vt:variant>
        <vt:lpwstr>Tudor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 mayo</dc:creator>
  <cp:keywords/>
  <cp:lastModifiedBy>Allyson Davies</cp:lastModifiedBy>
  <cp:revision>3</cp:revision>
  <cp:lastPrinted>2017-11-08T14:03:00Z</cp:lastPrinted>
  <dcterms:created xsi:type="dcterms:W3CDTF">2023-01-20T14:04:00Z</dcterms:created>
  <dcterms:modified xsi:type="dcterms:W3CDTF">2023-01-20T14:06:00Z</dcterms:modified>
</cp:coreProperties>
</file>