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9956C" w14:textId="664632D7" w:rsidR="004012DA" w:rsidRPr="00AE4ED7" w:rsidRDefault="004012DA" w:rsidP="00AE4ED7">
      <w:pPr>
        <w:jc w:val="center"/>
        <w:rPr>
          <w:rFonts w:ascii="Calibri" w:hAnsi="Calibri"/>
        </w:rPr>
      </w:pPr>
    </w:p>
    <w:p w14:paraId="185FDB5F" w14:textId="3A53A83F" w:rsidR="000B37A7" w:rsidRPr="00D33190" w:rsidRDefault="00DD2864" w:rsidP="00AE4ED7">
      <w:pPr>
        <w:ind w:right="-57"/>
        <w:jc w:val="center"/>
        <w:outlineLvl w:val="0"/>
        <w:rPr>
          <w:rFonts w:ascii="Calibri" w:hAnsi="Calibri" w:cstheme="majorHAnsi"/>
          <w:b/>
          <w:color w:val="376C16"/>
          <w:sz w:val="28"/>
        </w:rPr>
      </w:pPr>
      <w:r w:rsidRPr="00D33190">
        <w:rPr>
          <w:rFonts w:ascii="Calibri" w:hAnsi="Calibri" w:cstheme="majorHAnsi"/>
          <w:b/>
          <w:noProof/>
          <w:color w:val="376C16"/>
          <w:sz w:val="28"/>
          <w:lang w:val="en-US" w:bidi="ar-SA"/>
        </w:rPr>
        <w:drawing>
          <wp:anchor distT="0" distB="0" distL="114300" distR="114300" simplePos="0" relativeHeight="251658240" behindDoc="0" locked="0" layoutInCell="1" allowOverlap="1" wp14:anchorId="53707B3A" wp14:editId="1FAD7977">
            <wp:simplePos x="0" y="0"/>
            <wp:positionH relativeFrom="margin">
              <wp:align>right</wp:align>
            </wp:positionH>
            <wp:positionV relativeFrom="margin">
              <wp:align>top</wp:align>
            </wp:positionV>
            <wp:extent cx="2819400" cy="177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1-28 at 14.57.05.png"/>
                    <pic:cNvPicPr/>
                  </pic:nvPicPr>
                  <pic:blipFill>
                    <a:blip r:embed="rId12">
                      <a:extLst>
                        <a:ext uri="{28A0092B-C50C-407E-A947-70E740481C1C}">
                          <a14:useLocalDpi xmlns:a14="http://schemas.microsoft.com/office/drawing/2010/main" val="0"/>
                        </a:ext>
                      </a:extLst>
                    </a:blip>
                    <a:stretch>
                      <a:fillRect/>
                    </a:stretch>
                  </pic:blipFill>
                  <pic:spPr>
                    <a:xfrm>
                      <a:off x="0" y="0"/>
                      <a:ext cx="2819400" cy="1778000"/>
                    </a:xfrm>
                    <a:prstGeom prst="rect">
                      <a:avLst/>
                    </a:prstGeom>
                  </pic:spPr>
                </pic:pic>
              </a:graphicData>
            </a:graphic>
          </wp:anchor>
        </w:drawing>
      </w:r>
      <w:r w:rsidR="000B37A7" w:rsidRPr="00D33190">
        <w:rPr>
          <w:rFonts w:ascii="Calibri" w:hAnsi="Calibri" w:cstheme="majorHAnsi"/>
          <w:b/>
          <w:color w:val="376C16"/>
          <w:sz w:val="28"/>
        </w:rPr>
        <w:t>Chief Executive</w:t>
      </w:r>
    </w:p>
    <w:p w14:paraId="0DDA02FB" w14:textId="1CB15E46" w:rsidR="004012DA" w:rsidRPr="00D33190" w:rsidRDefault="004012DA" w:rsidP="00AE4ED7">
      <w:pPr>
        <w:ind w:right="-57"/>
        <w:jc w:val="center"/>
        <w:outlineLvl w:val="0"/>
        <w:rPr>
          <w:rFonts w:ascii="Calibri" w:hAnsi="Calibri" w:cstheme="majorHAnsi"/>
          <w:b/>
          <w:color w:val="376C16"/>
          <w:sz w:val="28"/>
        </w:rPr>
      </w:pPr>
      <w:r w:rsidRPr="00D33190">
        <w:rPr>
          <w:rFonts w:ascii="Calibri" w:hAnsi="Calibri" w:cstheme="majorHAnsi"/>
          <w:b/>
          <w:color w:val="376C16"/>
          <w:sz w:val="28"/>
        </w:rPr>
        <w:t>National Association for A</w:t>
      </w:r>
      <w:r w:rsidR="000B37A7" w:rsidRPr="00D33190">
        <w:rPr>
          <w:rFonts w:ascii="Calibri" w:hAnsi="Calibri" w:cstheme="majorHAnsi"/>
          <w:b/>
          <w:color w:val="376C16"/>
          <w:sz w:val="28"/>
        </w:rPr>
        <w:t>reas of Outstanding Natural Beauty</w:t>
      </w:r>
    </w:p>
    <w:p w14:paraId="7FB0FE38" w14:textId="77777777" w:rsidR="004012DA" w:rsidRPr="00D33190" w:rsidRDefault="004012DA" w:rsidP="00AE4ED7">
      <w:pPr>
        <w:ind w:right="-58"/>
        <w:jc w:val="center"/>
        <w:rPr>
          <w:rFonts w:ascii="Calibri" w:hAnsi="Calibri" w:cstheme="majorHAnsi"/>
          <w:b/>
          <w:color w:val="376C16"/>
          <w:sz w:val="28"/>
        </w:rPr>
      </w:pPr>
    </w:p>
    <w:p w14:paraId="631EC91C" w14:textId="35C438E9" w:rsidR="004012DA" w:rsidRPr="00D33190" w:rsidRDefault="004012DA" w:rsidP="00EB6360">
      <w:pPr>
        <w:ind w:right="-58"/>
        <w:jc w:val="center"/>
        <w:outlineLvl w:val="0"/>
        <w:rPr>
          <w:rFonts w:ascii="Calibri" w:hAnsi="Calibri" w:cstheme="majorHAnsi"/>
          <w:b/>
          <w:color w:val="376C16"/>
          <w:sz w:val="28"/>
        </w:rPr>
      </w:pPr>
      <w:r w:rsidRPr="00D33190">
        <w:rPr>
          <w:rFonts w:ascii="Calibri" w:hAnsi="Calibri" w:cstheme="majorHAnsi"/>
          <w:b/>
          <w:color w:val="376C16"/>
          <w:sz w:val="28"/>
        </w:rPr>
        <w:t>Candidate Information Pac</w:t>
      </w:r>
      <w:r w:rsidR="00EB6360" w:rsidRPr="00D33190">
        <w:rPr>
          <w:rFonts w:ascii="Calibri" w:hAnsi="Calibri" w:cstheme="majorHAnsi"/>
          <w:b/>
          <w:color w:val="376C16"/>
          <w:sz w:val="28"/>
        </w:rPr>
        <w:t>k</w:t>
      </w:r>
    </w:p>
    <w:p w14:paraId="236E38B9" w14:textId="77777777" w:rsidR="005967B0" w:rsidRPr="00D33190" w:rsidRDefault="005967B0" w:rsidP="005967B0">
      <w:pPr>
        <w:shd w:val="clear" w:color="auto" w:fill="FFFFFF"/>
        <w:tabs>
          <w:tab w:val="left" w:pos="142"/>
        </w:tabs>
        <w:ind w:right="-57"/>
        <w:outlineLvl w:val="0"/>
        <w:rPr>
          <w:rFonts w:ascii="Calibri" w:hAnsi="Calibri" w:cs="Arial"/>
          <w:b/>
          <w:color w:val="376C16"/>
          <w:sz w:val="26"/>
          <w:lang w:eastAsia="en-GB"/>
        </w:rPr>
      </w:pPr>
      <w:r w:rsidRPr="00D33190">
        <w:rPr>
          <w:rFonts w:ascii="Calibri" w:hAnsi="Calibri" w:cs="Arial"/>
          <w:b/>
          <w:color w:val="376C16"/>
          <w:sz w:val="26"/>
          <w:lang w:eastAsia="en-GB"/>
        </w:rPr>
        <w:tab/>
      </w:r>
      <w:r w:rsidRPr="00D33190">
        <w:rPr>
          <w:rFonts w:ascii="Calibri" w:hAnsi="Calibri" w:cs="Arial"/>
          <w:b/>
          <w:color w:val="376C16"/>
          <w:sz w:val="26"/>
          <w:lang w:eastAsia="en-GB"/>
        </w:rPr>
        <w:tab/>
      </w:r>
    </w:p>
    <w:p w14:paraId="2F161309" w14:textId="4FD1170D" w:rsidR="004012DA" w:rsidRPr="00AE4ED7" w:rsidRDefault="004012DA" w:rsidP="005967B0">
      <w:pPr>
        <w:shd w:val="clear" w:color="auto" w:fill="FFFFFF"/>
        <w:tabs>
          <w:tab w:val="left" w:pos="142"/>
        </w:tabs>
        <w:ind w:right="-57"/>
        <w:outlineLvl w:val="0"/>
        <w:rPr>
          <w:rFonts w:ascii="Calibri" w:hAnsi="Calibri" w:cs="Arial"/>
          <w:b/>
          <w:color w:val="333333"/>
          <w:sz w:val="26"/>
          <w:lang w:eastAsia="en-GB"/>
        </w:rPr>
      </w:pPr>
      <w:r w:rsidRPr="00AE4ED7">
        <w:rPr>
          <w:rFonts w:ascii="Calibri" w:hAnsi="Calibri" w:cs="Arial"/>
          <w:b/>
          <w:color w:val="333333"/>
          <w:sz w:val="26"/>
          <w:lang w:eastAsia="en-GB"/>
        </w:rPr>
        <w:t>Contents</w:t>
      </w:r>
    </w:p>
    <w:p w14:paraId="7CE50E44" w14:textId="73F3A5E5" w:rsidR="004012DA" w:rsidRPr="00AE4ED7" w:rsidRDefault="004012DA" w:rsidP="005967B0">
      <w:pPr>
        <w:shd w:val="clear" w:color="auto" w:fill="FFFFFF"/>
        <w:tabs>
          <w:tab w:val="left" w:pos="142"/>
        </w:tabs>
        <w:ind w:right="-57"/>
        <w:rPr>
          <w:rFonts w:ascii="Calibri" w:hAnsi="Calibri" w:cs="Arial"/>
          <w:color w:val="333333"/>
          <w:lang w:eastAsia="en-GB"/>
        </w:rPr>
      </w:pPr>
      <w:r w:rsidRPr="00AE4ED7">
        <w:rPr>
          <w:rFonts w:ascii="Calibri" w:hAnsi="Calibri" w:cs="Arial"/>
          <w:color w:val="333333"/>
          <w:lang w:eastAsia="en-GB"/>
        </w:rPr>
        <w:t xml:space="preserve">Letter from Philip </w:t>
      </w:r>
      <w:proofErr w:type="spellStart"/>
      <w:r w:rsidRPr="00AE4ED7">
        <w:rPr>
          <w:rFonts w:ascii="Calibri" w:hAnsi="Calibri" w:cs="Arial"/>
          <w:color w:val="333333"/>
          <w:lang w:eastAsia="en-GB"/>
        </w:rPr>
        <w:t>Hygate</w:t>
      </w:r>
      <w:proofErr w:type="spellEnd"/>
      <w:r w:rsidRPr="00AE4ED7">
        <w:rPr>
          <w:rFonts w:ascii="Calibri" w:hAnsi="Calibri" w:cs="Arial"/>
          <w:color w:val="333333"/>
          <w:lang w:eastAsia="en-GB"/>
        </w:rPr>
        <w:t xml:space="preserve"> (Chairman)</w:t>
      </w:r>
    </w:p>
    <w:p w14:paraId="7A614A46" w14:textId="070E32D7" w:rsidR="004012DA" w:rsidRPr="00AE4ED7" w:rsidRDefault="004012DA" w:rsidP="005967B0">
      <w:pPr>
        <w:shd w:val="clear" w:color="auto" w:fill="FFFFFF"/>
        <w:tabs>
          <w:tab w:val="left" w:pos="142"/>
        </w:tabs>
        <w:ind w:right="-57"/>
        <w:rPr>
          <w:rFonts w:ascii="Calibri" w:hAnsi="Calibri" w:cs="Arial"/>
          <w:color w:val="333333"/>
          <w:lang w:eastAsia="en-GB"/>
        </w:rPr>
      </w:pPr>
      <w:r w:rsidRPr="00AE4ED7">
        <w:rPr>
          <w:rFonts w:ascii="Calibri" w:hAnsi="Calibri" w:cs="Arial"/>
          <w:color w:val="333333"/>
          <w:lang w:eastAsia="en-GB"/>
        </w:rPr>
        <w:t>Background Briefing</w:t>
      </w:r>
    </w:p>
    <w:p w14:paraId="0F071E30" w14:textId="77603291" w:rsidR="004012DA" w:rsidRPr="00AE4ED7" w:rsidRDefault="004012DA" w:rsidP="005967B0">
      <w:pPr>
        <w:shd w:val="clear" w:color="auto" w:fill="FFFFFF"/>
        <w:tabs>
          <w:tab w:val="left" w:pos="142"/>
        </w:tabs>
        <w:ind w:right="-57"/>
        <w:rPr>
          <w:rFonts w:ascii="Calibri" w:hAnsi="Calibri" w:cs="Arial"/>
          <w:color w:val="333333"/>
          <w:lang w:eastAsia="en-GB"/>
        </w:rPr>
      </w:pPr>
      <w:r w:rsidRPr="00AE4ED7">
        <w:rPr>
          <w:rFonts w:ascii="Calibri" w:hAnsi="Calibri" w:cs="Arial"/>
          <w:color w:val="333333"/>
          <w:lang w:eastAsia="en-GB"/>
        </w:rPr>
        <w:t>Job Description</w:t>
      </w:r>
    </w:p>
    <w:p w14:paraId="1F1DD721" w14:textId="2A7D8D36" w:rsidR="004012DA" w:rsidRPr="00AE4ED7" w:rsidRDefault="004012DA" w:rsidP="005967B0">
      <w:pPr>
        <w:shd w:val="clear" w:color="auto" w:fill="FFFFFF"/>
        <w:tabs>
          <w:tab w:val="left" w:pos="142"/>
        </w:tabs>
        <w:ind w:right="-57"/>
        <w:rPr>
          <w:rFonts w:ascii="Calibri" w:hAnsi="Calibri" w:cs="Arial"/>
          <w:color w:val="333333"/>
          <w:lang w:eastAsia="en-GB"/>
        </w:rPr>
      </w:pPr>
      <w:r w:rsidRPr="00AE4ED7">
        <w:rPr>
          <w:rFonts w:ascii="Calibri" w:hAnsi="Calibri" w:cs="Arial"/>
          <w:color w:val="333333"/>
          <w:lang w:eastAsia="en-GB"/>
        </w:rPr>
        <w:t>Person Specification</w:t>
      </w:r>
    </w:p>
    <w:p w14:paraId="56D2DB1A" w14:textId="77777777" w:rsidR="004012DA" w:rsidRPr="00AE4ED7" w:rsidRDefault="004012DA" w:rsidP="005967B0">
      <w:pPr>
        <w:ind w:right="-57"/>
        <w:rPr>
          <w:rFonts w:ascii="Calibri" w:hAnsi="Calibri" w:cstheme="majorHAnsi"/>
          <w:b/>
        </w:rPr>
      </w:pPr>
      <w:r w:rsidRPr="00AE4ED7">
        <w:rPr>
          <w:rFonts w:ascii="Calibri" w:hAnsi="Calibri" w:cs="Arial"/>
          <w:color w:val="333333"/>
          <w:lang w:eastAsia="en-GB"/>
        </w:rPr>
        <w:t>How to Apply and Timeline</w:t>
      </w:r>
    </w:p>
    <w:p w14:paraId="722C48ED" w14:textId="77777777" w:rsidR="004012DA" w:rsidRPr="00AE4ED7" w:rsidRDefault="004012DA" w:rsidP="005967B0">
      <w:pPr>
        <w:shd w:val="clear" w:color="auto" w:fill="FFFFFF"/>
        <w:tabs>
          <w:tab w:val="left" w:pos="142"/>
        </w:tabs>
        <w:ind w:right="-57"/>
        <w:rPr>
          <w:rFonts w:ascii="Calibri" w:hAnsi="Calibri" w:cs="Arial"/>
          <w:color w:val="333333"/>
          <w:lang w:eastAsia="en-GB"/>
        </w:rPr>
      </w:pPr>
    </w:p>
    <w:p w14:paraId="27F69167" w14:textId="4E70CE71" w:rsidR="004012DA" w:rsidRPr="00AE4ED7" w:rsidRDefault="007E7CA2" w:rsidP="005967B0">
      <w:pPr>
        <w:shd w:val="clear" w:color="auto" w:fill="FFFFFF"/>
        <w:tabs>
          <w:tab w:val="left" w:pos="142"/>
        </w:tabs>
        <w:ind w:right="-57"/>
        <w:outlineLvl w:val="0"/>
        <w:rPr>
          <w:rFonts w:ascii="Calibri" w:hAnsi="Calibri" w:cs="Arial"/>
          <w:b/>
          <w:color w:val="333333"/>
          <w:sz w:val="26"/>
          <w:lang w:eastAsia="en-GB"/>
        </w:rPr>
      </w:pPr>
      <w:r>
        <w:rPr>
          <w:rFonts w:ascii="Calibri" w:hAnsi="Calibri" w:cs="Arial"/>
          <w:b/>
          <w:color w:val="333333"/>
          <w:sz w:val="26"/>
          <w:lang w:eastAsia="en-GB"/>
        </w:rPr>
        <w:t>Download</w:t>
      </w:r>
      <w:r w:rsidR="004012DA" w:rsidRPr="00AE4ED7">
        <w:rPr>
          <w:rFonts w:ascii="Calibri" w:hAnsi="Calibri" w:cs="Arial"/>
          <w:b/>
          <w:color w:val="333333"/>
          <w:sz w:val="26"/>
          <w:lang w:eastAsia="en-GB"/>
        </w:rPr>
        <w:t>s</w:t>
      </w:r>
    </w:p>
    <w:p w14:paraId="6599F7B3" w14:textId="4087895C" w:rsidR="00A77F28" w:rsidRPr="00B403E3" w:rsidRDefault="006127E0" w:rsidP="00A77F28">
      <w:pPr>
        <w:rPr>
          <w:rFonts w:ascii="Calibri" w:hAnsi="Calibri" w:cs="Calibri"/>
          <w:shd w:val="clear" w:color="auto" w:fill="FFFFFF"/>
        </w:rPr>
      </w:pPr>
      <w:hyperlink r:id="rId13" w:history="1">
        <w:r w:rsidR="003F08BE" w:rsidRPr="00B403E3">
          <w:rPr>
            <w:rFonts w:ascii="Calibri" w:hAnsi="Calibri" w:cs="Calibri"/>
            <w:color w:val="376C16"/>
            <w:szCs w:val="24"/>
            <w:u w:val="single"/>
            <w:shd w:val="clear" w:color="auto" w:fill="FFFFFF"/>
          </w:rPr>
          <w:t>Latest annual review</w:t>
        </w:r>
        <w:r w:rsidR="003F08BE" w:rsidRPr="00B403E3">
          <w:rPr>
            <w:rFonts w:ascii="Calibri" w:hAnsi="Calibri" w:cs="Calibri"/>
            <w:color w:val="376C16"/>
            <w:szCs w:val="24"/>
            <w:u w:val="single"/>
            <w:shd w:val="clear" w:color="auto" w:fill="FFFFFF"/>
          </w:rPr>
          <w:cr/>
        </w:r>
      </w:hyperlink>
      <w:r w:rsidR="00300175" w:rsidRPr="00B403E3">
        <w:rPr>
          <w:rFonts w:ascii="Calibri" w:hAnsi="Calibri" w:cs="Calibri"/>
          <w:color w:val="376C16"/>
          <w:szCs w:val="24"/>
          <w:u w:val="single"/>
          <w:shd w:val="clear" w:color="auto" w:fill="FFFFFF"/>
        </w:rPr>
        <w:fldChar w:fldCharType="begin"/>
      </w:r>
      <w:r w:rsidR="00B403E3" w:rsidRPr="00B403E3">
        <w:rPr>
          <w:rFonts w:ascii="Calibri" w:hAnsi="Calibri" w:cs="Calibri"/>
          <w:color w:val="376C16"/>
          <w:szCs w:val="24"/>
          <w:u w:val="single"/>
          <w:shd w:val="clear" w:color="auto" w:fill="FFFFFF"/>
        </w:rPr>
        <w:instrText>HYPERLINK "https://landscapesforlife.org.uk/about-us/the-naaonb"</w:instrText>
      </w:r>
      <w:r w:rsidR="00300175" w:rsidRPr="00B403E3">
        <w:rPr>
          <w:rFonts w:ascii="Calibri" w:hAnsi="Calibri" w:cs="Calibri"/>
          <w:color w:val="376C16"/>
          <w:szCs w:val="24"/>
          <w:u w:val="single"/>
          <w:shd w:val="clear" w:color="auto" w:fill="FFFFFF"/>
        </w:rPr>
        <w:fldChar w:fldCharType="separate"/>
      </w:r>
      <w:r w:rsidR="00A77F28" w:rsidRPr="00B403E3">
        <w:rPr>
          <w:rFonts w:ascii="Calibri" w:hAnsi="Calibri"/>
          <w:color w:val="376C16"/>
          <w:u w:val="single"/>
        </w:rPr>
        <w:t>Charitable Objects and our Mission</w:t>
      </w:r>
    </w:p>
    <w:p w14:paraId="34F39E3F" w14:textId="11EF26B4" w:rsidR="00EB6360" w:rsidRPr="00992F70" w:rsidRDefault="00300175" w:rsidP="00394EDB">
      <w:pPr>
        <w:pStyle w:val="m4031636852169954432msolistparagraph"/>
        <w:spacing w:before="0" w:beforeAutospacing="0" w:after="0" w:afterAutospacing="0"/>
        <w:rPr>
          <w:rStyle w:val="Hyperlink"/>
          <w:rFonts w:ascii="Calibri" w:hAnsi="Calibri" w:cs="Calibri"/>
          <w:color w:val="376C16"/>
        </w:rPr>
      </w:pPr>
      <w:r w:rsidRPr="00B403E3">
        <w:rPr>
          <w:rFonts w:ascii="Calibri" w:hAnsi="Calibri" w:cs="Calibri"/>
          <w:color w:val="376C16"/>
          <w:u w:val="single"/>
          <w:shd w:val="clear" w:color="auto" w:fill="FFFFFF"/>
          <w:lang w:eastAsia="en-US" w:bidi="en-US"/>
        </w:rPr>
        <w:fldChar w:fldCharType="end"/>
      </w:r>
      <w:r w:rsidRPr="00992F70">
        <w:rPr>
          <w:rFonts w:ascii="Calibri" w:hAnsi="Calibri" w:cs="Calibri"/>
          <w:color w:val="376C16"/>
        </w:rPr>
        <w:fldChar w:fldCharType="begin"/>
      </w:r>
      <w:r w:rsidR="00B403E3" w:rsidRPr="00992F70">
        <w:rPr>
          <w:rFonts w:ascii="Calibri" w:hAnsi="Calibri" w:cs="Calibri"/>
          <w:color w:val="376C16"/>
        </w:rPr>
        <w:instrText>HYPERLINK "https://landscapesforlife.org.uk/application/files/7216/1117/5782/The_Colchester_Declaration.pdf"</w:instrText>
      </w:r>
      <w:r w:rsidRPr="00992F70">
        <w:rPr>
          <w:rFonts w:ascii="Calibri" w:hAnsi="Calibri" w:cs="Calibri"/>
          <w:color w:val="376C16"/>
        </w:rPr>
        <w:fldChar w:fldCharType="separate"/>
      </w:r>
      <w:r w:rsidR="00394EDB" w:rsidRPr="00992F70">
        <w:rPr>
          <w:rStyle w:val="Hyperlink"/>
          <w:rFonts w:ascii="Calibri" w:hAnsi="Calibri" w:cs="Calibri"/>
          <w:color w:val="376C16"/>
        </w:rPr>
        <w:t>The Colchester Declaration</w:t>
      </w:r>
      <w:r w:rsidR="00EB6360" w:rsidRPr="00992F70">
        <w:rPr>
          <w:rStyle w:val="Hyperlink"/>
          <w:rFonts w:ascii="Calibri" w:hAnsi="Calibri" w:cs="Calibri"/>
          <w:color w:val="376C16"/>
        </w:rPr>
        <w:t xml:space="preserve"> </w:t>
      </w:r>
    </w:p>
    <w:p w14:paraId="540D484F" w14:textId="146E185F" w:rsidR="004012DA" w:rsidRPr="00992F70" w:rsidRDefault="00300175" w:rsidP="005967B0">
      <w:pPr>
        <w:shd w:val="clear" w:color="auto" w:fill="FFFFFF"/>
        <w:tabs>
          <w:tab w:val="left" w:pos="142"/>
        </w:tabs>
        <w:ind w:right="-57"/>
        <w:rPr>
          <w:rFonts w:ascii="Calibri" w:hAnsi="Calibri" w:cs="Arial"/>
          <w:color w:val="376C16"/>
          <w:szCs w:val="24"/>
          <w:lang w:eastAsia="en-GB"/>
        </w:rPr>
      </w:pPr>
      <w:r w:rsidRPr="00992F70">
        <w:rPr>
          <w:rFonts w:ascii="Calibri" w:hAnsi="Calibri" w:cs="Calibri"/>
          <w:color w:val="376C16"/>
          <w:szCs w:val="24"/>
          <w:lang w:eastAsia="en-GB" w:bidi="ar-SA"/>
        </w:rPr>
        <w:fldChar w:fldCharType="end"/>
      </w:r>
      <w:hyperlink r:id="rId14" w:history="1">
        <w:r w:rsidR="004012DA" w:rsidRPr="00992F70">
          <w:rPr>
            <w:rStyle w:val="Hyperlink"/>
            <w:rFonts w:ascii="Calibri" w:hAnsi="Calibri" w:cs="Arial"/>
            <w:color w:val="376C16"/>
            <w:szCs w:val="24"/>
            <w:lang w:eastAsia="en-GB"/>
          </w:rPr>
          <w:t>Application Form</w:t>
        </w:r>
      </w:hyperlink>
    </w:p>
    <w:p w14:paraId="1C9BEF18" w14:textId="3A540A00" w:rsidR="004012DA" w:rsidRPr="00992F70" w:rsidRDefault="00992F70" w:rsidP="005967B0">
      <w:pPr>
        <w:shd w:val="clear" w:color="auto" w:fill="FFFFFF"/>
        <w:tabs>
          <w:tab w:val="left" w:pos="142"/>
        </w:tabs>
        <w:ind w:right="-57"/>
        <w:rPr>
          <w:rStyle w:val="Hyperlink"/>
          <w:rFonts w:ascii="Calibri" w:hAnsi="Calibri" w:cs="Arial"/>
          <w:color w:val="376C16"/>
          <w:lang w:eastAsia="en-GB"/>
        </w:rPr>
      </w:pPr>
      <w:r w:rsidRPr="00992F70">
        <w:rPr>
          <w:rFonts w:ascii="Calibri" w:hAnsi="Calibri" w:cs="Arial"/>
          <w:color w:val="376C16"/>
          <w:szCs w:val="24"/>
          <w:lang w:eastAsia="en-GB"/>
        </w:rPr>
        <w:fldChar w:fldCharType="begin"/>
      </w:r>
      <w:r w:rsidRPr="00992F70">
        <w:rPr>
          <w:rFonts w:ascii="Calibri" w:hAnsi="Calibri" w:cs="Arial"/>
          <w:color w:val="376C16"/>
          <w:szCs w:val="24"/>
          <w:lang w:eastAsia="en-GB"/>
        </w:rPr>
        <w:instrText xml:space="preserve"> HYPERLINK "http://www.allysondavies-consultant.com/wp-content/uploads/2020/01/EO_Form.doc" </w:instrText>
      </w:r>
      <w:r w:rsidRPr="00992F70">
        <w:rPr>
          <w:rFonts w:ascii="Calibri" w:hAnsi="Calibri" w:cs="Arial"/>
          <w:color w:val="376C16"/>
          <w:szCs w:val="24"/>
          <w:lang w:eastAsia="en-GB"/>
        </w:rPr>
        <w:fldChar w:fldCharType="separate"/>
      </w:r>
      <w:r w:rsidR="004012DA" w:rsidRPr="00992F70">
        <w:rPr>
          <w:rStyle w:val="Hyperlink"/>
          <w:rFonts w:ascii="Calibri" w:hAnsi="Calibri" w:cs="Arial"/>
          <w:color w:val="376C16"/>
          <w:szCs w:val="24"/>
          <w:lang w:eastAsia="en-GB"/>
        </w:rPr>
        <w:t>Equal Opportunities</w:t>
      </w:r>
      <w:r w:rsidR="004012DA" w:rsidRPr="00992F70">
        <w:rPr>
          <w:rStyle w:val="Hyperlink"/>
          <w:rFonts w:ascii="Calibri" w:hAnsi="Calibri" w:cs="Arial"/>
          <w:color w:val="376C16"/>
          <w:lang w:eastAsia="en-GB"/>
        </w:rPr>
        <w:t xml:space="preserve"> Monitoring Form</w:t>
      </w:r>
    </w:p>
    <w:p w14:paraId="253030E1" w14:textId="662574E5" w:rsidR="004012DA" w:rsidRPr="00AE4ED7" w:rsidRDefault="00992F70" w:rsidP="00AE4ED7">
      <w:pPr>
        <w:ind w:right="-58"/>
        <w:jc w:val="center"/>
        <w:rPr>
          <w:rFonts w:ascii="Calibri" w:hAnsi="Calibri" w:cstheme="majorHAnsi"/>
          <w:b/>
        </w:rPr>
      </w:pPr>
      <w:r w:rsidRPr="00992F70">
        <w:rPr>
          <w:rFonts w:ascii="Calibri" w:hAnsi="Calibri" w:cs="Arial"/>
          <w:color w:val="376C16"/>
          <w:szCs w:val="24"/>
          <w:lang w:eastAsia="en-GB"/>
        </w:rPr>
        <w:fldChar w:fldCharType="end"/>
      </w:r>
    </w:p>
    <w:p w14:paraId="410CD76E" w14:textId="77777777" w:rsidR="004012DA" w:rsidRPr="00AE4ED7" w:rsidRDefault="004012DA" w:rsidP="00AE4ED7">
      <w:pPr>
        <w:shd w:val="clear" w:color="auto" w:fill="FFFFFF"/>
        <w:tabs>
          <w:tab w:val="left" w:pos="142"/>
        </w:tabs>
        <w:spacing w:line="204" w:lineRule="atLeast"/>
        <w:ind w:right="-58"/>
        <w:jc w:val="center"/>
        <w:rPr>
          <w:rFonts w:ascii="Calibri" w:hAnsi="Calibri" w:cs="Arial"/>
          <w:color w:val="333333"/>
          <w:lang w:eastAsia="en-GB"/>
        </w:rPr>
      </w:pPr>
    </w:p>
    <w:p w14:paraId="2F8DE39B" w14:textId="77777777" w:rsidR="00A77F28" w:rsidRDefault="004012DA" w:rsidP="00D87644">
      <w:pPr>
        <w:shd w:val="clear" w:color="auto" w:fill="FFFFFF"/>
        <w:tabs>
          <w:tab w:val="left" w:pos="142"/>
        </w:tabs>
        <w:spacing w:line="204" w:lineRule="atLeast"/>
        <w:ind w:right="-58"/>
        <w:jc w:val="center"/>
        <w:outlineLvl w:val="0"/>
        <w:rPr>
          <w:rFonts w:ascii="Calibri" w:hAnsi="Calibri" w:cs="Arial"/>
          <w:color w:val="333333"/>
          <w:lang w:eastAsia="en-GB"/>
        </w:rPr>
      </w:pPr>
      <w:r w:rsidRPr="00AE4ED7">
        <w:rPr>
          <w:rFonts w:ascii="Calibri" w:hAnsi="Calibri" w:cs="Arial"/>
          <w:color w:val="333333"/>
          <w:lang w:eastAsia="en-GB"/>
        </w:rPr>
        <w:t>To discuss this role further</w:t>
      </w:r>
      <w:r w:rsidR="00DB3B42" w:rsidRPr="00AE4ED7">
        <w:rPr>
          <w:rFonts w:ascii="Calibri" w:hAnsi="Calibri" w:cs="Arial"/>
          <w:color w:val="333333"/>
          <w:lang w:eastAsia="en-GB"/>
        </w:rPr>
        <w:t>,</w:t>
      </w:r>
      <w:r w:rsidRPr="00AE4ED7">
        <w:rPr>
          <w:rFonts w:ascii="Calibri" w:hAnsi="Calibri" w:cs="Arial"/>
          <w:color w:val="333333"/>
          <w:lang w:eastAsia="en-GB"/>
        </w:rPr>
        <w:t xml:space="preserve"> please contact Allyson Davies </w:t>
      </w:r>
    </w:p>
    <w:p w14:paraId="6AF9D894" w14:textId="78D8C939" w:rsidR="004012DA" w:rsidRPr="00A77F28" w:rsidRDefault="00300175" w:rsidP="00D87644">
      <w:pPr>
        <w:shd w:val="clear" w:color="auto" w:fill="FFFFFF"/>
        <w:tabs>
          <w:tab w:val="left" w:pos="142"/>
        </w:tabs>
        <w:spacing w:line="204" w:lineRule="atLeast"/>
        <w:ind w:right="-58"/>
        <w:jc w:val="center"/>
        <w:outlineLvl w:val="0"/>
        <w:rPr>
          <w:rFonts w:ascii="Calibri" w:hAnsi="Calibri" w:cs="Arial"/>
          <w:color w:val="333333"/>
          <w:lang w:eastAsia="en-GB"/>
        </w:rPr>
      </w:pPr>
      <w:r>
        <w:rPr>
          <w:rFonts w:ascii="Calibri" w:hAnsi="Calibri" w:cs="Arial"/>
          <w:color w:val="333333"/>
          <w:lang w:eastAsia="en-GB"/>
        </w:rPr>
        <w:t>a</w:t>
      </w:r>
      <w:r w:rsidR="004012DA" w:rsidRPr="00AE4ED7">
        <w:rPr>
          <w:rFonts w:ascii="Calibri" w:hAnsi="Calibri" w:cs="Arial"/>
          <w:color w:val="333333"/>
          <w:lang w:eastAsia="en-GB"/>
        </w:rPr>
        <w:t>t</w:t>
      </w:r>
      <w:r w:rsidR="00A77F28">
        <w:rPr>
          <w:rFonts w:ascii="Calibri" w:hAnsi="Calibri" w:cs="Arial"/>
          <w:color w:val="333333"/>
          <w:lang w:eastAsia="en-GB"/>
        </w:rPr>
        <w:t xml:space="preserve"> </w:t>
      </w:r>
      <w:hyperlink r:id="rId15" w:history="1">
        <w:r w:rsidR="00A77F28" w:rsidRPr="00D33190">
          <w:rPr>
            <w:rStyle w:val="Hyperlink"/>
            <w:rFonts w:ascii="Calibri" w:hAnsi="Calibri" w:cs="Arial"/>
            <w:color w:val="376C16"/>
            <w:lang w:eastAsia="en-GB"/>
          </w:rPr>
          <w:t>NAAONB@allysondavies-consultant.com</w:t>
        </w:r>
      </w:hyperlink>
    </w:p>
    <w:p w14:paraId="0DF6945D" w14:textId="08C0BEEA" w:rsidR="004012DA" w:rsidRPr="00AE4ED7" w:rsidRDefault="00300175" w:rsidP="00D87644">
      <w:pPr>
        <w:shd w:val="clear" w:color="auto" w:fill="FFFFFF"/>
        <w:tabs>
          <w:tab w:val="left" w:pos="142"/>
        </w:tabs>
        <w:spacing w:line="204" w:lineRule="atLeast"/>
        <w:ind w:right="-57"/>
        <w:jc w:val="center"/>
        <w:rPr>
          <w:rFonts w:ascii="Calibri" w:hAnsi="Calibri" w:cs="Arial"/>
          <w:color w:val="333333"/>
          <w:lang w:eastAsia="en-GB"/>
        </w:rPr>
      </w:pPr>
      <w:r>
        <w:rPr>
          <w:rFonts w:ascii="Calibri" w:hAnsi="Calibri" w:cs="Arial"/>
          <w:color w:val="333333"/>
          <w:lang w:eastAsia="en-GB"/>
        </w:rPr>
        <w:t>o</w:t>
      </w:r>
      <w:r w:rsidR="004012DA" w:rsidRPr="00AE4ED7">
        <w:rPr>
          <w:rFonts w:ascii="Calibri" w:hAnsi="Calibri" w:cs="Arial"/>
          <w:color w:val="333333"/>
          <w:lang w:eastAsia="en-GB"/>
        </w:rPr>
        <w:t>r call 020 7828 3855</w:t>
      </w:r>
      <w:r w:rsidR="003B4D7B" w:rsidRPr="00AE4ED7">
        <w:rPr>
          <w:rFonts w:ascii="Calibri" w:hAnsi="Calibri" w:cs="Arial"/>
          <w:color w:val="333333"/>
          <w:lang w:eastAsia="en-GB"/>
        </w:rPr>
        <w:t xml:space="preserve"> </w:t>
      </w:r>
      <w:r w:rsidR="004012DA" w:rsidRPr="00AE4ED7">
        <w:rPr>
          <w:rFonts w:ascii="Calibri" w:hAnsi="Calibri" w:cs="Arial"/>
          <w:color w:val="333333"/>
          <w:lang w:eastAsia="en-GB"/>
        </w:rPr>
        <w:t>or</w:t>
      </w:r>
      <w:r w:rsidR="003B4D7B" w:rsidRPr="00AE4ED7">
        <w:rPr>
          <w:rFonts w:ascii="Calibri" w:hAnsi="Calibri" w:cs="Arial"/>
          <w:color w:val="333333"/>
          <w:lang w:eastAsia="en-GB"/>
        </w:rPr>
        <w:t xml:space="preserve"> </w:t>
      </w:r>
      <w:r w:rsidR="004012DA" w:rsidRPr="00AE4ED7">
        <w:rPr>
          <w:rFonts w:ascii="Calibri" w:hAnsi="Calibri" w:cs="Arial"/>
          <w:color w:val="333333"/>
          <w:lang w:eastAsia="en-GB"/>
        </w:rPr>
        <w:t>0796</w:t>
      </w:r>
      <w:bookmarkStart w:id="0" w:name="_GoBack"/>
      <w:bookmarkEnd w:id="0"/>
      <w:r w:rsidR="004012DA" w:rsidRPr="00AE4ED7">
        <w:rPr>
          <w:rFonts w:ascii="Calibri" w:hAnsi="Calibri" w:cs="Arial"/>
          <w:color w:val="333333"/>
          <w:lang w:eastAsia="en-GB"/>
        </w:rPr>
        <w:t xml:space="preserve"> 855 6164</w:t>
      </w:r>
    </w:p>
    <w:p w14:paraId="47A66B28" w14:textId="77777777" w:rsidR="004012DA" w:rsidRPr="00AE4ED7" w:rsidRDefault="004012DA" w:rsidP="00D87644">
      <w:pPr>
        <w:shd w:val="clear" w:color="auto" w:fill="FFFFFF"/>
        <w:tabs>
          <w:tab w:val="left" w:pos="142"/>
        </w:tabs>
        <w:spacing w:line="204" w:lineRule="atLeast"/>
        <w:ind w:right="-57"/>
        <w:jc w:val="center"/>
        <w:rPr>
          <w:rFonts w:ascii="Calibri" w:hAnsi="Calibri" w:cs="Arial"/>
          <w:color w:val="333333"/>
          <w:lang w:eastAsia="en-GB"/>
        </w:rPr>
      </w:pPr>
    </w:p>
    <w:p w14:paraId="5669C049" w14:textId="22295C6F" w:rsidR="004012DA" w:rsidRPr="00AE4ED7" w:rsidRDefault="004012DA" w:rsidP="00D87644">
      <w:pPr>
        <w:shd w:val="clear" w:color="auto" w:fill="FFFFFF"/>
        <w:tabs>
          <w:tab w:val="left" w:pos="142"/>
        </w:tabs>
        <w:spacing w:line="204" w:lineRule="atLeast"/>
        <w:ind w:right="-57"/>
        <w:jc w:val="center"/>
        <w:rPr>
          <w:rFonts w:ascii="Calibri" w:hAnsi="Calibri" w:cs="Arial"/>
          <w:color w:val="333333"/>
          <w:lang w:eastAsia="en-GB"/>
        </w:rPr>
      </w:pPr>
      <w:r w:rsidRPr="00AE4ED7">
        <w:rPr>
          <w:rFonts w:ascii="Calibri" w:hAnsi="Calibri" w:cs="Arial"/>
          <w:color w:val="333333"/>
          <w:lang w:eastAsia="en-GB"/>
        </w:rPr>
        <w:t xml:space="preserve">For background information on the National </w:t>
      </w:r>
      <w:r w:rsidR="00DB3B42" w:rsidRPr="00AE4ED7">
        <w:rPr>
          <w:rFonts w:ascii="Calibri" w:hAnsi="Calibri" w:cs="Arial"/>
          <w:color w:val="333333"/>
          <w:lang w:eastAsia="en-GB"/>
        </w:rPr>
        <w:t>Association</w:t>
      </w:r>
      <w:r w:rsidRPr="00AE4ED7">
        <w:rPr>
          <w:rFonts w:ascii="Calibri" w:hAnsi="Calibri" w:cs="Arial"/>
          <w:color w:val="333333"/>
          <w:lang w:eastAsia="en-GB"/>
        </w:rPr>
        <w:t xml:space="preserve"> for AONBs:</w:t>
      </w:r>
    </w:p>
    <w:p w14:paraId="320299CC" w14:textId="27CBCFD0" w:rsidR="004012DA" w:rsidRPr="00D33190" w:rsidRDefault="006127E0" w:rsidP="00D87644">
      <w:pPr>
        <w:shd w:val="clear" w:color="auto" w:fill="FFFFFF"/>
        <w:tabs>
          <w:tab w:val="left" w:pos="142"/>
        </w:tabs>
        <w:spacing w:line="204" w:lineRule="atLeast"/>
        <w:ind w:right="-57"/>
        <w:jc w:val="center"/>
        <w:rPr>
          <w:rStyle w:val="Hyperlink"/>
          <w:rFonts w:ascii="Calibri" w:hAnsi="Calibri"/>
          <w:color w:val="376C16"/>
        </w:rPr>
      </w:pPr>
      <w:hyperlink r:id="rId16" w:history="1">
        <w:r w:rsidR="00DD2864" w:rsidRPr="00D33190">
          <w:rPr>
            <w:rStyle w:val="Hyperlink"/>
            <w:rFonts w:ascii="Calibri" w:hAnsi="Calibri" w:cs="Arial"/>
            <w:color w:val="376C16"/>
            <w:lang w:eastAsia="en-GB"/>
          </w:rPr>
          <w:t>www.landscapesforlife.org.uk</w:t>
        </w:r>
      </w:hyperlink>
    </w:p>
    <w:p w14:paraId="28D2E274" w14:textId="77777777" w:rsidR="004012DA" w:rsidRPr="00AE4ED7" w:rsidRDefault="004012DA" w:rsidP="00AE4ED7">
      <w:pPr>
        <w:shd w:val="clear" w:color="auto" w:fill="FFFFFF"/>
        <w:tabs>
          <w:tab w:val="left" w:pos="142"/>
        </w:tabs>
        <w:spacing w:line="204" w:lineRule="atLeast"/>
        <w:ind w:right="-58"/>
        <w:jc w:val="center"/>
        <w:rPr>
          <w:rFonts w:ascii="Calibri" w:hAnsi="Calibri" w:cs="Arial"/>
          <w:color w:val="333333"/>
          <w:lang w:eastAsia="en-GB"/>
        </w:rPr>
      </w:pPr>
    </w:p>
    <w:p w14:paraId="3D465096" w14:textId="77777777" w:rsidR="004012DA" w:rsidRPr="00AE4ED7" w:rsidRDefault="004012DA" w:rsidP="00AE4ED7">
      <w:pPr>
        <w:shd w:val="clear" w:color="auto" w:fill="FFFFFF"/>
        <w:tabs>
          <w:tab w:val="left" w:pos="142"/>
        </w:tabs>
        <w:spacing w:line="204" w:lineRule="atLeast"/>
        <w:ind w:right="-58"/>
        <w:jc w:val="center"/>
        <w:rPr>
          <w:rFonts w:ascii="Calibri" w:hAnsi="Calibri" w:cs="Arial"/>
          <w:color w:val="333333"/>
          <w:lang w:eastAsia="en-GB"/>
        </w:rPr>
      </w:pPr>
    </w:p>
    <w:p w14:paraId="6CAAE7C5" w14:textId="77777777" w:rsidR="005967B0" w:rsidRDefault="005967B0" w:rsidP="00AE4ED7">
      <w:pPr>
        <w:shd w:val="clear" w:color="auto" w:fill="FFFFFF"/>
        <w:tabs>
          <w:tab w:val="left" w:pos="142"/>
        </w:tabs>
        <w:spacing w:line="204" w:lineRule="atLeast"/>
        <w:ind w:right="-58"/>
        <w:jc w:val="center"/>
        <w:rPr>
          <w:rFonts w:ascii="Calibri" w:hAnsi="Calibri" w:cs="Arial"/>
          <w:b/>
          <w:color w:val="333333"/>
          <w:lang w:eastAsia="en-GB"/>
        </w:rPr>
      </w:pPr>
    </w:p>
    <w:p w14:paraId="68FF95D1" w14:textId="68179B3A" w:rsidR="004012DA" w:rsidRPr="005967B0" w:rsidRDefault="004012DA" w:rsidP="00AE4ED7">
      <w:pPr>
        <w:shd w:val="clear" w:color="auto" w:fill="FFFFFF"/>
        <w:tabs>
          <w:tab w:val="left" w:pos="142"/>
        </w:tabs>
        <w:spacing w:line="204" w:lineRule="atLeast"/>
        <w:ind w:right="-58"/>
        <w:jc w:val="center"/>
        <w:rPr>
          <w:rFonts w:ascii="Calibri" w:hAnsi="Calibri" w:cs="Arial"/>
          <w:b/>
          <w:color w:val="333333"/>
          <w:lang w:eastAsia="en-GB"/>
        </w:rPr>
      </w:pPr>
      <w:r w:rsidRPr="005967B0">
        <w:rPr>
          <w:rFonts w:ascii="Calibri" w:hAnsi="Calibri" w:cs="Arial"/>
          <w:b/>
          <w:color w:val="333333"/>
          <w:lang w:eastAsia="en-GB"/>
        </w:rPr>
        <w:t>The National Association for AONB</w:t>
      </w:r>
      <w:r w:rsidR="000B37A7" w:rsidRPr="005967B0">
        <w:rPr>
          <w:rFonts w:ascii="Calibri" w:hAnsi="Calibri" w:cs="Arial"/>
          <w:b/>
          <w:color w:val="333333"/>
          <w:lang w:eastAsia="en-GB"/>
        </w:rPr>
        <w:t>s</w:t>
      </w:r>
      <w:r w:rsidRPr="005967B0">
        <w:rPr>
          <w:rFonts w:ascii="Calibri" w:hAnsi="Calibri" w:cs="Arial"/>
          <w:b/>
          <w:color w:val="333333"/>
          <w:lang w:eastAsia="en-GB"/>
        </w:rPr>
        <w:t xml:space="preserve"> is committed to best practice </w:t>
      </w:r>
      <w:r w:rsidR="000B37A7" w:rsidRPr="005967B0">
        <w:rPr>
          <w:rFonts w:ascii="Calibri" w:hAnsi="Calibri" w:cs="Arial"/>
          <w:b/>
          <w:color w:val="333333"/>
          <w:lang w:eastAsia="en-GB"/>
        </w:rPr>
        <w:br/>
      </w:r>
      <w:r w:rsidRPr="005967B0">
        <w:rPr>
          <w:rFonts w:ascii="Calibri" w:hAnsi="Calibri" w:cs="Arial"/>
          <w:b/>
          <w:color w:val="333333"/>
          <w:lang w:eastAsia="en-GB"/>
        </w:rPr>
        <w:t>in</w:t>
      </w:r>
      <w:r w:rsidR="000B37A7" w:rsidRPr="005967B0">
        <w:rPr>
          <w:rFonts w:ascii="Calibri" w:hAnsi="Calibri" w:cs="Arial"/>
          <w:b/>
          <w:color w:val="333333"/>
          <w:lang w:eastAsia="en-GB"/>
        </w:rPr>
        <w:t xml:space="preserve"> </w:t>
      </w:r>
      <w:r w:rsidRPr="005967B0">
        <w:rPr>
          <w:rFonts w:ascii="Calibri" w:hAnsi="Calibri" w:cs="Arial"/>
          <w:b/>
          <w:color w:val="333333"/>
          <w:lang w:eastAsia="en-GB"/>
        </w:rPr>
        <w:t>Equality, Diversity and Inclusion</w:t>
      </w:r>
    </w:p>
    <w:p w14:paraId="302372E8" w14:textId="1D942FAA" w:rsidR="004012DA" w:rsidRDefault="004012DA" w:rsidP="00AE4ED7">
      <w:pPr>
        <w:shd w:val="clear" w:color="auto" w:fill="FFFFFF"/>
        <w:tabs>
          <w:tab w:val="left" w:pos="142"/>
        </w:tabs>
        <w:spacing w:line="204" w:lineRule="atLeast"/>
        <w:ind w:right="-58"/>
        <w:jc w:val="center"/>
        <w:rPr>
          <w:rFonts w:ascii="Calibri" w:hAnsi="Calibri" w:cs="Arial"/>
          <w:b/>
          <w:color w:val="333333"/>
          <w:lang w:eastAsia="en-GB"/>
        </w:rPr>
      </w:pPr>
    </w:p>
    <w:p w14:paraId="29550D89" w14:textId="43C80C00" w:rsidR="004012DA" w:rsidRPr="00EB6360" w:rsidRDefault="004012DA" w:rsidP="00EB6360">
      <w:pPr>
        <w:shd w:val="clear" w:color="auto" w:fill="FFFFFF"/>
        <w:tabs>
          <w:tab w:val="left" w:pos="142"/>
        </w:tabs>
        <w:spacing w:line="204" w:lineRule="atLeast"/>
        <w:ind w:right="-58"/>
        <w:rPr>
          <w:rFonts w:ascii="Calibri" w:hAnsi="Calibri" w:cs="Arial"/>
          <w:b/>
          <w:color w:val="333333"/>
          <w:lang w:eastAsia="en-GB"/>
        </w:rPr>
      </w:pPr>
      <w:r w:rsidRPr="005967B0">
        <w:rPr>
          <w:rFonts w:ascii="Calibri" w:hAnsi="Calibri" w:cs="Arial"/>
          <w:b/>
          <w:color w:val="333333"/>
          <w:lang w:eastAsia="en-GB"/>
        </w:rPr>
        <w:t>Job</w:t>
      </w:r>
      <w:r w:rsidR="000B37A7" w:rsidRPr="005967B0">
        <w:rPr>
          <w:rFonts w:ascii="Calibri" w:hAnsi="Calibri" w:cs="Arial"/>
          <w:b/>
          <w:color w:val="333333"/>
          <w:lang w:eastAsia="en-GB"/>
        </w:rPr>
        <w:t>-s</w:t>
      </w:r>
      <w:r w:rsidRPr="005967B0">
        <w:rPr>
          <w:rFonts w:ascii="Calibri" w:hAnsi="Calibri" w:cs="Arial"/>
          <w:b/>
          <w:color w:val="333333"/>
          <w:lang w:eastAsia="en-GB"/>
        </w:rPr>
        <w:t>hare applications are welcome</w:t>
      </w:r>
      <w:r w:rsidR="000B37A7" w:rsidRPr="005967B0">
        <w:rPr>
          <w:rFonts w:ascii="Calibri" w:hAnsi="Calibri" w:cs="Arial"/>
          <w:b/>
          <w:color w:val="333333"/>
          <w:lang w:eastAsia="en-GB"/>
        </w:rPr>
        <w:t xml:space="preserve">: </w:t>
      </w:r>
      <w:r w:rsidR="000B37A7" w:rsidRPr="005967B0">
        <w:rPr>
          <w:rFonts w:ascii="Calibri" w:hAnsi="Calibri" w:cs="Arial"/>
          <w:color w:val="333333"/>
          <w:lang w:eastAsia="en-GB"/>
        </w:rPr>
        <w:t>please apply with a proposed job-share partner</w:t>
      </w:r>
      <w:r w:rsidRPr="00AE4ED7">
        <w:rPr>
          <w:rFonts w:ascii="Calibri" w:hAnsi="Calibri"/>
          <w:sz w:val="20"/>
          <w:szCs w:val="16"/>
        </w:rPr>
        <w:br w:type="page"/>
      </w:r>
    </w:p>
    <w:p w14:paraId="53863FDC" w14:textId="6B295F37" w:rsidR="003B3656" w:rsidRPr="00D33190" w:rsidRDefault="003B3656" w:rsidP="00D33190">
      <w:pPr>
        <w:spacing w:after="120"/>
        <w:rPr>
          <w:rFonts w:ascii="Calibri" w:hAnsi="Calibri"/>
        </w:rPr>
      </w:pPr>
      <w:r w:rsidRPr="00D33190">
        <w:rPr>
          <w:rFonts w:ascii="Calibri" w:hAnsi="Calibri"/>
        </w:rPr>
        <w:lastRenderedPageBreak/>
        <w:t>Dear Potential Candidate</w:t>
      </w:r>
    </w:p>
    <w:p w14:paraId="604CB5A9" w14:textId="25DDB995" w:rsidR="003B3656" w:rsidRPr="00D33190" w:rsidRDefault="003B3656" w:rsidP="00D33190">
      <w:pPr>
        <w:spacing w:after="120"/>
        <w:rPr>
          <w:rFonts w:ascii="Calibri" w:hAnsi="Calibri"/>
        </w:rPr>
      </w:pPr>
      <w:r w:rsidRPr="00D33190">
        <w:rPr>
          <w:rFonts w:ascii="Calibri" w:hAnsi="Calibri"/>
        </w:rPr>
        <w:t xml:space="preserve">Thank you for your interest in the role of Chief Executive of the National Association for Areas of Outstanding Natural Beauty. </w:t>
      </w:r>
    </w:p>
    <w:p w14:paraId="79E1ECF5" w14:textId="216CCBA0" w:rsidR="003B3656" w:rsidRPr="00D33190" w:rsidRDefault="003B3656" w:rsidP="00D33190">
      <w:pPr>
        <w:spacing w:after="120"/>
        <w:rPr>
          <w:rFonts w:ascii="Calibri" w:hAnsi="Calibri"/>
        </w:rPr>
      </w:pPr>
      <w:r w:rsidRPr="00D33190">
        <w:rPr>
          <w:rFonts w:ascii="Calibri" w:hAnsi="Calibri"/>
        </w:rPr>
        <w:t xml:space="preserve">The National Association for Areas of Outstanding Natural Beauty is a truly impactful and highly esteemed organisation to work for and the importance of this pivotal role cannot be overstated. The successful applicant will lead us through a context of profound change for the NAAONB and for the environment sector in general. </w:t>
      </w:r>
    </w:p>
    <w:p w14:paraId="6B4C67AA" w14:textId="7A5E8529" w:rsidR="003B3656" w:rsidRPr="00D33190" w:rsidRDefault="003B3656" w:rsidP="00D33190">
      <w:pPr>
        <w:spacing w:after="120"/>
        <w:rPr>
          <w:rFonts w:ascii="Calibri" w:hAnsi="Calibri"/>
        </w:rPr>
      </w:pPr>
      <w:r w:rsidRPr="00D33190">
        <w:rPr>
          <w:rFonts w:ascii="Calibri" w:hAnsi="Calibri"/>
        </w:rPr>
        <w:t xml:space="preserve">Our exit from the EU, the </w:t>
      </w:r>
      <w:r w:rsidR="00D33190" w:rsidRPr="00D33190">
        <w:rPr>
          <w:rFonts w:ascii="Calibri" w:hAnsi="Calibri"/>
        </w:rPr>
        <w:t>Covid</w:t>
      </w:r>
      <w:r w:rsidRPr="00D33190">
        <w:rPr>
          <w:rFonts w:ascii="Calibri" w:hAnsi="Calibri"/>
        </w:rPr>
        <w:t xml:space="preserve"> pandemic and the twin challenges of climate change and nature depletion will mean huge changes in the way we as a nation manage, fund and value our national landscapes. The challenges are huge, but so are the opportunities. </w:t>
      </w:r>
    </w:p>
    <w:p w14:paraId="6D31DDEA" w14:textId="66F4B978" w:rsidR="003B3656" w:rsidRPr="00D33190" w:rsidRDefault="003B3656" w:rsidP="00D33190">
      <w:pPr>
        <w:spacing w:after="120"/>
        <w:rPr>
          <w:rFonts w:ascii="Calibri" w:hAnsi="Calibri"/>
        </w:rPr>
      </w:pPr>
      <w:r w:rsidRPr="00D33190">
        <w:rPr>
          <w:rFonts w:ascii="Calibri" w:hAnsi="Calibri"/>
        </w:rPr>
        <w:t xml:space="preserve">We span England, Wales and Northern Ireland, and straddle the differing legislation shaping the landscape of those nations. We are currently funded by Defra, Natural England, and </w:t>
      </w:r>
      <w:r w:rsidR="00D33190">
        <w:rPr>
          <w:rFonts w:ascii="Calibri" w:hAnsi="Calibri"/>
        </w:rPr>
        <w:t xml:space="preserve">the </w:t>
      </w:r>
      <w:r w:rsidRPr="00D33190">
        <w:rPr>
          <w:rFonts w:ascii="Calibri" w:hAnsi="Calibri"/>
        </w:rPr>
        <w:t>Welsh Government</w:t>
      </w:r>
      <w:r w:rsidR="00D33190">
        <w:rPr>
          <w:rFonts w:ascii="Calibri" w:hAnsi="Calibri"/>
        </w:rPr>
        <w:t>,</w:t>
      </w:r>
      <w:r w:rsidRPr="00D33190">
        <w:rPr>
          <w:rFonts w:ascii="Calibri" w:hAnsi="Calibri"/>
        </w:rPr>
        <w:t xml:space="preserve"> and also by our membership, which includes </w:t>
      </w:r>
      <w:r w:rsidR="00D33190">
        <w:rPr>
          <w:rFonts w:ascii="Calibri" w:hAnsi="Calibri"/>
        </w:rPr>
        <w:t xml:space="preserve">most of </w:t>
      </w:r>
      <w:r w:rsidRPr="00D33190">
        <w:rPr>
          <w:rFonts w:ascii="Calibri" w:hAnsi="Calibri"/>
        </w:rPr>
        <w:t xml:space="preserve">the UK’s 46 AONB Partnerships and Conservation Boards. AONBs and Conservation Boards are run as partnerships incorporating </w:t>
      </w:r>
      <w:r w:rsidR="0024412C" w:rsidRPr="0024412C">
        <w:rPr>
          <w:rFonts w:ascii="Calibri" w:hAnsi="Calibri"/>
        </w:rPr>
        <w:t>NGOs, local interest groups and the farming and land management community.</w:t>
      </w:r>
      <w:r w:rsidRPr="00D33190">
        <w:rPr>
          <w:rFonts w:ascii="Calibri" w:hAnsi="Calibri"/>
        </w:rPr>
        <w:t xml:space="preserve"> Together, these partnerships form a complex network, rich in expertise, passion and creativity, and capable of great impact. </w:t>
      </w:r>
      <w:r w:rsidR="006043B3" w:rsidRPr="006043B3">
        <w:rPr>
          <w:rFonts w:ascii="Calibri" w:hAnsi="Calibri"/>
        </w:rPr>
        <w:t>Each AONB also has a team of dedicated, skilled and experienced staff to deliver action on the ground and promote collaboration to deliver the AONB Management Plan for each area</w:t>
      </w:r>
      <w:r w:rsidR="006043B3">
        <w:rPr>
          <w:rFonts w:ascii="Calibri" w:hAnsi="Calibri"/>
        </w:rPr>
        <w:t>.</w:t>
      </w:r>
    </w:p>
    <w:p w14:paraId="2D1B4F46" w14:textId="33B48990" w:rsidR="003B3656" w:rsidRPr="00D33190" w:rsidRDefault="003B3656" w:rsidP="00D33190">
      <w:pPr>
        <w:spacing w:after="120"/>
        <w:rPr>
          <w:rFonts w:ascii="Calibri" w:hAnsi="Calibri"/>
        </w:rPr>
      </w:pPr>
      <w:r w:rsidRPr="00D33190">
        <w:rPr>
          <w:rFonts w:ascii="Calibri" w:hAnsi="Calibri"/>
        </w:rPr>
        <w:t xml:space="preserve">Balancing the needs of many different stakeholders is challenging, but it is also our strength. We are able to assimilate the interests of all of these people who care passionately about our iconic landscapes and speak with a strong voice on their behalf.  </w:t>
      </w:r>
    </w:p>
    <w:p w14:paraId="0BBCEE40" w14:textId="27BF7F87" w:rsidR="003B3656" w:rsidRPr="00D33190" w:rsidRDefault="003B3656" w:rsidP="00D33190">
      <w:pPr>
        <w:spacing w:after="120"/>
        <w:rPr>
          <w:rFonts w:ascii="Calibri" w:hAnsi="Calibri"/>
        </w:rPr>
      </w:pPr>
      <w:r w:rsidRPr="00D33190">
        <w:rPr>
          <w:rFonts w:ascii="Calibri" w:hAnsi="Calibri"/>
        </w:rPr>
        <w:t xml:space="preserve">The NAAONB is recognised as an organisation with integrity. We have a highly motivated staff team, small by design, able to respond to the requirements of Government and our membership with agility and pace. Whilst we are dynamic, we are also an unashamedly nurturing organisation and we think long term. We encourage creative thinking, personal development and exploring new ways to collaborate and solve problems. This approach has reaped countless benefits. The open approach enables us to challenge each other and our partners, but also gives us the confidence to actively welcome tough challenges and incorporate new ways of thinking and working. </w:t>
      </w:r>
    </w:p>
    <w:p w14:paraId="6A0CBB1B" w14:textId="34F29A2A" w:rsidR="003B3656" w:rsidRPr="00D33190" w:rsidRDefault="003B3656" w:rsidP="00D33190">
      <w:pPr>
        <w:spacing w:after="120"/>
        <w:rPr>
          <w:rFonts w:ascii="Calibri" w:hAnsi="Calibri"/>
        </w:rPr>
      </w:pPr>
      <w:r w:rsidRPr="00D33190">
        <w:rPr>
          <w:rFonts w:ascii="Calibri" w:hAnsi="Calibri"/>
        </w:rPr>
        <w:t>This model of working is exemplified in the wide variety of projects the NAAONB coordinates, from promoting national staff development programmes, to co-ordinating AONBs’ commitment to nature recovery, delivering a national ELM trial programme or developing a shared art in the landscape strategy.  We foster, support, and encourage creativity and new ideas in the network and in doing so, put people and their potential at the heart of the AONB Family.</w:t>
      </w:r>
    </w:p>
    <w:p w14:paraId="0572DAF2" w14:textId="2994DF92" w:rsidR="003B3656" w:rsidRPr="00D33190" w:rsidRDefault="003B3656" w:rsidP="00D33190">
      <w:pPr>
        <w:spacing w:after="120"/>
        <w:rPr>
          <w:rFonts w:ascii="Calibri" w:hAnsi="Calibri"/>
        </w:rPr>
      </w:pPr>
      <w:r w:rsidRPr="00D33190">
        <w:rPr>
          <w:rFonts w:ascii="Calibri" w:hAnsi="Calibri"/>
        </w:rPr>
        <w:t xml:space="preserve">We hope the information in this pack will give you an overview of the work of the National Association and why we think it is such a special organisation to work for. </w:t>
      </w:r>
    </w:p>
    <w:p w14:paraId="1E0004D7" w14:textId="14FDF0AA" w:rsidR="003B3656" w:rsidRPr="00D33190" w:rsidRDefault="003B3656" w:rsidP="00D33190">
      <w:pPr>
        <w:spacing w:after="120"/>
        <w:rPr>
          <w:rFonts w:ascii="Calibri" w:hAnsi="Calibri"/>
        </w:rPr>
      </w:pPr>
      <w:r w:rsidRPr="00D33190">
        <w:rPr>
          <w:rFonts w:ascii="Calibri" w:hAnsi="Calibri"/>
        </w:rPr>
        <w:t>Yours truly</w:t>
      </w:r>
      <w:r w:rsidR="00783C4C">
        <w:rPr>
          <w:rFonts w:ascii="Calibri" w:hAnsi="Calibri"/>
        </w:rPr>
        <w:t>,</w:t>
      </w:r>
    </w:p>
    <w:p w14:paraId="53263168" w14:textId="7B424E9A" w:rsidR="003B3656" w:rsidRPr="00D33190" w:rsidRDefault="003B3656" w:rsidP="00D33190">
      <w:pPr>
        <w:spacing w:after="120"/>
        <w:rPr>
          <w:rFonts w:ascii="Calibri" w:hAnsi="Calibri"/>
        </w:rPr>
      </w:pPr>
    </w:p>
    <w:p w14:paraId="39CE5265" w14:textId="674E43CE" w:rsidR="003B3656" w:rsidRPr="00D33190" w:rsidRDefault="003B3656" w:rsidP="00D33190">
      <w:pPr>
        <w:spacing w:after="120"/>
        <w:rPr>
          <w:rFonts w:ascii="Calibri" w:hAnsi="Calibri"/>
        </w:rPr>
      </w:pPr>
      <w:r w:rsidRPr="00D33190">
        <w:rPr>
          <w:rFonts w:ascii="Calibri" w:hAnsi="Calibri"/>
        </w:rPr>
        <w:t xml:space="preserve">Philip </w:t>
      </w:r>
      <w:proofErr w:type="spellStart"/>
      <w:r w:rsidRPr="00D33190">
        <w:rPr>
          <w:rFonts w:ascii="Calibri" w:hAnsi="Calibri"/>
        </w:rPr>
        <w:t>Hygate</w:t>
      </w:r>
      <w:proofErr w:type="spellEnd"/>
    </w:p>
    <w:p w14:paraId="408C28B4" w14:textId="62B368B3" w:rsidR="003B3656" w:rsidRPr="00D33190" w:rsidRDefault="003B3656" w:rsidP="00D33190">
      <w:pPr>
        <w:spacing w:after="120"/>
        <w:rPr>
          <w:rFonts w:ascii="Calibri" w:hAnsi="Calibri"/>
        </w:rPr>
      </w:pPr>
      <w:r w:rsidRPr="00D33190">
        <w:rPr>
          <w:rFonts w:ascii="Calibri" w:hAnsi="Calibri"/>
        </w:rPr>
        <w:t>Chairman</w:t>
      </w:r>
    </w:p>
    <w:p w14:paraId="35F9FD99" w14:textId="77777777" w:rsidR="00D33190" w:rsidRDefault="00D33190">
      <w:r>
        <w:br w:type="page"/>
      </w:r>
    </w:p>
    <w:p w14:paraId="3EF4FDD6" w14:textId="21AE4782" w:rsidR="004012DA" w:rsidRPr="00D33190" w:rsidRDefault="004012DA" w:rsidP="003B4D7B">
      <w:pPr>
        <w:ind w:right="-58"/>
        <w:jc w:val="center"/>
        <w:outlineLvl w:val="0"/>
        <w:rPr>
          <w:rFonts w:ascii="Calibri" w:hAnsi="Calibri" w:cstheme="majorHAnsi"/>
          <w:b/>
          <w:color w:val="376C16"/>
          <w:sz w:val="28"/>
        </w:rPr>
      </w:pPr>
      <w:r w:rsidRPr="00D33190">
        <w:rPr>
          <w:rFonts w:ascii="Calibri" w:hAnsi="Calibri" w:cstheme="majorHAnsi"/>
          <w:b/>
          <w:color w:val="376C16"/>
          <w:sz w:val="28"/>
        </w:rPr>
        <w:lastRenderedPageBreak/>
        <w:t>Chief Executive, National Association for AONBs</w:t>
      </w:r>
    </w:p>
    <w:p w14:paraId="57BAD601" w14:textId="77777777" w:rsidR="004012DA" w:rsidRPr="00D33190" w:rsidRDefault="004012DA" w:rsidP="00DD2864">
      <w:pPr>
        <w:ind w:right="-58"/>
        <w:jc w:val="center"/>
        <w:rPr>
          <w:rFonts w:ascii="Calibri" w:hAnsi="Calibri" w:cstheme="majorHAnsi"/>
          <w:b/>
          <w:color w:val="376C16"/>
          <w:sz w:val="28"/>
        </w:rPr>
      </w:pPr>
    </w:p>
    <w:p w14:paraId="35B0C758" w14:textId="77777777" w:rsidR="004012DA" w:rsidRPr="00D33190" w:rsidRDefault="004012DA" w:rsidP="003B4D7B">
      <w:pPr>
        <w:ind w:right="-58"/>
        <w:jc w:val="center"/>
        <w:outlineLvl w:val="0"/>
        <w:rPr>
          <w:rFonts w:ascii="Calibri" w:hAnsi="Calibri" w:cstheme="majorHAnsi"/>
          <w:b/>
          <w:color w:val="376C16"/>
          <w:sz w:val="28"/>
        </w:rPr>
      </w:pPr>
      <w:r w:rsidRPr="00D33190">
        <w:rPr>
          <w:rFonts w:ascii="Calibri" w:hAnsi="Calibri" w:cstheme="majorHAnsi"/>
          <w:b/>
          <w:color w:val="376C16"/>
          <w:sz w:val="28"/>
        </w:rPr>
        <w:t>Background Briefing</w:t>
      </w:r>
    </w:p>
    <w:p w14:paraId="3E73CB5B" w14:textId="77777777" w:rsidR="004012DA" w:rsidRPr="00D33190" w:rsidRDefault="004012DA" w:rsidP="00DD2864">
      <w:pPr>
        <w:ind w:right="-58"/>
        <w:rPr>
          <w:rFonts w:ascii="Calibri" w:hAnsi="Calibri" w:cstheme="majorHAnsi"/>
          <w:b/>
          <w:color w:val="376C16"/>
          <w:sz w:val="28"/>
        </w:rPr>
      </w:pPr>
    </w:p>
    <w:p w14:paraId="50C7607D" w14:textId="54D99B25" w:rsidR="003A1953" w:rsidRPr="00D33190" w:rsidRDefault="004012DA" w:rsidP="003B4D7B">
      <w:pPr>
        <w:spacing w:before="120" w:after="60"/>
        <w:outlineLvl w:val="0"/>
        <w:rPr>
          <w:rFonts w:ascii="Calibri" w:hAnsi="Calibri" w:cstheme="majorHAnsi"/>
          <w:b/>
          <w:color w:val="376C16"/>
          <w:sz w:val="28"/>
        </w:rPr>
      </w:pPr>
      <w:r w:rsidRPr="00D33190">
        <w:rPr>
          <w:rFonts w:ascii="Calibri" w:hAnsi="Calibri" w:cstheme="majorHAnsi"/>
          <w:b/>
          <w:color w:val="376C16"/>
          <w:sz w:val="28"/>
        </w:rPr>
        <w:t>About the National Association for AONB</w:t>
      </w:r>
      <w:r w:rsidR="00DD2864" w:rsidRPr="00D33190">
        <w:rPr>
          <w:rFonts w:ascii="Calibri" w:hAnsi="Calibri" w:cstheme="majorHAnsi"/>
          <w:b/>
          <w:color w:val="376C16"/>
          <w:sz w:val="28"/>
        </w:rPr>
        <w:t>s</w:t>
      </w:r>
    </w:p>
    <w:p w14:paraId="30CC8ABD" w14:textId="4675C6F8" w:rsidR="003A1953" w:rsidRPr="00AE4ED7" w:rsidRDefault="003A1953" w:rsidP="00DD2864">
      <w:pPr>
        <w:spacing w:after="120"/>
        <w:rPr>
          <w:rFonts w:ascii="Calibri" w:hAnsi="Calibri"/>
        </w:rPr>
      </w:pPr>
      <w:r w:rsidRPr="00AE4ED7">
        <w:rPr>
          <w:rFonts w:ascii="Calibri" w:hAnsi="Calibri"/>
        </w:rPr>
        <w:t>The</w:t>
      </w:r>
      <w:r w:rsidR="00A16C98" w:rsidRPr="00AE4ED7">
        <w:rPr>
          <w:rFonts w:ascii="Calibri" w:hAnsi="Calibri"/>
        </w:rPr>
        <w:t xml:space="preserve"> National Association for AONBs supports the UK’s 46 Areas of Outstanding Natural Beauty. An AONB is a designated landscape whose distinctive character and natural beauty are precious enough to be safeguarded in the national interest. </w:t>
      </w:r>
      <w:r w:rsidR="000750BE">
        <w:rPr>
          <w:rFonts w:ascii="Calibri" w:hAnsi="Calibri"/>
        </w:rPr>
        <w:t xml:space="preserve">The </w:t>
      </w:r>
      <w:r w:rsidR="00AE4ED7" w:rsidRPr="00AE4ED7">
        <w:rPr>
          <w:rFonts w:ascii="Calibri" w:hAnsi="Calibri"/>
        </w:rPr>
        <w:t xml:space="preserve">NAAONB </w:t>
      </w:r>
      <w:r w:rsidRPr="00AE4ED7">
        <w:rPr>
          <w:rFonts w:ascii="Calibri" w:hAnsi="Calibri"/>
        </w:rPr>
        <w:t xml:space="preserve">is a registered charity. </w:t>
      </w:r>
    </w:p>
    <w:p w14:paraId="7865E17E" w14:textId="77777777" w:rsidR="005967B0" w:rsidRDefault="00DD2864" w:rsidP="00DD2864">
      <w:pPr>
        <w:spacing w:after="120"/>
        <w:rPr>
          <w:rFonts w:ascii="Calibri" w:hAnsi="Calibri"/>
        </w:rPr>
      </w:pPr>
      <w:r w:rsidRPr="00AE4ED7">
        <w:rPr>
          <w:rFonts w:ascii="Calibri" w:hAnsi="Calibri"/>
        </w:rPr>
        <w:t xml:space="preserve">Our </w:t>
      </w:r>
      <w:r w:rsidR="003A1953" w:rsidRPr="00AE4ED7">
        <w:rPr>
          <w:rFonts w:ascii="Calibri" w:hAnsi="Calibri"/>
          <w:b/>
        </w:rPr>
        <w:t>vision</w:t>
      </w:r>
      <w:r w:rsidRPr="00AE4ED7">
        <w:rPr>
          <w:rFonts w:ascii="Calibri" w:hAnsi="Calibri"/>
        </w:rPr>
        <w:t xml:space="preserve"> </w:t>
      </w:r>
      <w:r w:rsidR="003A1953" w:rsidRPr="00AE4ED7">
        <w:rPr>
          <w:rFonts w:ascii="Calibri" w:hAnsi="Calibri"/>
        </w:rPr>
        <w:t>is that the natural beauty of AONBs is valued and secure.</w:t>
      </w:r>
      <w:r w:rsidR="00E04289" w:rsidRPr="00AE4ED7">
        <w:rPr>
          <w:rFonts w:ascii="Calibri" w:hAnsi="Calibri"/>
        </w:rPr>
        <w:t xml:space="preserve"> </w:t>
      </w:r>
    </w:p>
    <w:p w14:paraId="500E0591" w14:textId="77777777" w:rsidR="005967B0" w:rsidRDefault="003A1953" w:rsidP="00DD2864">
      <w:pPr>
        <w:spacing w:after="120"/>
        <w:rPr>
          <w:rFonts w:ascii="Calibri" w:hAnsi="Calibri"/>
        </w:rPr>
      </w:pPr>
      <w:r w:rsidRPr="00AE4ED7">
        <w:rPr>
          <w:rFonts w:ascii="Calibri" w:hAnsi="Calibri"/>
        </w:rPr>
        <w:t>Our </w:t>
      </w:r>
      <w:r w:rsidRPr="00AE4ED7">
        <w:rPr>
          <w:rFonts w:ascii="Calibri" w:hAnsi="Calibri"/>
          <w:b/>
        </w:rPr>
        <w:t>mission </w:t>
      </w:r>
      <w:r w:rsidRPr="00AE4ED7">
        <w:rPr>
          <w:rFonts w:ascii="Calibri" w:hAnsi="Calibri"/>
        </w:rPr>
        <w:t>is to support and develop a network of ambitious AONB partnerships with a strong collective voice.</w:t>
      </w:r>
      <w:r w:rsidR="00E04289" w:rsidRPr="00AE4ED7">
        <w:rPr>
          <w:rFonts w:ascii="Calibri" w:hAnsi="Calibri"/>
        </w:rPr>
        <w:t xml:space="preserve"> </w:t>
      </w:r>
    </w:p>
    <w:p w14:paraId="0926909A" w14:textId="77777777" w:rsidR="008F31B0" w:rsidRDefault="003A1953" w:rsidP="008F31B0">
      <w:pPr>
        <w:spacing w:after="120"/>
        <w:rPr>
          <w:rFonts w:ascii="Calibri" w:hAnsi="Calibri"/>
        </w:rPr>
      </w:pPr>
      <w:r w:rsidRPr="00AE4ED7">
        <w:rPr>
          <w:rFonts w:ascii="Calibri" w:hAnsi="Calibri"/>
        </w:rPr>
        <w:t>Our </w:t>
      </w:r>
      <w:r w:rsidRPr="00AE4ED7">
        <w:rPr>
          <w:rFonts w:ascii="Calibri" w:hAnsi="Calibri"/>
          <w:b/>
        </w:rPr>
        <w:t>charitable objects </w:t>
      </w:r>
      <w:r w:rsidRPr="00AE4ED7">
        <w:rPr>
          <w:rFonts w:ascii="Calibri" w:hAnsi="Calibri"/>
        </w:rPr>
        <w:t>are simple and have the care of the UK’s countryside at their heart.</w:t>
      </w:r>
    </w:p>
    <w:p w14:paraId="42D8EDDE" w14:textId="3FF5FFC3" w:rsidR="005D362E" w:rsidRDefault="008F31B0" w:rsidP="005D362E">
      <w:pPr>
        <w:spacing w:after="120"/>
        <w:rPr>
          <w:rFonts w:ascii="Calibri" w:hAnsi="Calibri"/>
        </w:rPr>
      </w:pPr>
      <w:r>
        <w:rPr>
          <w:rFonts w:ascii="Calibri" w:hAnsi="Calibri"/>
        </w:rPr>
        <w:t>The charity’s membership is made up of AONB partnerships, conservation boards, local authorities, environment organisations and enthusiastic individuals who care deeply about our outstanding</w:t>
      </w:r>
      <w:r w:rsidR="00B312F1">
        <w:rPr>
          <w:rFonts w:ascii="Calibri" w:hAnsi="Calibri"/>
        </w:rPr>
        <w:t xml:space="preserve"> </w:t>
      </w:r>
      <w:r w:rsidR="00B312F1" w:rsidRPr="00BB3212">
        <w:rPr>
          <w:rFonts w:ascii="Calibri" w:hAnsi="Calibri"/>
        </w:rPr>
        <w:t>landscapes</w:t>
      </w:r>
      <w:r>
        <w:rPr>
          <w:rFonts w:ascii="Calibri" w:hAnsi="Calibri"/>
        </w:rPr>
        <w:t xml:space="preserve">. </w:t>
      </w:r>
    </w:p>
    <w:p w14:paraId="243B5361" w14:textId="18936408" w:rsidR="00FD4207" w:rsidRPr="00AE4ED7" w:rsidRDefault="008F31B0" w:rsidP="005D362E">
      <w:pPr>
        <w:spacing w:after="120"/>
        <w:rPr>
          <w:rFonts w:ascii="Calibri" w:hAnsi="Calibri"/>
        </w:rPr>
      </w:pPr>
      <w:r>
        <w:rPr>
          <w:rFonts w:ascii="Calibri" w:hAnsi="Calibri"/>
        </w:rPr>
        <w:t>The</w:t>
      </w:r>
      <w:r w:rsidR="005D362E">
        <w:rPr>
          <w:rFonts w:ascii="Calibri" w:hAnsi="Calibri"/>
        </w:rPr>
        <w:t>re</w:t>
      </w:r>
      <w:r>
        <w:rPr>
          <w:rFonts w:ascii="Calibri" w:hAnsi="Calibri"/>
        </w:rPr>
        <w:t xml:space="preserve"> is a small staff team and we are governed by a board of trustees.</w:t>
      </w:r>
      <w:r w:rsidR="005D362E">
        <w:rPr>
          <w:rFonts w:ascii="Calibri" w:hAnsi="Calibri"/>
        </w:rPr>
        <w:t xml:space="preserve"> </w:t>
      </w:r>
      <w:r>
        <w:rPr>
          <w:rFonts w:ascii="Calibri" w:hAnsi="Calibri"/>
        </w:rPr>
        <w:t xml:space="preserve">Our organisational culture and approach </w:t>
      </w:r>
      <w:r w:rsidR="005D362E">
        <w:rPr>
          <w:rFonts w:ascii="Calibri" w:hAnsi="Calibri"/>
        </w:rPr>
        <w:t xml:space="preserve">mean that we are able to </w:t>
      </w:r>
      <w:r>
        <w:rPr>
          <w:rFonts w:ascii="Calibri" w:hAnsi="Calibri"/>
        </w:rPr>
        <w:t>galvanise voices and position ourselves effectively with policy and decision makers</w:t>
      </w:r>
      <w:r w:rsidR="005D362E">
        <w:rPr>
          <w:rFonts w:ascii="Calibri" w:hAnsi="Calibri"/>
        </w:rPr>
        <w:t>. This has enabled us to be highly influential and have significant impact at local, regional and national levels of government and in the media. The organisation is able to</w:t>
      </w:r>
      <w:r>
        <w:rPr>
          <w:rFonts w:ascii="Calibri" w:hAnsi="Calibri"/>
        </w:rPr>
        <w:t xml:space="preserve"> punch well above </w:t>
      </w:r>
      <w:r w:rsidR="005D362E">
        <w:rPr>
          <w:rFonts w:ascii="Calibri" w:hAnsi="Calibri"/>
        </w:rPr>
        <w:t>its</w:t>
      </w:r>
      <w:r>
        <w:rPr>
          <w:rFonts w:ascii="Calibri" w:hAnsi="Calibri"/>
        </w:rPr>
        <w:t xml:space="preserve"> weigh</w:t>
      </w:r>
      <w:r w:rsidR="005D362E">
        <w:rPr>
          <w:rFonts w:ascii="Calibri" w:hAnsi="Calibri"/>
        </w:rPr>
        <w:t xml:space="preserve">t and </w:t>
      </w:r>
      <w:r w:rsidR="00FD4207" w:rsidRPr="00AE4ED7">
        <w:rPr>
          <w:rFonts w:ascii="Calibri" w:hAnsi="Calibri"/>
        </w:rPr>
        <w:t>is in good shape</w:t>
      </w:r>
      <w:r w:rsidR="005D362E">
        <w:rPr>
          <w:rFonts w:ascii="Calibri" w:hAnsi="Calibri"/>
        </w:rPr>
        <w:t>. T</w:t>
      </w:r>
      <w:r w:rsidR="00FD4207" w:rsidRPr="00AE4ED7">
        <w:rPr>
          <w:rFonts w:ascii="Calibri" w:hAnsi="Calibri"/>
        </w:rPr>
        <w:t>he new Chief Executive will join</w:t>
      </w:r>
      <w:r w:rsidR="003B4D7B" w:rsidRPr="00AE4ED7">
        <w:rPr>
          <w:rFonts w:ascii="Calibri" w:hAnsi="Calibri"/>
        </w:rPr>
        <w:t xml:space="preserve"> a</w:t>
      </w:r>
      <w:r w:rsidR="00FD4207" w:rsidRPr="00AE4ED7">
        <w:rPr>
          <w:rFonts w:ascii="Calibri" w:hAnsi="Calibri"/>
        </w:rPr>
        <w:t xml:space="preserve"> highly functioning team</w:t>
      </w:r>
      <w:r w:rsidR="005D362E">
        <w:rPr>
          <w:rFonts w:ascii="Calibri" w:hAnsi="Calibri"/>
        </w:rPr>
        <w:t xml:space="preserve"> and organisation</w:t>
      </w:r>
      <w:r w:rsidR="00FD4207" w:rsidRPr="00AE4ED7">
        <w:rPr>
          <w:rFonts w:ascii="Calibri" w:hAnsi="Calibri"/>
        </w:rPr>
        <w:t>.</w:t>
      </w:r>
      <w:r w:rsidR="003B4D7B" w:rsidRPr="00AE4ED7">
        <w:rPr>
          <w:rFonts w:ascii="Calibri" w:hAnsi="Calibri"/>
        </w:rPr>
        <w:t xml:space="preserve"> </w:t>
      </w:r>
      <w:r w:rsidR="00FD4207" w:rsidRPr="00AE4ED7">
        <w:rPr>
          <w:rFonts w:ascii="Calibri" w:hAnsi="Calibri"/>
        </w:rPr>
        <w:t xml:space="preserve">However, there will be plenty of opportunities and challenges ahead. </w:t>
      </w:r>
    </w:p>
    <w:p w14:paraId="35FDE564" w14:textId="6B03D1F5" w:rsidR="00EF06AD" w:rsidRPr="00D33190" w:rsidRDefault="004012DA" w:rsidP="00EF06AD">
      <w:pPr>
        <w:spacing w:before="120" w:after="60"/>
        <w:outlineLvl w:val="0"/>
        <w:rPr>
          <w:rFonts w:ascii="Calibri" w:hAnsi="Calibri" w:cstheme="majorHAnsi"/>
          <w:b/>
          <w:color w:val="376C16"/>
          <w:sz w:val="28"/>
        </w:rPr>
      </w:pPr>
      <w:r w:rsidRPr="00D33190">
        <w:rPr>
          <w:rFonts w:ascii="Calibri" w:hAnsi="Calibri" w:cstheme="majorHAnsi"/>
          <w:b/>
          <w:color w:val="376C16"/>
          <w:sz w:val="28"/>
        </w:rPr>
        <w:t>It’s an exciting time to join us!</w:t>
      </w:r>
    </w:p>
    <w:p w14:paraId="615DACAD" w14:textId="4C0934BB" w:rsidR="00EF06AD" w:rsidRPr="00B65876" w:rsidRDefault="009A3EAD" w:rsidP="00EF06AD">
      <w:pPr>
        <w:spacing w:after="120"/>
        <w:rPr>
          <w:rFonts w:ascii="Calibri" w:hAnsi="Calibri" w:cs="Arial"/>
        </w:rPr>
      </w:pPr>
      <w:r>
        <w:rPr>
          <w:rFonts w:ascii="Calibri" w:hAnsi="Calibri" w:cs="Arial"/>
          <w:color w:val="333333"/>
          <w:lang w:eastAsia="en-GB"/>
        </w:rPr>
        <w:t xml:space="preserve">Howard Davies, the </w:t>
      </w:r>
      <w:r w:rsidR="00EF06AD" w:rsidRPr="00AE4ED7">
        <w:rPr>
          <w:rFonts w:ascii="Calibri" w:hAnsi="Calibri" w:cs="Arial"/>
          <w:color w:val="333333"/>
          <w:lang w:eastAsia="en-GB"/>
        </w:rPr>
        <w:t xml:space="preserve">current Chief Executive has led the organisation through significant change and has established </w:t>
      </w:r>
      <w:r w:rsidR="00D61BFA">
        <w:rPr>
          <w:rFonts w:ascii="Calibri" w:hAnsi="Calibri" w:cs="Arial"/>
          <w:color w:val="333333"/>
          <w:lang w:eastAsia="en-GB"/>
        </w:rPr>
        <w:t>it</w:t>
      </w:r>
      <w:r w:rsidR="00EF06AD" w:rsidRPr="00B65876">
        <w:rPr>
          <w:rFonts w:ascii="Calibri" w:hAnsi="Calibri" w:cs="Arial"/>
          <w:color w:val="333333"/>
          <w:lang w:eastAsia="en-GB"/>
        </w:rPr>
        <w:t xml:space="preserve"> </w:t>
      </w:r>
      <w:r w:rsidRPr="00B65876">
        <w:rPr>
          <w:rFonts w:ascii="Calibri" w:hAnsi="Calibri" w:cs="Arial"/>
          <w:color w:val="333333"/>
          <w:lang w:eastAsia="en-GB"/>
        </w:rPr>
        <w:t xml:space="preserve">as a key part </w:t>
      </w:r>
      <w:r w:rsidR="00EF06AD" w:rsidRPr="00B65876">
        <w:rPr>
          <w:rFonts w:ascii="Calibri" w:hAnsi="Calibri" w:cs="Arial"/>
          <w:color w:val="333333"/>
          <w:lang w:eastAsia="en-GB"/>
        </w:rPr>
        <w:t>of the environmental movement in the UK.</w:t>
      </w:r>
      <w:r w:rsidR="00EF06AD" w:rsidRPr="00B65876">
        <w:rPr>
          <w:rFonts w:ascii="Calibri" w:hAnsi="Calibri" w:cs="Arial"/>
        </w:rPr>
        <w:t xml:space="preserve"> Some of our successes include:</w:t>
      </w:r>
    </w:p>
    <w:p w14:paraId="6AC34495" w14:textId="07EA3431" w:rsidR="00C77E5E" w:rsidRPr="007D3B6A" w:rsidRDefault="00C77E5E" w:rsidP="007D3B6A">
      <w:pPr>
        <w:pStyle w:val="ListParagraph"/>
        <w:numPr>
          <w:ilvl w:val="0"/>
          <w:numId w:val="15"/>
        </w:numPr>
        <w:spacing w:after="120"/>
        <w:ind w:left="680" w:hanging="340"/>
        <w:contextualSpacing w:val="0"/>
        <w:rPr>
          <w:rFonts w:ascii="Calibri" w:hAnsi="Calibri"/>
        </w:rPr>
      </w:pPr>
      <w:r w:rsidRPr="00B65876">
        <w:rPr>
          <w:rFonts w:ascii="Calibri" w:hAnsi="Calibri"/>
        </w:rPr>
        <w:t>Securing a protected settlement for AONBs during a period of austerity</w:t>
      </w:r>
      <w:r w:rsidR="007D3B6A">
        <w:rPr>
          <w:rFonts w:ascii="Calibri" w:hAnsi="Calibri"/>
        </w:rPr>
        <w:t>,</w:t>
      </w:r>
    </w:p>
    <w:p w14:paraId="4D824644" w14:textId="3EE0DDAB" w:rsidR="00C77E5E" w:rsidRPr="007D3B6A" w:rsidRDefault="00C77E5E" w:rsidP="007D3B6A">
      <w:pPr>
        <w:pStyle w:val="ListParagraph"/>
        <w:numPr>
          <w:ilvl w:val="0"/>
          <w:numId w:val="15"/>
        </w:numPr>
        <w:spacing w:after="120"/>
        <w:ind w:left="680" w:hanging="340"/>
        <w:contextualSpacing w:val="0"/>
        <w:rPr>
          <w:rFonts w:ascii="Calibri" w:hAnsi="Calibri"/>
        </w:rPr>
      </w:pPr>
      <w:r w:rsidRPr="00B65876">
        <w:rPr>
          <w:rFonts w:ascii="Calibri" w:hAnsi="Calibri"/>
        </w:rPr>
        <w:t xml:space="preserve">Steering the NAAONB and AONB Family through a sponsorship change bringing them closer to </w:t>
      </w:r>
      <w:r w:rsidR="00D61BFA">
        <w:rPr>
          <w:rFonts w:ascii="Calibri" w:hAnsi="Calibri"/>
        </w:rPr>
        <w:t>G</w:t>
      </w:r>
      <w:r w:rsidRPr="00B65876">
        <w:rPr>
          <w:rFonts w:ascii="Calibri" w:hAnsi="Calibri"/>
        </w:rPr>
        <w:t>overnment</w:t>
      </w:r>
      <w:r w:rsidR="007D3B6A">
        <w:rPr>
          <w:rFonts w:ascii="Calibri" w:hAnsi="Calibri"/>
        </w:rPr>
        <w:t>,</w:t>
      </w:r>
    </w:p>
    <w:p w14:paraId="1A811F3E" w14:textId="53A4C6DB" w:rsidR="00C77E5E" w:rsidRPr="007D3B6A" w:rsidRDefault="00C77E5E" w:rsidP="007D3B6A">
      <w:pPr>
        <w:pStyle w:val="ListParagraph"/>
        <w:numPr>
          <w:ilvl w:val="0"/>
          <w:numId w:val="15"/>
        </w:numPr>
        <w:spacing w:after="120"/>
        <w:ind w:left="680" w:hanging="340"/>
        <w:contextualSpacing w:val="0"/>
        <w:rPr>
          <w:rFonts w:ascii="Calibri" w:hAnsi="Calibri"/>
        </w:rPr>
      </w:pPr>
      <w:r w:rsidRPr="00B65876">
        <w:rPr>
          <w:rFonts w:ascii="Calibri" w:hAnsi="Calibri"/>
        </w:rPr>
        <w:t xml:space="preserve">Delivery </w:t>
      </w:r>
      <w:r w:rsidR="00E817A2" w:rsidRPr="00B65876">
        <w:rPr>
          <w:rFonts w:ascii="Calibri" w:hAnsi="Calibri"/>
        </w:rPr>
        <w:t xml:space="preserve">of </w:t>
      </w:r>
      <w:r w:rsidRPr="00B65876">
        <w:rPr>
          <w:rFonts w:ascii="Calibri" w:hAnsi="Calibri"/>
        </w:rPr>
        <w:t>a programme of leadership development and transformation that built collaborative skills across the AONB Family</w:t>
      </w:r>
      <w:r w:rsidR="007D3B6A">
        <w:rPr>
          <w:rFonts w:ascii="Calibri" w:hAnsi="Calibri"/>
        </w:rPr>
        <w:t>,</w:t>
      </w:r>
    </w:p>
    <w:p w14:paraId="703BAFE1" w14:textId="736DA250" w:rsidR="00C77E5E" w:rsidRPr="007D3B6A" w:rsidRDefault="00C77E5E" w:rsidP="007D3B6A">
      <w:pPr>
        <w:pStyle w:val="ListParagraph"/>
        <w:numPr>
          <w:ilvl w:val="0"/>
          <w:numId w:val="15"/>
        </w:numPr>
        <w:spacing w:after="120"/>
        <w:ind w:left="680" w:hanging="340"/>
        <w:contextualSpacing w:val="0"/>
        <w:rPr>
          <w:rFonts w:ascii="Calibri" w:hAnsi="Calibri"/>
        </w:rPr>
      </w:pPr>
      <w:r w:rsidRPr="00B65876">
        <w:rPr>
          <w:rFonts w:ascii="Calibri" w:hAnsi="Calibri"/>
        </w:rPr>
        <w:t>Raising ambition around nature recovery by providing vision and leadership around the Colchester Declaration – a declaration for nature in AONBs</w:t>
      </w:r>
      <w:r w:rsidR="007D3B6A">
        <w:rPr>
          <w:rFonts w:ascii="Calibri" w:hAnsi="Calibri"/>
        </w:rPr>
        <w:t>,</w:t>
      </w:r>
    </w:p>
    <w:p w14:paraId="3D22F5A4" w14:textId="4FF8C056" w:rsidR="00C77E5E" w:rsidRPr="007D3B6A" w:rsidRDefault="00C77E5E" w:rsidP="007D3B6A">
      <w:pPr>
        <w:pStyle w:val="ListParagraph"/>
        <w:numPr>
          <w:ilvl w:val="0"/>
          <w:numId w:val="15"/>
        </w:numPr>
        <w:spacing w:after="120"/>
        <w:ind w:left="680" w:hanging="340"/>
        <w:contextualSpacing w:val="0"/>
        <w:rPr>
          <w:rFonts w:ascii="Calibri" w:hAnsi="Calibri"/>
        </w:rPr>
      </w:pPr>
      <w:r w:rsidRPr="00B65876">
        <w:rPr>
          <w:rFonts w:ascii="Calibri" w:hAnsi="Calibri"/>
        </w:rPr>
        <w:t>Building influence and respect for AONB partnerships across a wide range of organisations including governments in England and Wales</w:t>
      </w:r>
      <w:r w:rsidR="007D3B6A">
        <w:rPr>
          <w:rFonts w:ascii="Calibri" w:hAnsi="Calibri"/>
        </w:rPr>
        <w:t>.</w:t>
      </w:r>
    </w:p>
    <w:p w14:paraId="458383A2" w14:textId="12B560C4" w:rsidR="00EF06AD" w:rsidRDefault="000814EB" w:rsidP="00EF06AD">
      <w:pPr>
        <w:spacing w:after="120"/>
        <w:rPr>
          <w:rFonts w:ascii="Calibri" w:hAnsi="Calibri" w:cs="Arial"/>
          <w:color w:val="333333"/>
          <w:lang w:eastAsia="en-GB"/>
        </w:rPr>
      </w:pPr>
      <w:r w:rsidRPr="00B65876">
        <w:rPr>
          <w:rFonts w:ascii="Calibri" w:hAnsi="Calibri" w:cs="Arial"/>
          <w:color w:val="333333"/>
          <w:lang w:eastAsia="en-GB"/>
        </w:rPr>
        <w:t>However, never has it been more apparent that the world faces huge environmental challenges</w:t>
      </w:r>
      <w:r w:rsidR="00E817A2">
        <w:rPr>
          <w:rFonts w:ascii="Calibri" w:hAnsi="Calibri" w:cs="Arial"/>
          <w:color w:val="333333"/>
          <w:lang w:eastAsia="en-GB"/>
        </w:rPr>
        <w:t xml:space="preserve"> – </w:t>
      </w:r>
      <w:r w:rsidRPr="00AE4ED7">
        <w:rPr>
          <w:rFonts w:ascii="Calibri" w:hAnsi="Calibri" w:cs="Arial"/>
          <w:color w:val="333333"/>
          <w:lang w:eastAsia="en-GB"/>
        </w:rPr>
        <w:t xml:space="preserve">the need to tackle climate change </w:t>
      </w:r>
      <w:r>
        <w:rPr>
          <w:rFonts w:ascii="Calibri" w:hAnsi="Calibri" w:cs="Arial"/>
          <w:color w:val="333333"/>
          <w:lang w:eastAsia="en-GB"/>
        </w:rPr>
        <w:t>and recover and protect</w:t>
      </w:r>
      <w:r w:rsidR="00C77E5E">
        <w:rPr>
          <w:rFonts w:ascii="Calibri" w:hAnsi="Calibri" w:cs="Arial"/>
          <w:color w:val="333333"/>
          <w:lang w:eastAsia="en-GB"/>
        </w:rPr>
        <w:t xml:space="preserve"> nature in</w:t>
      </w:r>
      <w:r>
        <w:rPr>
          <w:rFonts w:ascii="Calibri" w:hAnsi="Calibri" w:cs="Arial"/>
          <w:color w:val="333333"/>
          <w:lang w:eastAsia="en-GB"/>
        </w:rPr>
        <w:t xml:space="preserve"> our landscapes is </w:t>
      </w:r>
      <w:r w:rsidRPr="00AE4ED7">
        <w:rPr>
          <w:rFonts w:ascii="Calibri" w:hAnsi="Calibri" w:cs="Arial"/>
          <w:color w:val="333333"/>
          <w:lang w:eastAsia="en-GB"/>
        </w:rPr>
        <w:t>becom</w:t>
      </w:r>
      <w:r>
        <w:rPr>
          <w:rFonts w:ascii="Calibri" w:hAnsi="Calibri" w:cs="Arial"/>
          <w:color w:val="333333"/>
          <w:lang w:eastAsia="en-GB"/>
        </w:rPr>
        <w:t>ing</w:t>
      </w:r>
      <w:r w:rsidRPr="00AE4ED7">
        <w:rPr>
          <w:rFonts w:ascii="Calibri" w:hAnsi="Calibri" w:cs="Arial"/>
          <w:color w:val="333333"/>
          <w:lang w:eastAsia="en-GB"/>
        </w:rPr>
        <w:t xml:space="preserve"> ever more urgent. Awareness and value of the natural world has increased hugely </w:t>
      </w:r>
      <w:r>
        <w:rPr>
          <w:rFonts w:ascii="Calibri" w:hAnsi="Calibri" w:cs="Arial"/>
          <w:color w:val="333333"/>
          <w:lang w:eastAsia="en-GB"/>
        </w:rPr>
        <w:t xml:space="preserve">in recent years and as we emerge into the new post-pandemic era </w:t>
      </w:r>
      <w:r w:rsidRPr="00AE4ED7">
        <w:rPr>
          <w:rFonts w:ascii="Calibri" w:hAnsi="Calibri" w:cs="Arial"/>
          <w:color w:val="333333"/>
          <w:lang w:eastAsia="en-GB"/>
        </w:rPr>
        <w:t>it will be high on the political and public agendas.</w:t>
      </w:r>
    </w:p>
    <w:p w14:paraId="328309FA" w14:textId="72262018" w:rsidR="004012DA" w:rsidRPr="0015379E" w:rsidRDefault="004012DA" w:rsidP="004012DA">
      <w:pPr>
        <w:spacing w:after="120"/>
        <w:rPr>
          <w:rFonts w:ascii="Calibri" w:hAnsi="Calibri" w:cs="Arial"/>
          <w:b/>
          <w:bCs/>
          <w:color w:val="FF0000"/>
        </w:rPr>
      </w:pPr>
      <w:r w:rsidRPr="00AE4ED7">
        <w:rPr>
          <w:rFonts w:ascii="Calibri" w:hAnsi="Calibri" w:cs="Arial"/>
          <w:color w:val="333333"/>
          <w:lang w:eastAsia="en-GB"/>
        </w:rPr>
        <w:lastRenderedPageBreak/>
        <w:t xml:space="preserve">The next few years promise to be pivotal in shaping the future role of </w:t>
      </w:r>
      <w:r w:rsidR="00C75BB4" w:rsidRPr="00AE4ED7">
        <w:rPr>
          <w:rFonts w:ascii="Calibri" w:hAnsi="Calibri" w:cs="Arial"/>
          <w:color w:val="333333"/>
          <w:lang w:eastAsia="en-GB"/>
        </w:rPr>
        <w:t>the National Association</w:t>
      </w:r>
      <w:r w:rsidR="00E817A2">
        <w:rPr>
          <w:rFonts w:ascii="Calibri" w:hAnsi="Calibri" w:cs="Arial"/>
          <w:color w:val="333333"/>
          <w:lang w:eastAsia="en-GB"/>
        </w:rPr>
        <w:t xml:space="preserve"> for</w:t>
      </w:r>
      <w:r w:rsidR="00C75BB4" w:rsidRPr="00AE4ED7">
        <w:rPr>
          <w:rFonts w:ascii="Calibri" w:hAnsi="Calibri" w:cs="Arial"/>
          <w:color w:val="333333"/>
          <w:lang w:eastAsia="en-GB"/>
        </w:rPr>
        <w:t xml:space="preserve"> AONBs </w:t>
      </w:r>
      <w:r w:rsidRPr="00AE4ED7">
        <w:rPr>
          <w:rFonts w:ascii="Calibri" w:hAnsi="Calibri" w:cs="Arial"/>
          <w:color w:val="333333"/>
          <w:lang w:eastAsia="en-GB"/>
        </w:rPr>
        <w:t>and taking the</w:t>
      </w:r>
      <w:r w:rsidR="003B4D7B" w:rsidRPr="00AE4ED7">
        <w:rPr>
          <w:rFonts w:ascii="Calibri" w:hAnsi="Calibri" w:cs="Arial"/>
          <w:color w:val="333333"/>
          <w:lang w:eastAsia="en-GB"/>
        </w:rPr>
        <w:t xml:space="preserve"> </w:t>
      </w:r>
      <w:r w:rsidR="00C75BB4" w:rsidRPr="00AE4ED7">
        <w:rPr>
          <w:rFonts w:ascii="Calibri" w:hAnsi="Calibri" w:cs="Arial"/>
          <w:color w:val="333333"/>
          <w:lang w:eastAsia="en-GB"/>
        </w:rPr>
        <w:t>agend</w:t>
      </w:r>
      <w:r w:rsidR="009E412F" w:rsidRPr="00AE4ED7">
        <w:rPr>
          <w:rFonts w:ascii="Calibri" w:hAnsi="Calibri" w:cs="Arial"/>
          <w:color w:val="333333"/>
          <w:lang w:eastAsia="en-GB"/>
        </w:rPr>
        <w:t>a</w:t>
      </w:r>
      <w:r w:rsidRPr="00AE4ED7">
        <w:rPr>
          <w:rFonts w:ascii="Calibri" w:hAnsi="Calibri" w:cs="Arial"/>
          <w:color w:val="333333"/>
          <w:lang w:eastAsia="en-GB"/>
        </w:rPr>
        <w:t xml:space="preserve"> even further. </w:t>
      </w:r>
      <w:r w:rsidR="00EF06AD">
        <w:rPr>
          <w:rFonts w:ascii="Calibri" w:hAnsi="Calibri" w:cs="Arial"/>
        </w:rPr>
        <w:t xml:space="preserve">The </w:t>
      </w:r>
      <w:r w:rsidR="00EF06AD" w:rsidRPr="00AE4ED7">
        <w:rPr>
          <w:rFonts w:ascii="Calibri" w:hAnsi="Calibri" w:cs="Arial"/>
        </w:rPr>
        <w:t>Association</w:t>
      </w:r>
      <w:r w:rsidR="00EF06AD">
        <w:rPr>
          <w:rFonts w:ascii="Calibri" w:hAnsi="Calibri" w:cs="Arial"/>
        </w:rPr>
        <w:t xml:space="preserve">, </w:t>
      </w:r>
      <w:r w:rsidR="00EF06AD" w:rsidRPr="00AE4ED7">
        <w:rPr>
          <w:rFonts w:ascii="Calibri" w:hAnsi="Calibri" w:cs="Arial"/>
        </w:rPr>
        <w:t xml:space="preserve">its members </w:t>
      </w:r>
      <w:r w:rsidR="00EF06AD">
        <w:rPr>
          <w:rFonts w:ascii="Calibri" w:hAnsi="Calibri" w:cs="Arial"/>
        </w:rPr>
        <w:t xml:space="preserve">and network </w:t>
      </w:r>
      <w:r w:rsidR="00EF06AD" w:rsidRPr="00AE4ED7">
        <w:rPr>
          <w:rFonts w:ascii="Calibri" w:hAnsi="Calibri" w:cs="Arial"/>
        </w:rPr>
        <w:t>are poised to</w:t>
      </w:r>
      <w:r w:rsidR="000D11B6">
        <w:rPr>
          <w:rFonts w:ascii="Calibri" w:hAnsi="Calibri" w:cs="Arial"/>
        </w:rPr>
        <w:t xml:space="preserve"> deliver on</w:t>
      </w:r>
      <w:r w:rsidR="00E60B3B">
        <w:rPr>
          <w:rFonts w:ascii="Calibri" w:hAnsi="Calibri" w:cs="Arial"/>
        </w:rPr>
        <w:t xml:space="preserve"> large-scale</w:t>
      </w:r>
      <w:r w:rsidR="000D11B6">
        <w:rPr>
          <w:rFonts w:ascii="Calibri" w:hAnsi="Calibri" w:cs="Arial"/>
        </w:rPr>
        <w:t xml:space="preserve"> projects to</w:t>
      </w:r>
      <w:r w:rsidR="00C77E5E">
        <w:rPr>
          <w:rFonts w:ascii="Calibri" w:hAnsi="Calibri" w:cs="Arial"/>
        </w:rPr>
        <w:t xml:space="preserve"> </w:t>
      </w:r>
      <w:r w:rsidR="007D3B6A">
        <w:rPr>
          <w:rFonts w:ascii="Calibri" w:hAnsi="Calibri" w:cs="Arial"/>
        </w:rPr>
        <w:t>conserve</w:t>
      </w:r>
      <w:r w:rsidR="00EF06AD" w:rsidRPr="00AE4ED7">
        <w:rPr>
          <w:rFonts w:ascii="Calibri" w:hAnsi="Calibri" w:cs="Arial"/>
        </w:rPr>
        <w:t xml:space="preserve"> and enhance nature</w:t>
      </w:r>
      <w:r w:rsidR="007D3B6A">
        <w:rPr>
          <w:rFonts w:ascii="Calibri" w:hAnsi="Calibri" w:cs="Arial"/>
        </w:rPr>
        <w:t xml:space="preserve"> and heritage</w:t>
      </w:r>
      <w:r w:rsidR="00EF06AD" w:rsidRPr="00AE4ED7">
        <w:rPr>
          <w:rFonts w:ascii="Calibri" w:hAnsi="Calibri" w:cs="Arial"/>
        </w:rPr>
        <w:t xml:space="preserve"> in the UK for generations to come.</w:t>
      </w:r>
      <w:r w:rsidR="0015379E">
        <w:rPr>
          <w:rFonts w:ascii="Calibri" w:hAnsi="Calibri" w:cs="Arial"/>
        </w:rPr>
        <w:t xml:space="preserve"> This means that </w:t>
      </w:r>
      <w:r w:rsidR="004F45CA">
        <w:rPr>
          <w:rFonts w:ascii="Calibri" w:hAnsi="Calibri" w:cs="Arial"/>
          <w:color w:val="333333"/>
          <w:lang w:eastAsia="en-GB"/>
        </w:rPr>
        <w:t xml:space="preserve">there will be </w:t>
      </w:r>
      <w:r w:rsidR="003E64A7" w:rsidRPr="00AE4ED7">
        <w:rPr>
          <w:rFonts w:ascii="Calibri" w:hAnsi="Calibri" w:cs="Arial"/>
          <w:color w:val="333333"/>
          <w:lang w:eastAsia="en-GB"/>
        </w:rPr>
        <w:t>many</w:t>
      </w:r>
      <w:r w:rsidRPr="00AE4ED7">
        <w:rPr>
          <w:rFonts w:ascii="Calibri" w:hAnsi="Calibri" w:cs="Arial"/>
          <w:color w:val="333333"/>
          <w:lang w:eastAsia="en-GB"/>
        </w:rPr>
        <w:t xml:space="preserve"> opportunities for the</w:t>
      </w:r>
      <w:r w:rsidR="00C75BB4" w:rsidRPr="00AE4ED7">
        <w:rPr>
          <w:rFonts w:ascii="Calibri" w:hAnsi="Calibri" w:cs="Arial"/>
          <w:color w:val="333333"/>
          <w:lang w:eastAsia="en-GB"/>
        </w:rPr>
        <w:t xml:space="preserve"> new Chief Executive </w:t>
      </w:r>
      <w:r w:rsidRPr="00AE4ED7">
        <w:rPr>
          <w:rFonts w:ascii="Calibri" w:hAnsi="Calibri" w:cs="Arial"/>
          <w:color w:val="333333"/>
          <w:lang w:eastAsia="en-GB"/>
        </w:rPr>
        <w:t xml:space="preserve">to make a real </w:t>
      </w:r>
      <w:r w:rsidR="003563EA" w:rsidRPr="00AE4ED7">
        <w:rPr>
          <w:rFonts w:ascii="Calibri" w:hAnsi="Calibri" w:cs="Arial"/>
          <w:color w:val="333333"/>
          <w:lang w:eastAsia="en-GB"/>
        </w:rPr>
        <w:t xml:space="preserve">and lasting </w:t>
      </w:r>
      <w:r w:rsidRPr="00AE4ED7">
        <w:rPr>
          <w:rFonts w:ascii="Calibri" w:hAnsi="Calibri" w:cs="Arial"/>
          <w:color w:val="333333"/>
          <w:lang w:eastAsia="en-GB"/>
        </w:rPr>
        <w:t>contribution, including:</w:t>
      </w:r>
    </w:p>
    <w:p w14:paraId="479C646F" w14:textId="2584BE81" w:rsidR="00F13122" w:rsidRPr="00AE4ED7" w:rsidRDefault="004012DA" w:rsidP="00A57D4C">
      <w:pPr>
        <w:pStyle w:val="ListParagraph"/>
        <w:numPr>
          <w:ilvl w:val="0"/>
          <w:numId w:val="15"/>
        </w:numPr>
        <w:spacing w:after="120"/>
        <w:ind w:left="680" w:hanging="340"/>
        <w:contextualSpacing w:val="0"/>
        <w:rPr>
          <w:rFonts w:ascii="Calibri" w:hAnsi="Calibri"/>
        </w:rPr>
      </w:pPr>
      <w:r w:rsidRPr="00AE4ED7">
        <w:rPr>
          <w:rFonts w:ascii="Calibri" w:hAnsi="Calibri"/>
        </w:rPr>
        <w:t xml:space="preserve">Working with </w:t>
      </w:r>
      <w:r w:rsidR="00C75BB4" w:rsidRPr="00AE4ED7">
        <w:rPr>
          <w:rFonts w:ascii="Calibri" w:hAnsi="Calibri"/>
        </w:rPr>
        <w:t>the trustees, team</w:t>
      </w:r>
      <w:r w:rsidR="00EB6360">
        <w:rPr>
          <w:rFonts w:ascii="Calibri" w:hAnsi="Calibri"/>
        </w:rPr>
        <w:t xml:space="preserve"> and </w:t>
      </w:r>
      <w:r w:rsidR="00C75BB4" w:rsidRPr="00AE4ED7">
        <w:rPr>
          <w:rFonts w:ascii="Calibri" w:hAnsi="Calibri"/>
        </w:rPr>
        <w:t xml:space="preserve">membership </w:t>
      </w:r>
      <w:r w:rsidRPr="00AE4ED7">
        <w:rPr>
          <w:rFonts w:ascii="Calibri" w:hAnsi="Calibri"/>
        </w:rPr>
        <w:t xml:space="preserve">to develop new visions </w:t>
      </w:r>
      <w:r w:rsidR="003E64A7" w:rsidRPr="00AE4ED7">
        <w:rPr>
          <w:rFonts w:ascii="Calibri" w:hAnsi="Calibri"/>
        </w:rPr>
        <w:t xml:space="preserve">and strategies </w:t>
      </w:r>
      <w:r w:rsidRPr="00AE4ED7">
        <w:rPr>
          <w:rFonts w:ascii="Calibri" w:hAnsi="Calibri"/>
        </w:rPr>
        <w:t>for the future</w:t>
      </w:r>
      <w:r w:rsidR="009059BB" w:rsidRPr="00AE4ED7">
        <w:rPr>
          <w:rFonts w:ascii="Calibri" w:hAnsi="Calibri"/>
        </w:rPr>
        <w:t xml:space="preserve">, including positioning the </w:t>
      </w:r>
      <w:r w:rsidR="00B74FBE" w:rsidRPr="00AE4ED7">
        <w:rPr>
          <w:rFonts w:ascii="Calibri" w:hAnsi="Calibri"/>
        </w:rPr>
        <w:t>Association</w:t>
      </w:r>
      <w:r w:rsidR="009059BB" w:rsidRPr="00AE4ED7">
        <w:rPr>
          <w:rFonts w:ascii="Calibri" w:hAnsi="Calibri"/>
        </w:rPr>
        <w:t xml:space="preserve"> as a</w:t>
      </w:r>
      <w:r w:rsidR="00792375">
        <w:rPr>
          <w:rFonts w:ascii="Calibri" w:hAnsi="Calibri"/>
        </w:rPr>
        <w:t>n important actor in the delivery of nature recovery</w:t>
      </w:r>
      <w:r w:rsidR="003A1B92">
        <w:rPr>
          <w:rFonts w:ascii="Calibri" w:hAnsi="Calibri"/>
        </w:rPr>
        <w:t xml:space="preserve"> and the fight against climate change</w:t>
      </w:r>
      <w:r w:rsidR="00792375">
        <w:rPr>
          <w:rFonts w:ascii="Calibri" w:hAnsi="Calibri"/>
        </w:rPr>
        <w:t xml:space="preserve"> in the UK</w:t>
      </w:r>
      <w:r w:rsidR="00EB0C59">
        <w:rPr>
          <w:rFonts w:ascii="Calibri" w:hAnsi="Calibri"/>
        </w:rPr>
        <w:t>,</w:t>
      </w:r>
    </w:p>
    <w:p w14:paraId="5386CF09" w14:textId="3BAA1FBF" w:rsidR="00A07BC3" w:rsidRDefault="00A07BC3" w:rsidP="00A57D4C">
      <w:pPr>
        <w:pStyle w:val="ListParagraph"/>
        <w:numPr>
          <w:ilvl w:val="0"/>
          <w:numId w:val="15"/>
        </w:numPr>
        <w:spacing w:after="120"/>
        <w:ind w:left="680" w:hanging="340"/>
        <w:contextualSpacing w:val="0"/>
        <w:rPr>
          <w:rFonts w:ascii="Calibri" w:hAnsi="Calibri"/>
        </w:rPr>
      </w:pPr>
      <w:r w:rsidRPr="00AE4ED7">
        <w:rPr>
          <w:rFonts w:ascii="Calibri" w:hAnsi="Calibri"/>
        </w:rPr>
        <w:t xml:space="preserve">Continuing to lead the team and </w:t>
      </w:r>
      <w:r w:rsidR="007D3B6A">
        <w:rPr>
          <w:rFonts w:ascii="Calibri" w:hAnsi="Calibri"/>
        </w:rPr>
        <w:t xml:space="preserve">AONB </w:t>
      </w:r>
      <w:r w:rsidRPr="00AE4ED7">
        <w:rPr>
          <w:rFonts w:ascii="Calibri" w:hAnsi="Calibri"/>
        </w:rPr>
        <w:t>network to build on a high profile and strong relationships across the board with policy and decision makers</w:t>
      </w:r>
      <w:r w:rsidR="007A6227" w:rsidRPr="00AE4ED7">
        <w:rPr>
          <w:rFonts w:ascii="Calibri" w:hAnsi="Calibri"/>
        </w:rPr>
        <w:t>,</w:t>
      </w:r>
      <w:r w:rsidRPr="00AE4ED7">
        <w:rPr>
          <w:rFonts w:ascii="Calibri" w:hAnsi="Calibri"/>
        </w:rPr>
        <w:t xml:space="preserve"> </w:t>
      </w:r>
      <w:r w:rsidR="007A6227" w:rsidRPr="00AE4ED7">
        <w:rPr>
          <w:rFonts w:ascii="Calibri" w:hAnsi="Calibri"/>
        </w:rPr>
        <w:t>locally</w:t>
      </w:r>
      <w:r w:rsidR="00A63B15" w:rsidRPr="00AE4ED7">
        <w:rPr>
          <w:rFonts w:ascii="Calibri" w:hAnsi="Calibri"/>
        </w:rPr>
        <w:t>,</w:t>
      </w:r>
      <w:r w:rsidR="007A6227" w:rsidRPr="00AE4ED7">
        <w:rPr>
          <w:rFonts w:ascii="Calibri" w:hAnsi="Calibri"/>
        </w:rPr>
        <w:t xml:space="preserve"> </w:t>
      </w:r>
      <w:r w:rsidR="008A3CC4">
        <w:rPr>
          <w:rFonts w:ascii="Calibri" w:hAnsi="Calibri"/>
        </w:rPr>
        <w:t xml:space="preserve">regionally </w:t>
      </w:r>
      <w:r w:rsidR="007A6227" w:rsidRPr="00AE4ED7">
        <w:rPr>
          <w:rFonts w:ascii="Calibri" w:hAnsi="Calibri"/>
        </w:rPr>
        <w:t>and nationally</w:t>
      </w:r>
      <w:r w:rsidR="00A63B15" w:rsidRPr="00AE4ED7">
        <w:rPr>
          <w:rFonts w:ascii="Calibri" w:hAnsi="Calibri"/>
        </w:rPr>
        <w:t>,</w:t>
      </w:r>
      <w:r w:rsidR="007A6227" w:rsidRPr="00AE4ED7">
        <w:rPr>
          <w:rFonts w:ascii="Calibri" w:hAnsi="Calibri"/>
        </w:rPr>
        <w:t xml:space="preserve"> </w:t>
      </w:r>
      <w:r w:rsidRPr="00AE4ED7">
        <w:rPr>
          <w:rFonts w:ascii="Calibri" w:hAnsi="Calibri"/>
        </w:rPr>
        <w:t>and</w:t>
      </w:r>
      <w:r w:rsidR="00A63B15" w:rsidRPr="00AE4ED7">
        <w:rPr>
          <w:rFonts w:ascii="Calibri" w:hAnsi="Calibri"/>
        </w:rPr>
        <w:t xml:space="preserve"> with</w:t>
      </w:r>
      <w:r w:rsidRPr="00AE4ED7">
        <w:rPr>
          <w:rFonts w:ascii="Calibri" w:hAnsi="Calibri"/>
        </w:rPr>
        <w:t xml:space="preserve"> the media</w:t>
      </w:r>
      <w:r w:rsidR="00EB0C59">
        <w:rPr>
          <w:rFonts w:ascii="Calibri" w:hAnsi="Calibri"/>
        </w:rPr>
        <w:t>,</w:t>
      </w:r>
    </w:p>
    <w:p w14:paraId="7B6C85A1" w14:textId="322D5EC8" w:rsidR="00EB0C59" w:rsidRDefault="00EB0C59" w:rsidP="00A57D4C">
      <w:pPr>
        <w:pStyle w:val="ListParagraph"/>
        <w:numPr>
          <w:ilvl w:val="0"/>
          <w:numId w:val="15"/>
        </w:numPr>
        <w:spacing w:after="120"/>
        <w:ind w:left="680" w:hanging="340"/>
        <w:contextualSpacing w:val="0"/>
        <w:rPr>
          <w:rFonts w:ascii="Calibri" w:hAnsi="Calibri"/>
        </w:rPr>
      </w:pPr>
      <w:r>
        <w:rPr>
          <w:rFonts w:ascii="Calibri" w:hAnsi="Calibri"/>
        </w:rPr>
        <w:t xml:space="preserve">Working with </w:t>
      </w:r>
      <w:r w:rsidR="007D3B6A">
        <w:rPr>
          <w:rFonts w:ascii="Calibri" w:hAnsi="Calibri"/>
        </w:rPr>
        <w:t>G</w:t>
      </w:r>
      <w:r>
        <w:rPr>
          <w:rFonts w:ascii="Calibri" w:hAnsi="Calibri"/>
        </w:rPr>
        <w:t xml:space="preserve">overnment to support the coordination of testing and delivery of post-Brexit </w:t>
      </w:r>
      <w:r w:rsidR="00723E61">
        <w:rPr>
          <w:rFonts w:ascii="Calibri" w:hAnsi="Calibri"/>
        </w:rPr>
        <w:t xml:space="preserve">nature-friendly </w:t>
      </w:r>
      <w:r>
        <w:rPr>
          <w:rFonts w:ascii="Calibri" w:hAnsi="Calibri"/>
        </w:rPr>
        <w:t xml:space="preserve">farming payment systems, </w:t>
      </w:r>
    </w:p>
    <w:p w14:paraId="3890FE4B" w14:textId="18B589D5" w:rsidR="007D3B6A" w:rsidRDefault="007D3B6A" w:rsidP="00A57D4C">
      <w:pPr>
        <w:pStyle w:val="ListParagraph"/>
        <w:numPr>
          <w:ilvl w:val="0"/>
          <w:numId w:val="15"/>
        </w:numPr>
        <w:spacing w:after="120"/>
        <w:ind w:left="680" w:hanging="340"/>
        <w:contextualSpacing w:val="0"/>
        <w:rPr>
          <w:rFonts w:ascii="Calibri" w:hAnsi="Calibri"/>
        </w:rPr>
      </w:pPr>
      <w:r w:rsidRPr="007D3B6A">
        <w:rPr>
          <w:rFonts w:ascii="Calibri" w:hAnsi="Calibri"/>
        </w:rPr>
        <w:t>Positioning the organisation to support AONB teams and partnerships in the context of the implementation of the Glover Review, including the relationship with a new National Landscape Service</w:t>
      </w:r>
      <w:r>
        <w:rPr>
          <w:rFonts w:ascii="Calibri" w:hAnsi="Calibri"/>
        </w:rPr>
        <w:t>,</w:t>
      </w:r>
    </w:p>
    <w:p w14:paraId="07757158" w14:textId="1DA0019A" w:rsidR="00597643" w:rsidRDefault="00597643" w:rsidP="00A57D4C">
      <w:pPr>
        <w:pStyle w:val="ListParagraph"/>
        <w:numPr>
          <w:ilvl w:val="0"/>
          <w:numId w:val="15"/>
        </w:numPr>
        <w:spacing w:after="120"/>
        <w:ind w:left="680" w:hanging="340"/>
        <w:contextualSpacing w:val="0"/>
        <w:rPr>
          <w:rFonts w:ascii="Calibri" w:hAnsi="Calibri"/>
        </w:rPr>
      </w:pPr>
      <w:r>
        <w:rPr>
          <w:rFonts w:ascii="Calibri" w:hAnsi="Calibri"/>
        </w:rPr>
        <w:t>Positioning the organisation in relation to the National Designated Landscape Partnership in Wales,</w:t>
      </w:r>
    </w:p>
    <w:p w14:paraId="302B4284" w14:textId="7B559739" w:rsidR="00E60B3B" w:rsidRPr="00AE4ED7" w:rsidRDefault="00E60B3B" w:rsidP="00A57D4C">
      <w:pPr>
        <w:pStyle w:val="ListParagraph"/>
        <w:numPr>
          <w:ilvl w:val="0"/>
          <w:numId w:val="15"/>
        </w:numPr>
        <w:spacing w:after="120"/>
        <w:ind w:left="680" w:hanging="340"/>
        <w:contextualSpacing w:val="0"/>
        <w:rPr>
          <w:rFonts w:ascii="Calibri" w:hAnsi="Calibri"/>
        </w:rPr>
      </w:pPr>
      <w:r>
        <w:rPr>
          <w:rFonts w:ascii="Calibri" w:hAnsi="Calibri"/>
        </w:rPr>
        <w:t xml:space="preserve">Exploring new ways of sharing </w:t>
      </w:r>
      <w:r w:rsidR="00EB0C59">
        <w:rPr>
          <w:rFonts w:ascii="Calibri" w:hAnsi="Calibri"/>
        </w:rPr>
        <w:t>natural beauty</w:t>
      </w:r>
      <w:r w:rsidR="00723E61">
        <w:rPr>
          <w:rFonts w:ascii="Calibri" w:hAnsi="Calibri"/>
        </w:rPr>
        <w:t xml:space="preserve"> </w:t>
      </w:r>
      <w:r w:rsidR="00EB0C59">
        <w:rPr>
          <w:rFonts w:ascii="Calibri" w:hAnsi="Calibri"/>
        </w:rPr>
        <w:t>with a wider and more diverse audience,</w:t>
      </w:r>
    </w:p>
    <w:p w14:paraId="17794E22" w14:textId="09859A13" w:rsidR="003D796B" w:rsidRDefault="003D796B" w:rsidP="00A57D4C">
      <w:pPr>
        <w:pStyle w:val="ListParagraph"/>
        <w:numPr>
          <w:ilvl w:val="0"/>
          <w:numId w:val="15"/>
        </w:numPr>
        <w:spacing w:after="120"/>
        <w:ind w:left="680" w:hanging="340"/>
        <w:contextualSpacing w:val="0"/>
        <w:rPr>
          <w:rFonts w:ascii="Calibri" w:hAnsi="Calibri"/>
        </w:rPr>
      </w:pPr>
      <w:r w:rsidRPr="00AE4ED7">
        <w:rPr>
          <w:rFonts w:ascii="Calibri" w:hAnsi="Calibri"/>
        </w:rPr>
        <w:t xml:space="preserve">Maximising the opportunities for awareness and profile raising </w:t>
      </w:r>
      <w:r w:rsidR="00EE4666">
        <w:rPr>
          <w:rFonts w:ascii="Calibri" w:hAnsi="Calibri"/>
        </w:rPr>
        <w:t xml:space="preserve">in England </w:t>
      </w:r>
      <w:r w:rsidRPr="00AE4ED7">
        <w:rPr>
          <w:rFonts w:ascii="Calibri" w:hAnsi="Calibri"/>
        </w:rPr>
        <w:t xml:space="preserve">presented by the </w:t>
      </w:r>
      <w:r w:rsidR="00E60B3B">
        <w:rPr>
          <w:rFonts w:ascii="Calibri" w:hAnsi="Calibri"/>
        </w:rPr>
        <w:t>25 Year Environment Plan, Colchester Declaration, Green Recovery</w:t>
      </w:r>
      <w:r w:rsidRPr="00AE4ED7">
        <w:rPr>
          <w:rFonts w:ascii="Calibri" w:hAnsi="Calibri"/>
        </w:rPr>
        <w:t>,</w:t>
      </w:r>
      <w:r w:rsidR="00792375">
        <w:rPr>
          <w:rFonts w:ascii="Calibri" w:hAnsi="Calibri"/>
        </w:rPr>
        <w:t xml:space="preserve"> COP26</w:t>
      </w:r>
      <w:r w:rsidR="00300175">
        <w:rPr>
          <w:rFonts w:ascii="Calibri" w:hAnsi="Calibri"/>
        </w:rPr>
        <w:t>,</w:t>
      </w:r>
      <w:r w:rsidRPr="00AE4ED7">
        <w:rPr>
          <w:rFonts w:ascii="Calibri" w:hAnsi="Calibri"/>
        </w:rPr>
        <w:t xml:space="preserve"> and the </w:t>
      </w:r>
      <w:r w:rsidR="00792375">
        <w:rPr>
          <w:rFonts w:ascii="Calibri" w:hAnsi="Calibri"/>
        </w:rPr>
        <w:t xml:space="preserve">increasing </w:t>
      </w:r>
      <w:r w:rsidRPr="00AE4ED7">
        <w:rPr>
          <w:rFonts w:ascii="Calibri" w:hAnsi="Calibri"/>
        </w:rPr>
        <w:t>sense of urgency around the environmental crisis</w:t>
      </w:r>
      <w:r w:rsidR="00EB0C59">
        <w:rPr>
          <w:rFonts w:ascii="Calibri" w:hAnsi="Calibri"/>
        </w:rPr>
        <w:t>,</w:t>
      </w:r>
    </w:p>
    <w:p w14:paraId="689FE8B5" w14:textId="4D0DDF85" w:rsidR="00EE4666" w:rsidRPr="00AE4ED7" w:rsidRDefault="00EE4666" w:rsidP="00A57D4C">
      <w:pPr>
        <w:pStyle w:val="ListParagraph"/>
        <w:numPr>
          <w:ilvl w:val="0"/>
          <w:numId w:val="15"/>
        </w:numPr>
        <w:spacing w:after="120"/>
        <w:ind w:left="680" w:hanging="340"/>
        <w:contextualSpacing w:val="0"/>
        <w:rPr>
          <w:rFonts w:ascii="Calibri" w:hAnsi="Calibri"/>
        </w:rPr>
      </w:pPr>
      <w:r>
        <w:rPr>
          <w:rFonts w:ascii="Calibri" w:hAnsi="Calibri"/>
        </w:rPr>
        <w:t xml:space="preserve">Maximising opportunities presented by the progressive legislative framework in Wales, engaging with the agenda around the Sustainable Management of Natural Resources and the Wellbeing of Future Generations. </w:t>
      </w:r>
    </w:p>
    <w:p w14:paraId="65D9F2CA" w14:textId="77E401FF" w:rsidR="00703620" w:rsidRPr="00AE4ED7" w:rsidRDefault="00703620" w:rsidP="00A57D4C">
      <w:pPr>
        <w:pStyle w:val="ListParagraph"/>
        <w:numPr>
          <w:ilvl w:val="0"/>
          <w:numId w:val="15"/>
        </w:numPr>
        <w:spacing w:after="120"/>
        <w:ind w:left="680" w:hanging="340"/>
        <w:contextualSpacing w:val="0"/>
        <w:rPr>
          <w:rFonts w:ascii="Calibri" w:hAnsi="Calibri"/>
        </w:rPr>
      </w:pPr>
      <w:r w:rsidRPr="00AE4ED7">
        <w:rPr>
          <w:rFonts w:ascii="Calibri" w:hAnsi="Calibri"/>
        </w:rPr>
        <w:t>Leading a talented and experienced team, membership and partnerships ensuring that they can contribute fully and reach their potential</w:t>
      </w:r>
      <w:r w:rsidR="00EB0C59">
        <w:rPr>
          <w:rFonts w:ascii="Calibri" w:hAnsi="Calibri"/>
        </w:rPr>
        <w:t>,</w:t>
      </w:r>
    </w:p>
    <w:p w14:paraId="4407B34F" w14:textId="4B34C9B6" w:rsidR="003D4731" w:rsidRPr="00AE4ED7" w:rsidRDefault="003D4731" w:rsidP="00A57D4C">
      <w:pPr>
        <w:pStyle w:val="ListParagraph"/>
        <w:numPr>
          <w:ilvl w:val="0"/>
          <w:numId w:val="15"/>
        </w:numPr>
        <w:spacing w:after="120"/>
        <w:ind w:left="680" w:hanging="340"/>
        <w:contextualSpacing w:val="0"/>
        <w:rPr>
          <w:rFonts w:ascii="Calibri" w:hAnsi="Calibri"/>
        </w:rPr>
      </w:pPr>
      <w:r w:rsidRPr="00AE4ED7">
        <w:rPr>
          <w:rFonts w:ascii="Calibri" w:hAnsi="Calibri"/>
        </w:rPr>
        <w:t>Preparing</w:t>
      </w:r>
      <w:r w:rsidR="00E60B3B">
        <w:rPr>
          <w:rFonts w:ascii="Calibri" w:hAnsi="Calibri"/>
        </w:rPr>
        <w:t xml:space="preserve"> to act when</w:t>
      </w:r>
      <w:r w:rsidRPr="00AE4ED7">
        <w:rPr>
          <w:rFonts w:ascii="Calibri" w:hAnsi="Calibri"/>
        </w:rPr>
        <w:t xml:space="preserve"> the </w:t>
      </w:r>
      <w:r w:rsidR="00C53D14">
        <w:rPr>
          <w:rFonts w:ascii="Calibri" w:hAnsi="Calibri"/>
        </w:rPr>
        <w:t xml:space="preserve">UK </w:t>
      </w:r>
      <w:r w:rsidRPr="00AE4ED7">
        <w:rPr>
          <w:rFonts w:ascii="Calibri" w:hAnsi="Calibri"/>
        </w:rPr>
        <w:t xml:space="preserve">government </w:t>
      </w:r>
      <w:r w:rsidR="003A1B92">
        <w:rPr>
          <w:rFonts w:ascii="Calibri" w:hAnsi="Calibri"/>
        </w:rPr>
        <w:t>respond</w:t>
      </w:r>
      <w:r w:rsidR="00E60B3B">
        <w:rPr>
          <w:rFonts w:ascii="Calibri" w:hAnsi="Calibri"/>
        </w:rPr>
        <w:t>s</w:t>
      </w:r>
      <w:r w:rsidR="003A1B92">
        <w:rPr>
          <w:rFonts w:ascii="Calibri" w:hAnsi="Calibri"/>
        </w:rPr>
        <w:t xml:space="preserve"> to the recommendations of the Review of Designated Landscapes</w:t>
      </w:r>
      <w:r w:rsidR="00C53D14">
        <w:rPr>
          <w:rFonts w:ascii="Calibri" w:hAnsi="Calibri"/>
        </w:rPr>
        <w:t xml:space="preserve"> in England</w:t>
      </w:r>
      <w:r w:rsidRPr="00AE4ED7">
        <w:rPr>
          <w:rFonts w:ascii="Calibri" w:hAnsi="Calibri"/>
        </w:rPr>
        <w:t xml:space="preserve"> and ensuring that opportunities to collaborate are maximised</w:t>
      </w:r>
      <w:r w:rsidR="00EB0C59">
        <w:rPr>
          <w:rFonts w:ascii="Calibri" w:hAnsi="Calibri"/>
        </w:rPr>
        <w:t>,</w:t>
      </w:r>
    </w:p>
    <w:p w14:paraId="35914423" w14:textId="4C9DEA8C" w:rsidR="007D4369" w:rsidRPr="00AE4ED7" w:rsidRDefault="00A07BC3" w:rsidP="00A57D4C">
      <w:pPr>
        <w:pStyle w:val="ListParagraph"/>
        <w:numPr>
          <w:ilvl w:val="0"/>
          <w:numId w:val="15"/>
        </w:numPr>
        <w:spacing w:after="120"/>
        <w:ind w:left="680" w:hanging="340"/>
        <w:contextualSpacing w:val="0"/>
        <w:rPr>
          <w:rFonts w:ascii="Calibri" w:hAnsi="Calibri"/>
        </w:rPr>
      </w:pPr>
      <w:r w:rsidRPr="00AE4ED7">
        <w:rPr>
          <w:rFonts w:ascii="Calibri" w:hAnsi="Calibri"/>
        </w:rPr>
        <w:t>Forming powerful alliances with other</w:t>
      </w:r>
      <w:r w:rsidR="00EB0C59">
        <w:rPr>
          <w:rFonts w:ascii="Calibri" w:hAnsi="Calibri"/>
        </w:rPr>
        <w:t xml:space="preserve"> conservation</w:t>
      </w:r>
      <w:r w:rsidR="00AC1265" w:rsidRPr="00AE4ED7">
        <w:rPr>
          <w:rFonts w:ascii="Calibri" w:hAnsi="Calibri"/>
        </w:rPr>
        <w:t xml:space="preserve"> </w:t>
      </w:r>
      <w:r w:rsidR="00723E61">
        <w:rPr>
          <w:rFonts w:ascii="Calibri" w:hAnsi="Calibri"/>
        </w:rPr>
        <w:t xml:space="preserve">and heritage </w:t>
      </w:r>
      <w:r w:rsidRPr="00AE4ED7">
        <w:rPr>
          <w:rFonts w:ascii="Calibri" w:hAnsi="Calibri"/>
        </w:rPr>
        <w:t>organisations</w:t>
      </w:r>
      <w:r w:rsidR="00AC1265" w:rsidRPr="00AE4ED7">
        <w:rPr>
          <w:rFonts w:ascii="Calibri" w:hAnsi="Calibri"/>
        </w:rPr>
        <w:t xml:space="preserve"> to maximise the combined impact of our networks and voices</w:t>
      </w:r>
      <w:r w:rsidR="00EB0C59">
        <w:rPr>
          <w:rFonts w:ascii="Calibri" w:hAnsi="Calibri"/>
        </w:rPr>
        <w:t>,</w:t>
      </w:r>
    </w:p>
    <w:p w14:paraId="457A1765" w14:textId="67D63F1A" w:rsidR="007D4369" w:rsidRPr="00AE4ED7" w:rsidRDefault="007D4369" w:rsidP="00A57D4C">
      <w:pPr>
        <w:pStyle w:val="ListParagraph"/>
        <w:numPr>
          <w:ilvl w:val="0"/>
          <w:numId w:val="15"/>
        </w:numPr>
        <w:spacing w:after="120"/>
        <w:ind w:left="680" w:hanging="340"/>
        <w:contextualSpacing w:val="0"/>
        <w:rPr>
          <w:rFonts w:ascii="Calibri" w:hAnsi="Calibri"/>
        </w:rPr>
      </w:pPr>
      <w:r w:rsidRPr="00AE4ED7">
        <w:rPr>
          <w:rFonts w:ascii="Calibri" w:hAnsi="Calibri"/>
        </w:rPr>
        <w:t xml:space="preserve">Maximising the </w:t>
      </w:r>
      <w:r w:rsidR="00B74FBE" w:rsidRPr="00AE4ED7">
        <w:rPr>
          <w:rFonts w:ascii="Calibri" w:hAnsi="Calibri"/>
        </w:rPr>
        <w:t>opportunities</w:t>
      </w:r>
      <w:r w:rsidRPr="00AE4ED7">
        <w:rPr>
          <w:rFonts w:ascii="Calibri" w:hAnsi="Calibri"/>
        </w:rPr>
        <w:t xml:space="preserve"> presented by our charitable status, </w:t>
      </w:r>
      <w:r w:rsidR="00B74FBE" w:rsidRPr="00AE4ED7">
        <w:rPr>
          <w:rFonts w:ascii="Calibri" w:hAnsi="Calibri"/>
        </w:rPr>
        <w:t>including</w:t>
      </w:r>
      <w:r w:rsidRPr="00AE4ED7">
        <w:rPr>
          <w:rFonts w:ascii="Calibri" w:hAnsi="Calibri"/>
        </w:rPr>
        <w:t xml:space="preserve"> being able to </w:t>
      </w:r>
      <w:r w:rsidR="008A3CC4">
        <w:rPr>
          <w:rFonts w:ascii="Calibri" w:hAnsi="Calibri"/>
        </w:rPr>
        <w:t>amplify</w:t>
      </w:r>
      <w:r w:rsidR="005E20A4" w:rsidRPr="00AE4ED7">
        <w:rPr>
          <w:rFonts w:ascii="Calibri" w:hAnsi="Calibri"/>
        </w:rPr>
        <w:t xml:space="preserve"> our voice and </w:t>
      </w:r>
      <w:r w:rsidRPr="00AE4ED7">
        <w:rPr>
          <w:rFonts w:ascii="Calibri" w:hAnsi="Calibri"/>
        </w:rPr>
        <w:t>diversify our funding base</w:t>
      </w:r>
      <w:r w:rsidR="005E20A4" w:rsidRPr="00AE4ED7">
        <w:rPr>
          <w:rFonts w:ascii="Calibri" w:hAnsi="Calibri"/>
        </w:rPr>
        <w:t xml:space="preserve"> and </w:t>
      </w:r>
      <w:r w:rsidR="00115BF1" w:rsidRPr="00AE4ED7">
        <w:rPr>
          <w:rFonts w:ascii="Calibri" w:hAnsi="Calibri"/>
        </w:rPr>
        <w:t>opportunities to provide income-</w:t>
      </w:r>
      <w:r w:rsidR="005E20A4" w:rsidRPr="00AE4ED7">
        <w:rPr>
          <w:rFonts w:ascii="Calibri" w:hAnsi="Calibri"/>
        </w:rPr>
        <w:t>generating services</w:t>
      </w:r>
      <w:r w:rsidR="00EB0C59">
        <w:rPr>
          <w:rFonts w:ascii="Calibri" w:hAnsi="Calibri"/>
        </w:rPr>
        <w:t>,</w:t>
      </w:r>
    </w:p>
    <w:p w14:paraId="38BBFD4F" w14:textId="042F5651" w:rsidR="004012DA" w:rsidRPr="00AE4ED7" w:rsidRDefault="004012DA" w:rsidP="00A57D4C">
      <w:pPr>
        <w:pStyle w:val="ListParagraph"/>
        <w:numPr>
          <w:ilvl w:val="0"/>
          <w:numId w:val="15"/>
        </w:numPr>
        <w:spacing w:after="120"/>
        <w:ind w:left="680" w:hanging="340"/>
        <w:contextualSpacing w:val="0"/>
        <w:rPr>
          <w:rFonts w:ascii="Calibri" w:hAnsi="Calibri"/>
        </w:rPr>
      </w:pPr>
      <w:r w:rsidRPr="00AE4ED7">
        <w:rPr>
          <w:rFonts w:ascii="Calibri" w:hAnsi="Calibri"/>
        </w:rPr>
        <w:t>Building an organisation where equality, diversity and inclusivity are embraced and where the board, staff and pro</w:t>
      </w:r>
      <w:r w:rsidR="00AC1265" w:rsidRPr="00AE4ED7">
        <w:rPr>
          <w:rFonts w:ascii="Calibri" w:hAnsi="Calibri"/>
        </w:rPr>
        <w:t>jects</w:t>
      </w:r>
      <w:r w:rsidRPr="00AE4ED7">
        <w:rPr>
          <w:rFonts w:ascii="Calibri" w:hAnsi="Calibri"/>
        </w:rPr>
        <w:t xml:space="preserve"> evolve to reflect the </w:t>
      </w:r>
      <w:r w:rsidR="00AC1265" w:rsidRPr="00AE4ED7">
        <w:rPr>
          <w:rFonts w:ascii="Calibri" w:hAnsi="Calibri"/>
        </w:rPr>
        <w:t>diversity of the country</w:t>
      </w:r>
      <w:r w:rsidRPr="00AE4ED7">
        <w:rPr>
          <w:rFonts w:ascii="Calibri" w:hAnsi="Calibri"/>
        </w:rPr>
        <w:t>.</w:t>
      </w:r>
      <w:r w:rsidR="003B4D7B" w:rsidRPr="00AE4ED7">
        <w:rPr>
          <w:rFonts w:ascii="Calibri" w:hAnsi="Calibri"/>
        </w:rPr>
        <w:t xml:space="preserve"> </w:t>
      </w:r>
    </w:p>
    <w:p w14:paraId="14A922A6" w14:textId="77777777" w:rsidR="004012DA" w:rsidRPr="00AE4ED7" w:rsidRDefault="004012DA" w:rsidP="004012DA">
      <w:pPr>
        <w:spacing w:after="120"/>
        <w:rPr>
          <w:rFonts w:ascii="Calibri" w:hAnsi="Calibri" w:cstheme="majorHAnsi"/>
          <w:b/>
        </w:rPr>
      </w:pPr>
    </w:p>
    <w:p w14:paraId="37A2EBAF" w14:textId="77777777" w:rsidR="004012DA" w:rsidRPr="00D33190" w:rsidRDefault="004012DA" w:rsidP="00115BF1">
      <w:pPr>
        <w:keepNext/>
        <w:spacing w:before="120" w:after="60"/>
        <w:outlineLvl w:val="0"/>
        <w:rPr>
          <w:rFonts w:ascii="Calibri" w:hAnsi="Calibri" w:cstheme="majorHAnsi"/>
          <w:b/>
          <w:color w:val="376C16"/>
          <w:sz w:val="28"/>
        </w:rPr>
      </w:pPr>
      <w:r w:rsidRPr="00D33190">
        <w:rPr>
          <w:rFonts w:ascii="Calibri" w:hAnsi="Calibri" w:cstheme="majorHAnsi"/>
          <w:b/>
          <w:color w:val="376C16"/>
          <w:sz w:val="28"/>
        </w:rPr>
        <w:lastRenderedPageBreak/>
        <w:t>About you</w:t>
      </w:r>
    </w:p>
    <w:p w14:paraId="503833F8" w14:textId="0A12CCB2" w:rsidR="00D87644" w:rsidRDefault="004012DA" w:rsidP="004012DA">
      <w:pPr>
        <w:spacing w:after="120"/>
        <w:rPr>
          <w:rFonts w:ascii="Calibri" w:hAnsi="Calibri" w:cs="Arial"/>
        </w:rPr>
      </w:pPr>
      <w:r w:rsidRPr="00AE4ED7">
        <w:rPr>
          <w:rFonts w:ascii="Calibri" w:hAnsi="Calibri" w:cs="Arial"/>
        </w:rPr>
        <w:t xml:space="preserve">The new </w:t>
      </w:r>
      <w:r w:rsidR="00025F73" w:rsidRPr="00AE4ED7">
        <w:rPr>
          <w:rFonts w:ascii="Calibri" w:hAnsi="Calibri" w:cs="Arial"/>
        </w:rPr>
        <w:t>Chief Executive</w:t>
      </w:r>
      <w:r w:rsidRPr="00AE4ED7">
        <w:rPr>
          <w:rFonts w:ascii="Calibri" w:hAnsi="Calibri" w:cs="Arial"/>
        </w:rPr>
        <w:t xml:space="preserve"> could come from a range of relevant backgrounds</w:t>
      </w:r>
      <w:r w:rsidR="00025F73" w:rsidRPr="00AE4ED7">
        <w:rPr>
          <w:rFonts w:ascii="Calibri" w:hAnsi="Calibri" w:cs="Arial"/>
        </w:rPr>
        <w:t xml:space="preserve"> but they </w:t>
      </w:r>
      <w:r w:rsidR="00463078" w:rsidRPr="00AE4ED7">
        <w:rPr>
          <w:rFonts w:ascii="Calibri" w:hAnsi="Calibri" w:cs="Arial"/>
        </w:rPr>
        <w:t xml:space="preserve">will need to </w:t>
      </w:r>
      <w:r w:rsidR="00025F73" w:rsidRPr="00AE4ED7">
        <w:rPr>
          <w:rFonts w:ascii="Calibri" w:hAnsi="Calibri" w:cs="Arial"/>
        </w:rPr>
        <w:t xml:space="preserve">hit the ground running in terms of </w:t>
      </w:r>
      <w:r w:rsidR="00EF06AD" w:rsidRPr="00AE4ED7">
        <w:rPr>
          <w:rFonts w:ascii="Calibri" w:hAnsi="Calibri" w:cs="Arial"/>
        </w:rPr>
        <w:t xml:space="preserve">knowledge about the environment and the </w:t>
      </w:r>
      <w:r w:rsidR="008E0B98">
        <w:rPr>
          <w:rFonts w:ascii="Calibri" w:hAnsi="Calibri" w:cs="Arial"/>
        </w:rPr>
        <w:t>conserva</w:t>
      </w:r>
      <w:r w:rsidR="00EF06AD" w:rsidRPr="00AE4ED7">
        <w:rPr>
          <w:rFonts w:ascii="Calibri" w:hAnsi="Calibri" w:cs="Arial"/>
        </w:rPr>
        <w:t>tion of nature</w:t>
      </w:r>
      <w:r w:rsidR="008E0B98">
        <w:rPr>
          <w:rFonts w:ascii="Calibri" w:hAnsi="Calibri" w:cs="Arial"/>
        </w:rPr>
        <w:t xml:space="preserve"> and heritage in the context of Protected Landscapes</w:t>
      </w:r>
      <w:r w:rsidR="00EF06AD" w:rsidRPr="00AE4ED7">
        <w:rPr>
          <w:rFonts w:ascii="Calibri" w:hAnsi="Calibri" w:cs="Arial"/>
        </w:rPr>
        <w:t xml:space="preserve">. </w:t>
      </w:r>
      <w:r w:rsidR="0015379E">
        <w:rPr>
          <w:rFonts w:ascii="Calibri" w:hAnsi="Calibri" w:cs="Arial"/>
        </w:rPr>
        <w:t>T</w:t>
      </w:r>
      <w:r w:rsidR="00CB3458" w:rsidRPr="00AE4ED7">
        <w:rPr>
          <w:rFonts w:ascii="Calibri" w:hAnsi="Calibri" w:cs="Arial"/>
        </w:rPr>
        <w:t xml:space="preserve">hey will need to be ambitious </w:t>
      </w:r>
      <w:r w:rsidR="0015379E">
        <w:rPr>
          <w:rFonts w:ascii="Calibri" w:hAnsi="Calibri" w:cs="Arial"/>
        </w:rPr>
        <w:t xml:space="preserve">for and </w:t>
      </w:r>
      <w:r w:rsidR="00CB3458" w:rsidRPr="00AE4ED7">
        <w:rPr>
          <w:rFonts w:ascii="Calibri" w:hAnsi="Calibri" w:cs="Arial"/>
        </w:rPr>
        <w:t>with us</w:t>
      </w:r>
      <w:r w:rsidR="00115BF1" w:rsidRPr="00AE4ED7">
        <w:rPr>
          <w:rFonts w:ascii="Calibri" w:hAnsi="Calibri" w:cs="Arial"/>
        </w:rPr>
        <w:t>,</w:t>
      </w:r>
      <w:r w:rsidR="00CB3458" w:rsidRPr="00AE4ED7">
        <w:rPr>
          <w:rFonts w:ascii="Calibri" w:hAnsi="Calibri" w:cs="Arial"/>
        </w:rPr>
        <w:t xml:space="preserve"> and by using their people and relationship</w:t>
      </w:r>
      <w:r w:rsidR="00115BF1" w:rsidRPr="00AE4ED7">
        <w:rPr>
          <w:rFonts w:ascii="Calibri" w:hAnsi="Calibri" w:cs="Arial"/>
        </w:rPr>
        <w:t>-</w:t>
      </w:r>
      <w:r w:rsidR="00CB3458" w:rsidRPr="00AE4ED7">
        <w:rPr>
          <w:rFonts w:ascii="Calibri" w:hAnsi="Calibri" w:cs="Arial"/>
        </w:rPr>
        <w:t>building skills</w:t>
      </w:r>
      <w:r w:rsidR="00115BF1" w:rsidRPr="00AE4ED7">
        <w:rPr>
          <w:rFonts w:ascii="Calibri" w:hAnsi="Calibri" w:cs="Arial"/>
        </w:rPr>
        <w:t>,</w:t>
      </w:r>
      <w:r w:rsidR="00CB3458" w:rsidRPr="00AE4ED7">
        <w:rPr>
          <w:rFonts w:ascii="Calibri" w:hAnsi="Calibri" w:cs="Arial"/>
        </w:rPr>
        <w:t xml:space="preserve"> will lead the organisation to create</w:t>
      </w:r>
      <w:r w:rsidR="00463078" w:rsidRPr="00AE4ED7">
        <w:rPr>
          <w:rFonts w:ascii="Calibri" w:hAnsi="Calibri" w:cs="Arial"/>
        </w:rPr>
        <w:t xml:space="preserve"> and deliver a range of strategies and </w:t>
      </w:r>
      <w:r w:rsidR="00DB3B42" w:rsidRPr="00AE4ED7">
        <w:rPr>
          <w:rFonts w:ascii="Calibri" w:hAnsi="Calibri" w:cs="Arial"/>
        </w:rPr>
        <w:t>initiatives</w:t>
      </w:r>
      <w:r w:rsidR="00463078" w:rsidRPr="00AE4ED7">
        <w:rPr>
          <w:rFonts w:ascii="Calibri" w:hAnsi="Calibri" w:cs="Arial"/>
        </w:rPr>
        <w:t xml:space="preserve"> that together </w:t>
      </w:r>
      <w:r w:rsidR="00DB3B42" w:rsidRPr="00AE4ED7">
        <w:rPr>
          <w:rFonts w:ascii="Calibri" w:hAnsi="Calibri" w:cs="Arial"/>
        </w:rPr>
        <w:t>maximise</w:t>
      </w:r>
      <w:r w:rsidR="00463078" w:rsidRPr="00AE4ED7">
        <w:rPr>
          <w:rFonts w:ascii="Calibri" w:hAnsi="Calibri" w:cs="Arial"/>
        </w:rPr>
        <w:t xml:space="preserve"> the opportunities ahead.</w:t>
      </w:r>
      <w:r w:rsidR="00CB3458" w:rsidRPr="00AE4ED7">
        <w:rPr>
          <w:rFonts w:ascii="Calibri" w:hAnsi="Calibri" w:cs="Arial"/>
        </w:rPr>
        <w:t xml:space="preserve"> </w:t>
      </w:r>
    </w:p>
    <w:p w14:paraId="1940E1B6" w14:textId="41861749" w:rsidR="00115BF1" w:rsidRPr="00AE4ED7" w:rsidRDefault="00025F73" w:rsidP="004012DA">
      <w:pPr>
        <w:spacing w:after="120"/>
        <w:rPr>
          <w:rFonts w:ascii="Calibri" w:hAnsi="Calibri" w:cs="Arial"/>
        </w:rPr>
      </w:pPr>
      <w:r w:rsidRPr="00AE4ED7">
        <w:rPr>
          <w:rFonts w:ascii="Calibri" w:hAnsi="Calibri" w:cs="Arial"/>
        </w:rPr>
        <w:t>The</w:t>
      </w:r>
      <w:r w:rsidR="00463078" w:rsidRPr="00AE4ED7">
        <w:rPr>
          <w:rFonts w:ascii="Calibri" w:hAnsi="Calibri" w:cs="Arial"/>
        </w:rPr>
        <w:t xml:space="preserve"> new Chief </w:t>
      </w:r>
      <w:r w:rsidR="00DB3B42" w:rsidRPr="00AE4ED7">
        <w:rPr>
          <w:rFonts w:ascii="Calibri" w:hAnsi="Calibri" w:cs="Arial"/>
        </w:rPr>
        <w:t>Executive</w:t>
      </w:r>
      <w:r w:rsidR="00463078" w:rsidRPr="00AE4ED7">
        <w:rPr>
          <w:rFonts w:ascii="Calibri" w:hAnsi="Calibri" w:cs="Arial"/>
        </w:rPr>
        <w:t xml:space="preserve"> </w:t>
      </w:r>
      <w:r w:rsidRPr="00AE4ED7">
        <w:rPr>
          <w:rFonts w:ascii="Calibri" w:hAnsi="Calibri" w:cs="Arial"/>
        </w:rPr>
        <w:t>could</w:t>
      </w:r>
      <w:r w:rsidR="004012DA" w:rsidRPr="00AE4ED7">
        <w:rPr>
          <w:rFonts w:ascii="Calibri" w:hAnsi="Calibri" w:cs="Arial"/>
        </w:rPr>
        <w:t xml:space="preserve"> be someone who is </w:t>
      </w:r>
      <w:r w:rsidRPr="00AE4ED7">
        <w:rPr>
          <w:rFonts w:ascii="Calibri" w:hAnsi="Calibri" w:cs="Arial"/>
        </w:rPr>
        <w:t xml:space="preserve">currently a senior manager but who is </w:t>
      </w:r>
      <w:r w:rsidR="004012DA" w:rsidRPr="00AE4ED7">
        <w:rPr>
          <w:rFonts w:ascii="Calibri" w:hAnsi="Calibri" w:cs="Arial"/>
        </w:rPr>
        <w:t xml:space="preserve">ready to lead an organisation for the first time, or </w:t>
      </w:r>
      <w:r w:rsidRPr="00AE4ED7">
        <w:rPr>
          <w:rFonts w:ascii="Calibri" w:hAnsi="Calibri" w:cs="Arial"/>
        </w:rPr>
        <w:t xml:space="preserve">someone </w:t>
      </w:r>
      <w:r w:rsidR="004012DA" w:rsidRPr="00AE4ED7">
        <w:rPr>
          <w:rFonts w:ascii="Calibri" w:hAnsi="Calibri" w:cs="Arial"/>
        </w:rPr>
        <w:t xml:space="preserve">who already has experience of being a </w:t>
      </w:r>
      <w:r w:rsidRPr="00AE4ED7">
        <w:rPr>
          <w:rFonts w:ascii="Calibri" w:hAnsi="Calibri" w:cs="Arial"/>
        </w:rPr>
        <w:t>Chief Executive</w:t>
      </w:r>
      <w:r w:rsidR="004012DA" w:rsidRPr="00AE4ED7">
        <w:rPr>
          <w:rFonts w:ascii="Calibri" w:hAnsi="Calibri" w:cs="Arial"/>
        </w:rPr>
        <w:t xml:space="preserve">. </w:t>
      </w:r>
    </w:p>
    <w:p w14:paraId="003866F4" w14:textId="33E5AB81" w:rsidR="004012DA" w:rsidRPr="00AE4ED7" w:rsidRDefault="004012DA" w:rsidP="004012DA">
      <w:pPr>
        <w:spacing w:after="120"/>
        <w:rPr>
          <w:rFonts w:ascii="Calibri" w:hAnsi="Calibri" w:cs="Arial"/>
        </w:rPr>
      </w:pPr>
      <w:r w:rsidRPr="00AE4ED7">
        <w:rPr>
          <w:rFonts w:ascii="Calibri" w:hAnsi="Calibri" w:cs="Arial"/>
        </w:rPr>
        <w:t xml:space="preserve">Whatever your background we </w:t>
      </w:r>
      <w:r w:rsidR="00115BF1" w:rsidRPr="00AE4ED7">
        <w:rPr>
          <w:rFonts w:ascii="Calibri" w:hAnsi="Calibri" w:cs="Arial"/>
        </w:rPr>
        <w:t>will</w:t>
      </w:r>
      <w:r w:rsidRPr="00AE4ED7">
        <w:rPr>
          <w:rFonts w:ascii="Calibri" w:hAnsi="Calibri" w:cs="Arial"/>
        </w:rPr>
        <w:t xml:space="preserve"> be delighted to hear from you, especially if you:</w:t>
      </w:r>
    </w:p>
    <w:p w14:paraId="0ED251F8" w14:textId="6E7A170C" w:rsidR="004012DA" w:rsidRPr="00AE4ED7" w:rsidRDefault="00262FD7" w:rsidP="004012DA">
      <w:pPr>
        <w:pStyle w:val="ListParagraph"/>
        <w:numPr>
          <w:ilvl w:val="0"/>
          <w:numId w:val="13"/>
        </w:numPr>
        <w:spacing w:after="120"/>
        <w:contextualSpacing w:val="0"/>
        <w:rPr>
          <w:rFonts w:ascii="Calibri" w:hAnsi="Calibri" w:cs="Arial"/>
        </w:rPr>
      </w:pPr>
      <w:r w:rsidRPr="00AE4ED7">
        <w:rPr>
          <w:rFonts w:ascii="Calibri" w:hAnsi="Calibri" w:cs="Arial"/>
        </w:rPr>
        <w:t>Have a str</w:t>
      </w:r>
      <w:r w:rsidR="00115BF1" w:rsidRPr="00AE4ED7">
        <w:rPr>
          <w:rFonts w:ascii="Calibri" w:hAnsi="Calibri" w:cs="Arial"/>
        </w:rPr>
        <w:t xml:space="preserve">ong passion for the environment, for </w:t>
      </w:r>
      <w:r w:rsidRPr="00AE4ED7">
        <w:rPr>
          <w:rFonts w:ascii="Calibri" w:hAnsi="Calibri" w:cs="Arial"/>
        </w:rPr>
        <w:t>the natural world and its interconnected</w:t>
      </w:r>
      <w:r w:rsidR="00115BF1" w:rsidRPr="00AE4ED7">
        <w:rPr>
          <w:rFonts w:ascii="Calibri" w:hAnsi="Calibri" w:cs="Arial"/>
        </w:rPr>
        <w:t>ness with human health and wellbeing,</w:t>
      </w:r>
      <w:r w:rsidR="008E0B98">
        <w:rPr>
          <w:rFonts w:ascii="Calibri" w:hAnsi="Calibri" w:cs="Arial"/>
        </w:rPr>
        <w:t xml:space="preserve"> </w:t>
      </w:r>
      <w:r w:rsidR="008E0B98" w:rsidRPr="008E0B98">
        <w:rPr>
          <w:rFonts w:ascii="Calibri" w:hAnsi="Calibri" w:cs="Arial"/>
        </w:rPr>
        <w:t>and a good understanding of the role cultural heritage plays in Protected Landscapes</w:t>
      </w:r>
    </w:p>
    <w:p w14:paraId="7ED7E537" w14:textId="27AE4D86" w:rsidR="003563EA" w:rsidRPr="00AE4ED7" w:rsidRDefault="00262FD7" w:rsidP="004012DA">
      <w:pPr>
        <w:pStyle w:val="ListParagraph"/>
        <w:numPr>
          <w:ilvl w:val="0"/>
          <w:numId w:val="13"/>
        </w:numPr>
        <w:spacing w:after="120"/>
        <w:contextualSpacing w:val="0"/>
        <w:rPr>
          <w:rFonts w:ascii="Calibri" w:hAnsi="Calibri" w:cs="Arial"/>
        </w:rPr>
      </w:pPr>
      <w:r w:rsidRPr="00AE4ED7">
        <w:rPr>
          <w:rFonts w:ascii="Calibri" w:hAnsi="Calibri" w:cs="Arial"/>
        </w:rPr>
        <w:t xml:space="preserve">Are a relationship builder with Emotional Intelligence </w:t>
      </w:r>
      <w:r w:rsidR="003563EA" w:rsidRPr="00AE4ED7">
        <w:rPr>
          <w:rFonts w:ascii="Calibri" w:hAnsi="Calibri" w:cs="Arial"/>
        </w:rPr>
        <w:t>and excellent communication skills</w:t>
      </w:r>
      <w:r w:rsidR="00115BF1" w:rsidRPr="00AE4ED7">
        <w:rPr>
          <w:rFonts w:ascii="Calibri" w:hAnsi="Calibri" w:cs="Arial"/>
        </w:rPr>
        <w:t>, who</w:t>
      </w:r>
      <w:r w:rsidRPr="00AE4ED7">
        <w:rPr>
          <w:rFonts w:ascii="Calibri" w:hAnsi="Calibri" w:cs="Arial"/>
        </w:rPr>
        <w:t xml:space="preserve"> relish</w:t>
      </w:r>
      <w:r w:rsidR="00115BF1" w:rsidRPr="00AE4ED7">
        <w:rPr>
          <w:rFonts w:ascii="Calibri" w:hAnsi="Calibri" w:cs="Arial"/>
        </w:rPr>
        <w:t>es</w:t>
      </w:r>
      <w:r w:rsidRPr="00AE4ED7">
        <w:rPr>
          <w:rFonts w:ascii="Calibri" w:hAnsi="Calibri" w:cs="Arial"/>
        </w:rPr>
        <w:t xml:space="preserve"> collaboration and collegiality</w:t>
      </w:r>
      <w:r w:rsidR="00115BF1" w:rsidRPr="00AE4ED7">
        <w:rPr>
          <w:rFonts w:ascii="Calibri" w:hAnsi="Calibri" w:cs="Arial"/>
        </w:rPr>
        <w:t>,</w:t>
      </w:r>
    </w:p>
    <w:p w14:paraId="359F5AD5" w14:textId="21867D5B" w:rsidR="004012DA" w:rsidRPr="00AE4ED7" w:rsidRDefault="003563EA" w:rsidP="004012DA">
      <w:pPr>
        <w:pStyle w:val="ListParagraph"/>
        <w:numPr>
          <w:ilvl w:val="0"/>
          <w:numId w:val="13"/>
        </w:numPr>
        <w:spacing w:after="120"/>
        <w:contextualSpacing w:val="0"/>
        <w:rPr>
          <w:rFonts w:ascii="Calibri" w:hAnsi="Calibri" w:cs="Arial"/>
        </w:rPr>
      </w:pPr>
      <w:r w:rsidRPr="00AE4ED7">
        <w:rPr>
          <w:rFonts w:ascii="Calibri" w:hAnsi="Calibri" w:cs="Arial"/>
        </w:rPr>
        <w:t>Are</w:t>
      </w:r>
      <w:r w:rsidR="00262FD7" w:rsidRPr="00AE4ED7">
        <w:rPr>
          <w:rFonts w:ascii="Calibri" w:hAnsi="Calibri" w:cs="Arial"/>
        </w:rPr>
        <w:t xml:space="preserve"> a natural networker who thrives on building strategic partnerships for the benefit of AONBs and the broader environment</w:t>
      </w:r>
      <w:r w:rsidR="00115BF1" w:rsidRPr="00AE4ED7">
        <w:rPr>
          <w:rFonts w:ascii="Calibri" w:hAnsi="Calibri" w:cs="Arial"/>
        </w:rPr>
        <w:t>al sector,</w:t>
      </w:r>
    </w:p>
    <w:p w14:paraId="057FE286" w14:textId="724887BD" w:rsidR="00262FD7" w:rsidRPr="00AE4ED7" w:rsidRDefault="00262FD7" w:rsidP="004012DA">
      <w:pPr>
        <w:pStyle w:val="ListParagraph"/>
        <w:numPr>
          <w:ilvl w:val="0"/>
          <w:numId w:val="13"/>
        </w:numPr>
        <w:spacing w:after="120"/>
        <w:contextualSpacing w:val="0"/>
        <w:rPr>
          <w:rFonts w:ascii="Calibri" w:hAnsi="Calibri" w:cs="Arial"/>
        </w:rPr>
      </w:pPr>
      <w:r w:rsidRPr="00AE4ED7">
        <w:rPr>
          <w:rFonts w:ascii="Calibri" w:hAnsi="Calibri" w:cs="Arial"/>
        </w:rPr>
        <w:t xml:space="preserve">Have vision and strategic flair; </w:t>
      </w:r>
      <w:r w:rsidR="00115BF1" w:rsidRPr="00AE4ED7">
        <w:rPr>
          <w:rFonts w:ascii="Calibri" w:hAnsi="Calibri" w:cs="Arial"/>
        </w:rPr>
        <w:t xml:space="preserve">are </w:t>
      </w:r>
      <w:r w:rsidRPr="00AE4ED7">
        <w:rPr>
          <w:rFonts w:ascii="Calibri" w:hAnsi="Calibri" w:cs="Arial"/>
        </w:rPr>
        <w:t>able to bring in opportunities and work with the trustees, team and membership to maximise our impact, delegating and trusting in the potential and growing the talent of a strong and capable team and membership</w:t>
      </w:r>
      <w:r w:rsidR="00723E61">
        <w:rPr>
          <w:rFonts w:ascii="Calibri" w:hAnsi="Calibri" w:cs="Arial"/>
        </w:rPr>
        <w:t>,</w:t>
      </w:r>
    </w:p>
    <w:p w14:paraId="2BE9B81C" w14:textId="48F1ED2F" w:rsidR="004012DA" w:rsidRPr="00AE4ED7" w:rsidRDefault="004012DA" w:rsidP="004012DA">
      <w:pPr>
        <w:pStyle w:val="ListParagraph"/>
        <w:numPr>
          <w:ilvl w:val="0"/>
          <w:numId w:val="14"/>
        </w:numPr>
        <w:spacing w:after="120"/>
        <w:contextualSpacing w:val="0"/>
        <w:rPr>
          <w:rFonts w:ascii="Calibri" w:hAnsi="Calibri" w:cs="Arial"/>
        </w:rPr>
      </w:pPr>
      <w:r w:rsidRPr="00AE4ED7">
        <w:rPr>
          <w:rFonts w:ascii="Calibri" w:hAnsi="Calibri" w:cs="Arial"/>
        </w:rPr>
        <w:t>Are committed to diversity</w:t>
      </w:r>
      <w:r w:rsidR="003563EA" w:rsidRPr="00AE4ED7">
        <w:rPr>
          <w:rFonts w:ascii="Calibri" w:hAnsi="Calibri" w:cs="Arial"/>
        </w:rPr>
        <w:t xml:space="preserve">, inclusion, </w:t>
      </w:r>
      <w:r w:rsidR="00115BF1" w:rsidRPr="00AE4ED7">
        <w:rPr>
          <w:rFonts w:ascii="Calibri" w:hAnsi="Calibri" w:cs="Arial"/>
        </w:rPr>
        <w:t xml:space="preserve">and </w:t>
      </w:r>
      <w:r w:rsidR="003563EA" w:rsidRPr="00AE4ED7">
        <w:rPr>
          <w:rFonts w:ascii="Calibri" w:hAnsi="Calibri" w:cs="Arial"/>
        </w:rPr>
        <w:t>equality</w:t>
      </w:r>
      <w:r w:rsidRPr="00AE4ED7">
        <w:rPr>
          <w:rFonts w:ascii="Calibri" w:hAnsi="Calibri" w:cs="Arial"/>
        </w:rPr>
        <w:t xml:space="preserve">. </w:t>
      </w:r>
    </w:p>
    <w:p w14:paraId="2E193D72" w14:textId="54FE6E98" w:rsidR="004012DA" w:rsidRPr="00AE4ED7" w:rsidRDefault="00B74FBE">
      <w:pPr>
        <w:rPr>
          <w:rFonts w:ascii="Calibri" w:hAnsi="Calibri"/>
          <w:b/>
          <w:bCs/>
        </w:rPr>
      </w:pPr>
      <w:r w:rsidRPr="00AE4ED7">
        <w:rPr>
          <w:rFonts w:ascii="Calibri" w:hAnsi="Calibri" w:cs="Arial"/>
          <w:b/>
          <w:bCs/>
        </w:rPr>
        <w:t>W</w:t>
      </w:r>
      <w:r w:rsidR="006579F9" w:rsidRPr="00AE4ED7">
        <w:rPr>
          <w:rFonts w:ascii="Calibri" w:hAnsi="Calibri" w:cs="Arial"/>
          <w:b/>
          <w:bCs/>
        </w:rPr>
        <w:t xml:space="preserve">e value and respect all the differences that make us who we are, including: age, cultural background, </w:t>
      </w:r>
      <w:r w:rsidR="00115BF1" w:rsidRPr="00AE4ED7">
        <w:rPr>
          <w:rFonts w:ascii="Calibri" w:hAnsi="Calibri" w:cs="Arial"/>
          <w:b/>
          <w:bCs/>
        </w:rPr>
        <w:t xml:space="preserve">disability and mental health, </w:t>
      </w:r>
      <w:r w:rsidR="006579F9" w:rsidRPr="00AE4ED7">
        <w:rPr>
          <w:rFonts w:ascii="Calibri" w:hAnsi="Calibri" w:cs="Arial"/>
          <w:b/>
          <w:bCs/>
        </w:rPr>
        <w:t>ethnicity and race, gender, gender identity and expression, sexual orientation, and social background.</w:t>
      </w:r>
    </w:p>
    <w:p w14:paraId="39F48DB2" w14:textId="75ECBB61" w:rsidR="004012DA" w:rsidRPr="00AE4ED7" w:rsidRDefault="004012DA">
      <w:pPr>
        <w:rPr>
          <w:rFonts w:ascii="Calibri" w:hAnsi="Calibri"/>
        </w:rPr>
      </w:pPr>
    </w:p>
    <w:p w14:paraId="15DD70A7" w14:textId="77777777" w:rsidR="004012DA" w:rsidRPr="00AE4ED7" w:rsidRDefault="004012DA">
      <w:pPr>
        <w:rPr>
          <w:rFonts w:ascii="Calibri" w:hAnsi="Calibri"/>
        </w:rPr>
      </w:pPr>
    </w:p>
    <w:p w14:paraId="1EFB2686" w14:textId="77777777" w:rsidR="006579F9" w:rsidRPr="00AE4ED7" w:rsidRDefault="006579F9">
      <w:r w:rsidRPr="00AE4ED7">
        <w:br w:type="page"/>
      </w:r>
    </w:p>
    <w:p w14:paraId="7DABE5A2" w14:textId="10F5C1C9" w:rsidR="006579F9" w:rsidRPr="00D33190" w:rsidRDefault="006579F9" w:rsidP="00183A5C">
      <w:pPr>
        <w:spacing w:before="120" w:after="120"/>
        <w:jc w:val="center"/>
        <w:outlineLvl w:val="0"/>
        <w:rPr>
          <w:rFonts w:ascii="Calibri" w:hAnsi="Calibri" w:cstheme="majorHAnsi"/>
          <w:b/>
          <w:color w:val="376C16"/>
          <w:sz w:val="28"/>
        </w:rPr>
      </w:pPr>
      <w:r w:rsidRPr="00D33190">
        <w:rPr>
          <w:rFonts w:ascii="Calibri" w:hAnsi="Calibri" w:cstheme="majorHAnsi"/>
          <w:b/>
          <w:color w:val="376C16"/>
          <w:sz w:val="28"/>
        </w:rPr>
        <w:lastRenderedPageBreak/>
        <w:t>Job Description</w:t>
      </w:r>
    </w:p>
    <w:p w14:paraId="5A75EE88" w14:textId="6F64E5BB" w:rsidR="006579F9" w:rsidRPr="00AE4ED7" w:rsidRDefault="006579F9" w:rsidP="00C10052">
      <w:pPr>
        <w:spacing w:after="120"/>
        <w:ind w:left="1701" w:hanging="1701"/>
        <w:rPr>
          <w:rFonts w:ascii="Calibri" w:hAnsi="Calibri" w:cs="Arial"/>
          <w:szCs w:val="24"/>
        </w:rPr>
      </w:pPr>
      <w:r w:rsidRPr="00AE4ED7">
        <w:rPr>
          <w:rFonts w:ascii="Calibri" w:hAnsi="Calibri" w:cs="Arial"/>
          <w:b/>
          <w:szCs w:val="24"/>
        </w:rPr>
        <w:t>Post title</w:t>
      </w:r>
      <w:r w:rsidR="00C10052" w:rsidRPr="00AE4ED7">
        <w:rPr>
          <w:rFonts w:ascii="Calibri" w:hAnsi="Calibri" w:cs="Arial"/>
          <w:b/>
          <w:szCs w:val="24"/>
        </w:rPr>
        <w:t>:</w:t>
      </w:r>
      <w:r w:rsidRPr="00AE4ED7">
        <w:rPr>
          <w:rFonts w:ascii="Calibri" w:hAnsi="Calibri" w:cs="Arial"/>
          <w:b/>
          <w:szCs w:val="24"/>
        </w:rPr>
        <w:tab/>
      </w:r>
      <w:r w:rsidRPr="00AE4ED7">
        <w:rPr>
          <w:rFonts w:ascii="Calibri" w:hAnsi="Calibri" w:cs="Arial"/>
          <w:szCs w:val="24"/>
        </w:rPr>
        <w:t>Chief Executive, National Association for AONBs</w:t>
      </w:r>
    </w:p>
    <w:p w14:paraId="794CBD75" w14:textId="00ADB3D0" w:rsidR="006579F9" w:rsidRPr="00AE4ED7" w:rsidRDefault="006579F9" w:rsidP="00C10052">
      <w:pPr>
        <w:spacing w:after="120"/>
        <w:ind w:left="1701" w:hanging="1701"/>
        <w:rPr>
          <w:rFonts w:ascii="Calibri" w:hAnsi="Calibri" w:cs="Arial"/>
          <w:szCs w:val="24"/>
        </w:rPr>
      </w:pPr>
      <w:r w:rsidRPr="00AE4ED7">
        <w:rPr>
          <w:rFonts w:ascii="Calibri" w:hAnsi="Calibri" w:cs="Arial"/>
          <w:b/>
          <w:szCs w:val="24"/>
        </w:rPr>
        <w:t>Salary</w:t>
      </w:r>
      <w:r w:rsidR="00C10052" w:rsidRPr="00AE4ED7">
        <w:rPr>
          <w:rFonts w:ascii="Calibri" w:hAnsi="Calibri" w:cs="Arial"/>
          <w:b/>
          <w:szCs w:val="24"/>
        </w:rPr>
        <w:t>:</w:t>
      </w:r>
      <w:r w:rsidRPr="00AE4ED7">
        <w:rPr>
          <w:rFonts w:ascii="Calibri" w:hAnsi="Calibri" w:cs="Arial"/>
          <w:b/>
          <w:szCs w:val="24"/>
        </w:rPr>
        <w:tab/>
      </w:r>
      <w:r w:rsidRPr="00AE4ED7">
        <w:rPr>
          <w:rFonts w:ascii="Calibri" w:hAnsi="Calibri" w:cs="Arial"/>
          <w:szCs w:val="24"/>
        </w:rPr>
        <w:t>£58,000 – £60,000 per year, plus</w:t>
      </w:r>
      <w:r w:rsidR="00E52283">
        <w:rPr>
          <w:rFonts w:ascii="Calibri" w:hAnsi="Calibri" w:cs="Arial"/>
          <w:szCs w:val="24"/>
        </w:rPr>
        <w:t xml:space="preserve"> generous 30% non-contributory pension</w:t>
      </w:r>
    </w:p>
    <w:p w14:paraId="100D1A7B" w14:textId="4E644E5D" w:rsidR="006579F9" w:rsidRPr="00AE4ED7" w:rsidRDefault="006579F9" w:rsidP="00C10052">
      <w:pPr>
        <w:spacing w:after="120"/>
        <w:ind w:left="1701" w:hanging="1701"/>
        <w:rPr>
          <w:rFonts w:ascii="Calibri" w:hAnsi="Calibri" w:cs="Arial"/>
          <w:szCs w:val="24"/>
        </w:rPr>
      </w:pPr>
      <w:r w:rsidRPr="00AE4ED7">
        <w:rPr>
          <w:rFonts w:ascii="Calibri" w:hAnsi="Calibri" w:cs="Arial"/>
          <w:b/>
          <w:szCs w:val="24"/>
        </w:rPr>
        <w:t>Hours</w:t>
      </w:r>
      <w:r w:rsidR="00C10052" w:rsidRPr="00AE4ED7">
        <w:rPr>
          <w:rFonts w:ascii="Calibri" w:hAnsi="Calibri" w:cs="Arial"/>
          <w:b/>
          <w:szCs w:val="24"/>
        </w:rPr>
        <w:t>:</w:t>
      </w:r>
      <w:r w:rsidRPr="00AE4ED7">
        <w:rPr>
          <w:rFonts w:ascii="Calibri" w:hAnsi="Calibri" w:cs="Arial"/>
          <w:b/>
          <w:szCs w:val="24"/>
        </w:rPr>
        <w:tab/>
      </w:r>
      <w:r w:rsidRPr="00AE4ED7">
        <w:rPr>
          <w:rFonts w:ascii="Calibri" w:hAnsi="Calibri" w:cs="Arial"/>
          <w:szCs w:val="24"/>
        </w:rPr>
        <w:t>37 hours per week.</w:t>
      </w:r>
    </w:p>
    <w:p w14:paraId="61BDA697" w14:textId="791F3307" w:rsidR="006579F9" w:rsidRPr="00AE4ED7" w:rsidRDefault="006579F9" w:rsidP="00C10052">
      <w:pPr>
        <w:spacing w:after="120"/>
        <w:ind w:left="1701" w:hanging="1701"/>
        <w:rPr>
          <w:rFonts w:ascii="Calibri" w:hAnsi="Calibri" w:cs="Arial"/>
        </w:rPr>
      </w:pPr>
      <w:r w:rsidRPr="00AE4ED7">
        <w:rPr>
          <w:rFonts w:ascii="Calibri" w:hAnsi="Calibri" w:cs="Arial"/>
          <w:b/>
          <w:szCs w:val="24"/>
        </w:rPr>
        <w:t>Reporting to</w:t>
      </w:r>
      <w:r w:rsidR="00C10052" w:rsidRPr="00AE4ED7">
        <w:rPr>
          <w:rFonts w:ascii="Calibri" w:hAnsi="Calibri" w:cs="Arial"/>
          <w:b/>
          <w:szCs w:val="24"/>
        </w:rPr>
        <w:t>:</w:t>
      </w:r>
      <w:r w:rsidRPr="00AE4ED7">
        <w:rPr>
          <w:rFonts w:ascii="Calibri" w:hAnsi="Calibri" w:cs="Arial"/>
          <w:szCs w:val="24"/>
        </w:rPr>
        <w:tab/>
      </w:r>
      <w:r w:rsidRPr="00AE4ED7">
        <w:rPr>
          <w:rFonts w:ascii="Calibri" w:hAnsi="Calibri" w:cs="Arial"/>
        </w:rPr>
        <w:t>Chair, NAAONB</w:t>
      </w:r>
    </w:p>
    <w:p w14:paraId="43ACDAC1" w14:textId="351E56FF" w:rsidR="006579F9" w:rsidRPr="00AE4ED7" w:rsidRDefault="006579F9" w:rsidP="00C10052">
      <w:pPr>
        <w:spacing w:after="120"/>
        <w:ind w:left="1701" w:hanging="1701"/>
        <w:rPr>
          <w:rFonts w:ascii="Calibri" w:hAnsi="Calibri" w:cs="Arial"/>
          <w:szCs w:val="24"/>
        </w:rPr>
      </w:pPr>
      <w:r w:rsidRPr="00AE4ED7">
        <w:rPr>
          <w:rFonts w:ascii="Calibri" w:hAnsi="Calibri" w:cs="Arial"/>
          <w:b/>
          <w:szCs w:val="24"/>
        </w:rPr>
        <w:t>Location</w:t>
      </w:r>
      <w:r w:rsidR="00C10052" w:rsidRPr="00AE4ED7">
        <w:rPr>
          <w:rFonts w:ascii="Calibri" w:hAnsi="Calibri" w:cs="Arial"/>
          <w:b/>
          <w:szCs w:val="24"/>
        </w:rPr>
        <w:t>:</w:t>
      </w:r>
      <w:r w:rsidRPr="00AE4ED7">
        <w:rPr>
          <w:rFonts w:ascii="Calibri" w:hAnsi="Calibri" w:cs="Arial"/>
          <w:b/>
          <w:szCs w:val="24"/>
        </w:rPr>
        <w:tab/>
      </w:r>
      <w:r w:rsidR="00115BF1" w:rsidRPr="00AE4ED7">
        <w:rPr>
          <w:rFonts w:ascii="Calibri" w:hAnsi="Calibri" w:cs="Arial"/>
          <w:szCs w:val="24"/>
        </w:rPr>
        <w:t>Home-</w:t>
      </w:r>
      <w:r w:rsidRPr="00AE4ED7">
        <w:rPr>
          <w:rFonts w:ascii="Calibri" w:hAnsi="Calibri" w:cs="Arial"/>
          <w:szCs w:val="24"/>
        </w:rPr>
        <w:t>based, with the requirement for travel throughout England and Wales</w:t>
      </w:r>
    </w:p>
    <w:p w14:paraId="04C9F4D2" w14:textId="4B911C0B" w:rsidR="006579F9" w:rsidRPr="00AE4ED7" w:rsidRDefault="006579F9" w:rsidP="00115BF1">
      <w:pPr>
        <w:tabs>
          <w:tab w:val="left" w:pos="1985"/>
        </w:tabs>
        <w:spacing w:after="120"/>
        <w:ind w:left="1701" w:hanging="1701"/>
        <w:rPr>
          <w:rFonts w:ascii="Calibri" w:hAnsi="Calibri" w:cs="Arial"/>
          <w:szCs w:val="24"/>
        </w:rPr>
      </w:pPr>
      <w:r w:rsidRPr="00AE4ED7">
        <w:rPr>
          <w:rFonts w:ascii="Calibri" w:hAnsi="Calibri" w:cs="Arial"/>
          <w:b/>
          <w:szCs w:val="24"/>
        </w:rPr>
        <w:t>Key contacts</w:t>
      </w:r>
      <w:r w:rsidR="00C10052" w:rsidRPr="00AE4ED7">
        <w:rPr>
          <w:rFonts w:ascii="Calibri" w:hAnsi="Calibri" w:cs="Arial"/>
          <w:b/>
          <w:szCs w:val="24"/>
        </w:rPr>
        <w:t>:</w:t>
      </w:r>
      <w:r w:rsidRPr="00AE4ED7">
        <w:rPr>
          <w:rFonts w:ascii="Calibri" w:hAnsi="Calibri" w:cs="Arial"/>
          <w:b/>
          <w:szCs w:val="24"/>
        </w:rPr>
        <w:tab/>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szCs w:val="24"/>
        </w:rPr>
        <w:t>NAAONB Chair</w:t>
      </w:r>
      <w:r w:rsidR="00C10052" w:rsidRPr="00AE4ED7">
        <w:rPr>
          <w:rFonts w:ascii="Calibri" w:hAnsi="Calibri" w:cs="Arial"/>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szCs w:val="24"/>
        </w:rPr>
        <w:t>NAAONB Trustees</w:t>
      </w:r>
      <w:r w:rsidR="00C10052" w:rsidRPr="00AE4ED7">
        <w:rPr>
          <w:rFonts w:ascii="Calibri" w:hAnsi="Calibri" w:cs="Arial"/>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szCs w:val="24"/>
        </w:rPr>
        <w:t xml:space="preserve">NAAONB Staff team </w:t>
      </w:r>
      <w:r w:rsidR="00C10052" w:rsidRPr="00AE4ED7">
        <w:rPr>
          <w:rFonts w:ascii="Calibri" w:hAnsi="Calibri" w:cs="Arial"/>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szCs w:val="24"/>
        </w:rPr>
        <w:t>Defra, Welsh Government and Northern Ireland officials</w:t>
      </w:r>
      <w:r w:rsidR="00C10052" w:rsidRPr="00AE4ED7">
        <w:rPr>
          <w:rFonts w:ascii="Calibri" w:hAnsi="Calibri" w:cs="Arial"/>
          <w:szCs w:val="24"/>
        </w:rPr>
        <w:br/>
      </w:r>
      <w:r w:rsidR="00115BF1" w:rsidRPr="00AE4ED7">
        <w:rPr>
          <w:rFonts w:ascii="Calibri" w:hAnsi="Calibri" w:cs="Arial"/>
          <w:b/>
          <w:szCs w:val="24"/>
        </w:rPr>
        <w:t>•</w:t>
      </w:r>
      <w:r w:rsidR="00115BF1" w:rsidRPr="00AE4ED7">
        <w:rPr>
          <w:rFonts w:ascii="Calibri" w:hAnsi="Calibri" w:cs="Arial"/>
          <w:b/>
          <w:szCs w:val="24"/>
        </w:rPr>
        <w:tab/>
      </w:r>
      <w:proofErr w:type="spellStart"/>
      <w:r w:rsidRPr="00AE4ED7">
        <w:rPr>
          <w:rFonts w:ascii="Calibri" w:hAnsi="Calibri" w:cs="Arial"/>
          <w:color w:val="000000" w:themeColor="text1"/>
          <w:szCs w:val="24"/>
        </w:rPr>
        <w:t>MHCLG</w:t>
      </w:r>
      <w:proofErr w:type="spellEnd"/>
      <w:r w:rsidRPr="00AE4ED7">
        <w:rPr>
          <w:rFonts w:ascii="Calibri" w:hAnsi="Calibri" w:cs="Arial"/>
          <w:color w:val="000000" w:themeColor="text1"/>
          <w:szCs w:val="24"/>
        </w:rPr>
        <w:t xml:space="preserve"> and other relevant government departments and agencies</w:t>
      </w:r>
      <w:r w:rsidR="00C10052" w:rsidRPr="00AE4ED7">
        <w:rPr>
          <w:rFonts w:ascii="Calibri" w:hAnsi="Calibri" w:cs="Arial"/>
          <w:color w:val="000000" w:themeColor="text1"/>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color w:val="000000" w:themeColor="text1"/>
          <w:szCs w:val="24"/>
        </w:rPr>
        <w:t xml:space="preserve">Natural Resources Wales and Natural England staff </w:t>
      </w:r>
      <w:r w:rsidR="00C10052" w:rsidRPr="00AE4ED7">
        <w:rPr>
          <w:rFonts w:ascii="Calibri" w:hAnsi="Calibri" w:cs="Arial"/>
          <w:color w:val="000000" w:themeColor="text1"/>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color w:val="000000" w:themeColor="text1"/>
          <w:szCs w:val="24"/>
        </w:rPr>
        <w:t>AONB staff network</w:t>
      </w:r>
      <w:r w:rsidR="00C10052" w:rsidRPr="00AE4ED7">
        <w:rPr>
          <w:rFonts w:ascii="Calibri" w:hAnsi="Calibri" w:cs="Arial"/>
          <w:color w:val="000000" w:themeColor="text1"/>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color w:val="000000" w:themeColor="text1"/>
          <w:szCs w:val="24"/>
        </w:rPr>
        <w:t>National Park Authorities and their representative bodies</w:t>
      </w:r>
      <w:r w:rsidR="00C10052" w:rsidRPr="00AE4ED7">
        <w:rPr>
          <w:rFonts w:ascii="Calibri" w:hAnsi="Calibri" w:cs="Arial"/>
          <w:color w:val="000000" w:themeColor="text1"/>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color w:val="000000" w:themeColor="text1"/>
          <w:szCs w:val="24"/>
        </w:rPr>
        <w:t>Voluntary and private sector collaborators</w:t>
      </w:r>
      <w:r w:rsidR="00C10052" w:rsidRPr="00AE4ED7">
        <w:rPr>
          <w:rFonts w:ascii="Calibri" w:hAnsi="Calibri" w:cs="Arial"/>
          <w:color w:val="000000" w:themeColor="text1"/>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color w:val="000000" w:themeColor="text1"/>
          <w:szCs w:val="24"/>
        </w:rPr>
        <w:t xml:space="preserve">Other relevant national and international organisations such as the </w:t>
      </w:r>
      <w:r w:rsidR="00115BF1" w:rsidRPr="00AE4ED7">
        <w:rPr>
          <w:rFonts w:ascii="Calibri" w:hAnsi="Calibri" w:cs="Arial"/>
          <w:b/>
          <w:szCs w:val="24"/>
        </w:rPr>
        <w:tab/>
      </w:r>
      <w:r w:rsidRPr="00AE4ED7">
        <w:rPr>
          <w:rFonts w:ascii="Calibri" w:hAnsi="Calibri" w:cs="Arial"/>
          <w:color w:val="000000" w:themeColor="text1"/>
          <w:szCs w:val="24"/>
        </w:rPr>
        <w:t xml:space="preserve">Landscape Institute, </w:t>
      </w:r>
      <w:proofErr w:type="spellStart"/>
      <w:r w:rsidRPr="00AE4ED7">
        <w:rPr>
          <w:rFonts w:ascii="Calibri" w:hAnsi="Calibri" w:cs="Arial"/>
          <w:color w:val="000000" w:themeColor="text1"/>
          <w:szCs w:val="24"/>
        </w:rPr>
        <w:t>IUCN</w:t>
      </w:r>
      <w:proofErr w:type="spellEnd"/>
      <w:r w:rsidRPr="00AE4ED7">
        <w:rPr>
          <w:rFonts w:ascii="Calibri" w:hAnsi="Calibri" w:cs="Arial"/>
          <w:color w:val="000000" w:themeColor="text1"/>
          <w:szCs w:val="24"/>
        </w:rPr>
        <w:t xml:space="preserve">, </w:t>
      </w:r>
      <w:proofErr w:type="spellStart"/>
      <w:r w:rsidRPr="00AE4ED7">
        <w:rPr>
          <w:rFonts w:ascii="Calibri" w:hAnsi="Calibri" w:cs="Arial"/>
          <w:color w:val="000000" w:themeColor="text1"/>
          <w:szCs w:val="24"/>
        </w:rPr>
        <w:t>Europarc</w:t>
      </w:r>
      <w:proofErr w:type="spellEnd"/>
      <w:r w:rsidR="00C10052" w:rsidRPr="00AE4ED7">
        <w:rPr>
          <w:rFonts w:ascii="Calibri" w:hAnsi="Calibri" w:cs="Arial"/>
          <w:color w:val="000000" w:themeColor="text1"/>
          <w:szCs w:val="24"/>
        </w:rPr>
        <w:br/>
      </w:r>
      <w:r w:rsidR="00115BF1" w:rsidRPr="00AE4ED7">
        <w:rPr>
          <w:rFonts w:ascii="Calibri" w:hAnsi="Calibri" w:cs="Arial"/>
          <w:b/>
          <w:szCs w:val="24"/>
        </w:rPr>
        <w:t>•</w:t>
      </w:r>
      <w:r w:rsidR="00115BF1" w:rsidRPr="00AE4ED7">
        <w:rPr>
          <w:rFonts w:ascii="Calibri" w:hAnsi="Calibri" w:cs="Arial"/>
          <w:b/>
          <w:szCs w:val="24"/>
        </w:rPr>
        <w:tab/>
      </w:r>
      <w:r w:rsidRPr="00AE4ED7">
        <w:rPr>
          <w:rFonts w:ascii="Calibri" w:hAnsi="Calibri" w:cs="Arial"/>
          <w:color w:val="000000" w:themeColor="text1"/>
          <w:szCs w:val="24"/>
        </w:rPr>
        <w:t>Academia</w:t>
      </w:r>
    </w:p>
    <w:p w14:paraId="67067463" w14:textId="268C9D90" w:rsidR="006579F9" w:rsidRPr="00AE4ED7" w:rsidRDefault="006579F9" w:rsidP="00C10052">
      <w:pPr>
        <w:spacing w:after="120"/>
        <w:ind w:left="1701" w:hanging="1701"/>
        <w:rPr>
          <w:rFonts w:ascii="Calibri" w:hAnsi="Calibri" w:cs="Arial"/>
          <w:szCs w:val="24"/>
        </w:rPr>
      </w:pPr>
      <w:r w:rsidRPr="00AE4ED7">
        <w:rPr>
          <w:rFonts w:ascii="Calibri" w:hAnsi="Calibri" w:cs="Arial"/>
          <w:b/>
          <w:szCs w:val="24"/>
        </w:rPr>
        <w:t>DBS</w:t>
      </w:r>
      <w:r w:rsidR="00115BF1" w:rsidRPr="00AE4ED7">
        <w:rPr>
          <w:rFonts w:ascii="Calibri" w:hAnsi="Calibri" w:cs="Arial"/>
          <w:b/>
          <w:szCs w:val="24"/>
        </w:rPr>
        <w:t>:</w:t>
      </w:r>
      <w:r w:rsidRPr="00AE4ED7">
        <w:rPr>
          <w:rFonts w:ascii="Calibri" w:hAnsi="Calibri" w:cs="Arial"/>
          <w:b/>
          <w:szCs w:val="24"/>
        </w:rPr>
        <w:tab/>
      </w:r>
      <w:r w:rsidRPr="00AE4ED7">
        <w:rPr>
          <w:rFonts w:ascii="Calibri" w:hAnsi="Calibri" w:cs="Arial"/>
          <w:szCs w:val="24"/>
        </w:rPr>
        <w:t xml:space="preserve">This post </w:t>
      </w:r>
      <w:r w:rsidRPr="00AE4ED7">
        <w:rPr>
          <w:rFonts w:ascii="Calibri" w:hAnsi="Calibri" w:cs="Arial"/>
          <w:b/>
          <w:szCs w:val="24"/>
        </w:rPr>
        <w:t>is not</w:t>
      </w:r>
      <w:r w:rsidRPr="00AE4ED7">
        <w:rPr>
          <w:rFonts w:ascii="Calibri" w:hAnsi="Calibri" w:cs="Arial"/>
          <w:szCs w:val="24"/>
        </w:rPr>
        <w:t xml:space="preserve"> subject to a disclosure.</w:t>
      </w:r>
    </w:p>
    <w:p w14:paraId="576515ED" w14:textId="77777777" w:rsidR="00681A84" w:rsidRPr="00AE4ED7" w:rsidRDefault="00681A84">
      <w:pPr>
        <w:rPr>
          <w:rFonts w:ascii="Calibri" w:hAnsi="Calibri"/>
        </w:rPr>
      </w:pPr>
    </w:p>
    <w:p w14:paraId="437E9B97" w14:textId="54FA1703" w:rsidR="003F5F22" w:rsidRPr="00D33190" w:rsidRDefault="00C10052" w:rsidP="00C10052">
      <w:pPr>
        <w:spacing w:before="120" w:after="60"/>
        <w:outlineLvl w:val="0"/>
        <w:rPr>
          <w:rFonts w:ascii="Calibri" w:hAnsi="Calibri" w:cstheme="majorHAnsi"/>
          <w:b/>
          <w:color w:val="376C16"/>
          <w:sz w:val="28"/>
        </w:rPr>
      </w:pPr>
      <w:r w:rsidRPr="00D33190">
        <w:rPr>
          <w:rFonts w:ascii="Calibri" w:hAnsi="Calibri" w:cstheme="majorHAnsi"/>
          <w:b/>
          <w:color w:val="376C16"/>
          <w:sz w:val="28"/>
        </w:rPr>
        <w:t>Description of role</w:t>
      </w:r>
    </w:p>
    <w:p w14:paraId="111B2E9D" w14:textId="7706D031" w:rsidR="00AA011D" w:rsidRPr="00AE4ED7" w:rsidRDefault="00AA011D" w:rsidP="00AA011D">
      <w:pPr>
        <w:rPr>
          <w:rFonts w:ascii="Calibri" w:hAnsi="Calibri" w:cs="Arial"/>
          <w:bCs/>
          <w:color w:val="000000" w:themeColor="text1"/>
          <w:szCs w:val="24"/>
        </w:rPr>
      </w:pPr>
      <w:r w:rsidRPr="00AE4ED7">
        <w:rPr>
          <w:rFonts w:ascii="Calibri" w:hAnsi="Calibri" w:cs="Arial"/>
          <w:bCs/>
          <w:szCs w:val="24"/>
        </w:rPr>
        <w:t>To deliver the charitable objects of the NAAONB, to provide leadership and support to a complex network of people, landscapes, and organisations, and provide an interface between AONB partnerships/conservation boards and governments at many levels.</w:t>
      </w:r>
      <w:r w:rsidR="003B4D7B" w:rsidRPr="00AE4ED7">
        <w:rPr>
          <w:rFonts w:ascii="Calibri" w:hAnsi="Calibri" w:cs="Arial"/>
          <w:bCs/>
          <w:szCs w:val="24"/>
        </w:rPr>
        <w:t xml:space="preserve"> </w:t>
      </w:r>
      <w:r w:rsidRPr="00AE4ED7">
        <w:rPr>
          <w:rFonts w:ascii="Calibri" w:hAnsi="Calibri" w:cs="Arial"/>
          <w:bCs/>
          <w:szCs w:val="24"/>
        </w:rPr>
        <w:t>This requires a degree of creativity and boldness, emotional intelligence, empathy, and an understanding of politics and policy.</w:t>
      </w:r>
      <w:r w:rsidR="003B4D7B" w:rsidRPr="00AE4ED7">
        <w:rPr>
          <w:rFonts w:ascii="Calibri" w:hAnsi="Calibri" w:cs="Arial"/>
          <w:bCs/>
          <w:szCs w:val="24"/>
        </w:rPr>
        <w:t xml:space="preserve"> </w:t>
      </w:r>
      <w:r w:rsidR="009F5166" w:rsidRPr="00AE4ED7">
        <w:rPr>
          <w:rFonts w:ascii="Calibri" w:hAnsi="Calibri" w:cs="Arial"/>
          <w:bCs/>
          <w:szCs w:val="24"/>
        </w:rPr>
        <w:t>To</w:t>
      </w:r>
      <w:r w:rsidRPr="00AE4ED7">
        <w:rPr>
          <w:rFonts w:ascii="Calibri" w:hAnsi="Calibri" w:cs="Arial"/>
          <w:bCs/>
          <w:szCs w:val="24"/>
        </w:rPr>
        <w:t xml:space="preserve"> lead the Charity, </w:t>
      </w:r>
      <w:r w:rsidR="007933F0" w:rsidRPr="00AE4ED7">
        <w:rPr>
          <w:rFonts w:ascii="Calibri" w:hAnsi="Calibri" w:cs="Arial"/>
          <w:bCs/>
          <w:color w:val="000000" w:themeColor="text1"/>
          <w:szCs w:val="24"/>
        </w:rPr>
        <w:t>and</w:t>
      </w:r>
      <w:r w:rsidR="00C10052" w:rsidRPr="00AE4ED7">
        <w:rPr>
          <w:rFonts w:ascii="Calibri" w:hAnsi="Calibri" w:cs="Arial"/>
          <w:bCs/>
          <w:color w:val="000000" w:themeColor="text1"/>
          <w:szCs w:val="24"/>
        </w:rPr>
        <w:t xml:space="preserve"> the </w:t>
      </w:r>
      <w:r w:rsidR="007933F0" w:rsidRPr="00AE4ED7">
        <w:rPr>
          <w:rFonts w:ascii="Calibri" w:hAnsi="Calibri" w:cs="Arial"/>
          <w:bCs/>
          <w:color w:val="000000" w:themeColor="text1"/>
          <w:szCs w:val="24"/>
        </w:rPr>
        <w:t xml:space="preserve">staff team, </w:t>
      </w:r>
      <w:r w:rsidRPr="00AE4ED7">
        <w:rPr>
          <w:rFonts w:ascii="Calibri" w:hAnsi="Calibri" w:cs="Arial"/>
          <w:bCs/>
          <w:color w:val="000000" w:themeColor="text1"/>
          <w:szCs w:val="24"/>
        </w:rPr>
        <w:t xml:space="preserve">working closely with </w:t>
      </w:r>
      <w:r w:rsidR="00D14D2A" w:rsidRPr="00AE4ED7">
        <w:rPr>
          <w:rFonts w:ascii="Calibri" w:hAnsi="Calibri" w:cs="Arial"/>
          <w:bCs/>
          <w:color w:val="000000" w:themeColor="text1"/>
          <w:szCs w:val="24"/>
        </w:rPr>
        <w:t>T</w:t>
      </w:r>
      <w:r w:rsidRPr="00AE4ED7">
        <w:rPr>
          <w:rFonts w:ascii="Calibri" w:hAnsi="Calibri" w:cs="Arial"/>
          <w:bCs/>
          <w:color w:val="000000" w:themeColor="text1"/>
          <w:szCs w:val="24"/>
        </w:rPr>
        <w:t>rustees in a way that rewards creativity and ambition, coaches and nurtures individuals and teams through a programme of collaborative skills development.</w:t>
      </w:r>
      <w:r w:rsidR="003B4D7B" w:rsidRPr="00AE4ED7">
        <w:rPr>
          <w:rFonts w:ascii="Calibri" w:hAnsi="Calibri" w:cs="Arial"/>
          <w:bCs/>
          <w:color w:val="000000" w:themeColor="text1"/>
          <w:szCs w:val="24"/>
        </w:rPr>
        <w:t xml:space="preserve"> </w:t>
      </w:r>
      <w:r w:rsidR="009F5166" w:rsidRPr="00AE4ED7">
        <w:rPr>
          <w:rFonts w:ascii="Calibri" w:hAnsi="Calibri" w:cs="Arial"/>
          <w:bCs/>
          <w:color w:val="000000" w:themeColor="text1"/>
          <w:szCs w:val="24"/>
        </w:rPr>
        <w:t>To</w:t>
      </w:r>
      <w:r w:rsidRPr="00AE4ED7">
        <w:rPr>
          <w:rFonts w:ascii="Calibri" w:hAnsi="Calibri" w:cs="Arial"/>
          <w:bCs/>
          <w:color w:val="000000" w:themeColor="text1"/>
          <w:szCs w:val="24"/>
        </w:rPr>
        <w:t xml:space="preserve"> be the external face of AONBs nationally</w:t>
      </w:r>
      <w:r w:rsidR="009F5166" w:rsidRPr="00AE4ED7">
        <w:rPr>
          <w:rFonts w:ascii="Calibri" w:hAnsi="Calibri" w:cs="Arial"/>
          <w:bCs/>
          <w:color w:val="000000" w:themeColor="text1"/>
          <w:szCs w:val="24"/>
        </w:rPr>
        <w:t>,</w:t>
      </w:r>
      <w:r w:rsidRPr="00AE4ED7">
        <w:rPr>
          <w:rFonts w:ascii="Calibri" w:hAnsi="Calibri" w:cs="Arial"/>
          <w:bCs/>
          <w:color w:val="000000" w:themeColor="text1"/>
          <w:szCs w:val="24"/>
        </w:rPr>
        <w:t xml:space="preserve"> and articulate our Mission with passion</w:t>
      </w:r>
      <w:r w:rsidR="00343EF1" w:rsidRPr="00AE4ED7">
        <w:rPr>
          <w:rFonts w:ascii="Calibri" w:hAnsi="Calibri" w:cs="Arial"/>
          <w:bCs/>
          <w:color w:val="000000" w:themeColor="text1"/>
          <w:szCs w:val="24"/>
        </w:rPr>
        <w:t>, at a time of great challenge and change for the NAAONB and for AONB Partnerships and Conservation Boards</w:t>
      </w:r>
    </w:p>
    <w:p w14:paraId="39598FC7" w14:textId="77777777" w:rsidR="006C48DC" w:rsidRPr="00AE4ED7" w:rsidRDefault="006C48DC" w:rsidP="00681A84">
      <w:pPr>
        <w:rPr>
          <w:rFonts w:ascii="Calibri" w:hAnsi="Calibri" w:cs="Arial"/>
          <w:b/>
          <w:color w:val="000000" w:themeColor="text1"/>
          <w:szCs w:val="24"/>
        </w:rPr>
      </w:pPr>
    </w:p>
    <w:p w14:paraId="729A2B44" w14:textId="6CD32C08" w:rsidR="00497DE1" w:rsidRPr="00D33190" w:rsidRDefault="00C10052" w:rsidP="007644A7">
      <w:pPr>
        <w:spacing w:before="120" w:after="60"/>
        <w:outlineLvl w:val="0"/>
        <w:rPr>
          <w:rFonts w:ascii="Calibri" w:hAnsi="Calibri" w:cstheme="majorHAnsi"/>
          <w:b/>
          <w:color w:val="376C16"/>
          <w:sz w:val="28"/>
        </w:rPr>
      </w:pPr>
      <w:r w:rsidRPr="00D33190">
        <w:rPr>
          <w:rFonts w:ascii="Calibri" w:hAnsi="Calibri" w:cstheme="majorHAnsi"/>
          <w:b/>
          <w:color w:val="376C16"/>
          <w:sz w:val="28"/>
        </w:rPr>
        <w:t>Postholder duties and responsibilities</w:t>
      </w:r>
    </w:p>
    <w:p w14:paraId="7576B74E" w14:textId="47B24D40" w:rsidR="00AA011D"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 xml:space="preserve">Leadership and development of the </w:t>
      </w:r>
      <w:r w:rsidR="005C66F6" w:rsidRPr="00AE4ED7">
        <w:rPr>
          <w:rFonts w:ascii="Calibri" w:hAnsi="Calibri" w:cs="Arial"/>
          <w:color w:val="000000" w:themeColor="text1"/>
          <w:szCs w:val="24"/>
        </w:rPr>
        <w:t>NAAONB team</w:t>
      </w:r>
      <w:r w:rsidRPr="00AE4ED7">
        <w:rPr>
          <w:rFonts w:ascii="Calibri" w:hAnsi="Calibri" w:cs="Arial"/>
          <w:color w:val="000000" w:themeColor="text1"/>
          <w:szCs w:val="24"/>
        </w:rPr>
        <w:t xml:space="preserve"> to deliver against the Strategy and business plan, in line with our core values and beliefs, including setting and monitoring of work plans for staff;</w:t>
      </w:r>
    </w:p>
    <w:p w14:paraId="062277F4" w14:textId="1F4833B8" w:rsidR="00AA011D"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 xml:space="preserve">Working closely with the </w:t>
      </w:r>
      <w:r w:rsidR="00D72146" w:rsidRPr="00AE4ED7">
        <w:rPr>
          <w:rFonts w:ascii="Calibri" w:hAnsi="Calibri" w:cs="Arial"/>
          <w:color w:val="000000" w:themeColor="text1"/>
          <w:szCs w:val="24"/>
        </w:rPr>
        <w:t>Chair</w:t>
      </w:r>
      <w:r w:rsidRPr="00AE4ED7">
        <w:rPr>
          <w:rFonts w:ascii="Calibri" w:hAnsi="Calibri" w:cs="Arial"/>
          <w:color w:val="000000" w:themeColor="text1"/>
          <w:szCs w:val="24"/>
        </w:rPr>
        <w:t xml:space="preserve"> and Trustees of the </w:t>
      </w:r>
      <w:r w:rsidRPr="00AE4ED7">
        <w:rPr>
          <w:rFonts w:ascii="Calibri" w:hAnsi="Calibri" w:cs="Arial"/>
          <w:color w:val="000000" w:themeColor="text1"/>
          <w:szCs w:val="24"/>
          <w:u w:color="FF0000"/>
        </w:rPr>
        <w:t>NAAONB</w:t>
      </w:r>
      <w:r w:rsidRPr="00AE4ED7">
        <w:rPr>
          <w:rFonts w:ascii="Calibri" w:hAnsi="Calibri" w:cs="Arial"/>
          <w:color w:val="000000" w:themeColor="text1"/>
          <w:szCs w:val="24"/>
        </w:rPr>
        <w:t xml:space="preserve"> to represent and advocate the Mission of the NAAONB at senior levels across government, and the voluntary and private sectors;</w:t>
      </w:r>
    </w:p>
    <w:p w14:paraId="11C8D16E" w14:textId="73EB2D8B" w:rsidR="005C66F6"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Advising, supporting and servicing the Board of the NAAONB in its strategic development, both as the lead body representing the network of AONBs, and as an environmental charity</w:t>
      </w:r>
      <w:r w:rsidR="005C66F6" w:rsidRPr="00AE4ED7">
        <w:rPr>
          <w:rFonts w:ascii="Calibri" w:hAnsi="Calibri" w:cs="Arial"/>
          <w:color w:val="000000" w:themeColor="text1"/>
          <w:szCs w:val="24"/>
        </w:rPr>
        <w:t>;</w:t>
      </w:r>
    </w:p>
    <w:p w14:paraId="6B574DDD" w14:textId="733E0C8F" w:rsidR="00AA011D" w:rsidRPr="00AE4ED7" w:rsidRDefault="005C66F6"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lastRenderedPageBreak/>
        <w:t>S</w:t>
      </w:r>
      <w:r w:rsidR="00AA011D" w:rsidRPr="00AE4ED7">
        <w:rPr>
          <w:rFonts w:ascii="Calibri" w:hAnsi="Calibri" w:cs="Arial"/>
          <w:color w:val="000000" w:themeColor="text1"/>
          <w:szCs w:val="24"/>
        </w:rPr>
        <w:t>etting of an annual budget</w:t>
      </w:r>
      <w:r w:rsidR="004D5FE5" w:rsidRPr="00AE4ED7">
        <w:rPr>
          <w:rFonts w:ascii="Calibri" w:hAnsi="Calibri" w:cs="Arial"/>
          <w:color w:val="000000" w:themeColor="text1"/>
          <w:szCs w:val="24"/>
        </w:rPr>
        <w:t>, managing finances</w:t>
      </w:r>
      <w:r w:rsidR="00AA011D" w:rsidRPr="00AE4ED7">
        <w:rPr>
          <w:rFonts w:ascii="Calibri" w:hAnsi="Calibri" w:cs="Arial"/>
          <w:color w:val="000000" w:themeColor="text1"/>
          <w:szCs w:val="24"/>
        </w:rPr>
        <w:t xml:space="preserve"> and regular monitoring and reporting on performance;</w:t>
      </w:r>
    </w:p>
    <w:p w14:paraId="087153D9" w14:textId="1A3C9C0E" w:rsidR="00AA011D"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 xml:space="preserve">Advising and supporting the </w:t>
      </w:r>
      <w:r w:rsidR="00D72146" w:rsidRPr="00AE4ED7">
        <w:rPr>
          <w:rFonts w:ascii="Calibri" w:hAnsi="Calibri" w:cs="Arial"/>
          <w:color w:val="000000" w:themeColor="text1"/>
          <w:szCs w:val="24"/>
        </w:rPr>
        <w:t>Chair</w:t>
      </w:r>
      <w:r w:rsidRPr="00AE4ED7">
        <w:rPr>
          <w:rFonts w:ascii="Calibri" w:hAnsi="Calibri" w:cs="Arial"/>
          <w:color w:val="000000" w:themeColor="text1"/>
          <w:szCs w:val="24"/>
        </w:rPr>
        <w:t xml:space="preserve"> and the Trustees in ensuring compliance with best practice and good governance of both the charity and the company;</w:t>
      </w:r>
    </w:p>
    <w:p w14:paraId="572F1C23" w14:textId="65370EDB" w:rsidR="00E96148"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 xml:space="preserve">Leading the </w:t>
      </w:r>
      <w:r w:rsidR="007933F0" w:rsidRPr="00AE4ED7">
        <w:rPr>
          <w:rFonts w:ascii="Calibri" w:hAnsi="Calibri" w:cs="Arial"/>
          <w:color w:val="000000" w:themeColor="text1"/>
          <w:szCs w:val="24"/>
        </w:rPr>
        <w:t xml:space="preserve">strategic </w:t>
      </w:r>
      <w:r w:rsidRPr="00AE4ED7">
        <w:rPr>
          <w:rFonts w:ascii="Calibri" w:hAnsi="Calibri" w:cs="Arial"/>
          <w:color w:val="000000" w:themeColor="text1"/>
          <w:szCs w:val="24"/>
        </w:rPr>
        <w:t xml:space="preserve">development </w:t>
      </w:r>
      <w:r w:rsidR="007933F0" w:rsidRPr="00AE4ED7">
        <w:rPr>
          <w:rFonts w:ascii="Calibri" w:hAnsi="Calibri" w:cs="Arial"/>
          <w:color w:val="000000" w:themeColor="text1"/>
          <w:szCs w:val="24"/>
        </w:rPr>
        <w:t xml:space="preserve">of the NAAONB </w:t>
      </w:r>
      <w:r w:rsidRPr="00AE4ED7">
        <w:rPr>
          <w:rFonts w:ascii="Calibri" w:hAnsi="Calibri" w:cs="Arial"/>
          <w:color w:val="000000" w:themeColor="text1"/>
          <w:szCs w:val="24"/>
        </w:rPr>
        <w:t>and harness</w:t>
      </w:r>
      <w:r w:rsidR="007933F0" w:rsidRPr="00AE4ED7">
        <w:rPr>
          <w:rFonts w:ascii="Calibri" w:hAnsi="Calibri" w:cs="Arial"/>
          <w:color w:val="000000" w:themeColor="text1"/>
          <w:szCs w:val="24"/>
        </w:rPr>
        <w:t>ing</w:t>
      </w:r>
      <w:r w:rsidRPr="00AE4ED7">
        <w:rPr>
          <w:rFonts w:ascii="Calibri" w:hAnsi="Calibri" w:cs="Arial"/>
          <w:color w:val="000000" w:themeColor="text1"/>
          <w:szCs w:val="24"/>
        </w:rPr>
        <w:t xml:space="preserve"> the power of the </w:t>
      </w:r>
      <w:r w:rsidR="007933F0" w:rsidRPr="00AE4ED7">
        <w:rPr>
          <w:rFonts w:ascii="Calibri" w:hAnsi="Calibri" w:cs="Arial"/>
          <w:color w:val="000000" w:themeColor="text1"/>
          <w:szCs w:val="24"/>
        </w:rPr>
        <w:t xml:space="preserve">individual AONB Partnerships and Conservation Boards and their teams, </w:t>
      </w:r>
      <w:r w:rsidRPr="00AE4ED7">
        <w:rPr>
          <w:rFonts w:ascii="Calibri" w:hAnsi="Calibri" w:cs="Arial"/>
          <w:color w:val="000000" w:themeColor="text1"/>
          <w:szCs w:val="24"/>
        </w:rPr>
        <w:t>as both a learning network and as a cohort of protected landscape professionals developing policy and technical advice;</w:t>
      </w:r>
    </w:p>
    <w:p w14:paraId="00405833" w14:textId="79B3E575" w:rsidR="004D5FE5"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 xml:space="preserve">Securing resources, both for the NAAONB itself, </w:t>
      </w:r>
      <w:r w:rsidR="00504F66" w:rsidRPr="00AE4ED7">
        <w:rPr>
          <w:rFonts w:ascii="Calibri" w:hAnsi="Calibri" w:cs="Arial"/>
          <w:color w:val="000000" w:themeColor="text1"/>
          <w:szCs w:val="24"/>
        </w:rPr>
        <w:t>and</w:t>
      </w:r>
      <w:r w:rsidRPr="00AE4ED7">
        <w:rPr>
          <w:rFonts w:ascii="Calibri" w:hAnsi="Calibri" w:cs="Arial"/>
          <w:color w:val="000000" w:themeColor="text1"/>
          <w:szCs w:val="24"/>
        </w:rPr>
        <w:t xml:space="preserve"> also</w:t>
      </w:r>
      <w:r w:rsidR="00504F66" w:rsidRPr="00AE4ED7">
        <w:rPr>
          <w:rFonts w:ascii="Calibri" w:hAnsi="Calibri" w:cs="Arial"/>
          <w:color w:val="000000" w:themeColor="text1"/>
          <w:szCs w:val="24"/>
        </w:rPr>
        <w:t>,</w:t>
      </w:r>
      <w:r w:rsidRPr="00AE4ED7">
        <w:rPr>
          <w:rFonts w:ascii="Calibri" w:hAnsi="Calibri" w:cs="Arial"/>
          <w:color w:val="000000" w:themeColor="text1"/>
          <w:szCs w:val="24"/>
        </w:rPr>
        <w:t xml:space="preserve"> through national collaborative programmes</w:t>
      </w:r>
      <w:r w:rsidR="00504F66" w:rsidRPr="00AE4ED7">
        <w:rPr>
          <w:rFonts w:ascii="Calibri" w:hAnsi="Calibri" w:cs="Arial"/>
          <w:color w:val="000000" w:themeColor="text1"/>
          <w:szCs w:val="24"/>
        </w:rPr>
        <w:t>,</w:t>
      </w:r>
      <w:r w:rsidRPr="00AE4ED7">
        <w:rPr>
          <w:rFonts w:ascii="Calibri" w:hAnsi="Calibri" w:cs="Arial"/>
          <w:color w:val="000000" w:themeColor="text1"/>
          <w:szCs w:val="24"/>
        </w:rPr>
        <w:t xml:space="preserve"> for the AONB network;</w:t>
      </w:r>
      <w:r w:rsidR="005F369D" w:rsidRPr="00AE4ED7">
        <w:rPr>
          <w:rFonts w:ascii="Calibri" w:hAnsi="Calibri" w:cs="Arial"/>
          <w:color w:val="000000" w:themeColor="text1"/>
          <w:szCs w:val="24"/>
        </w:rPr>
        <w:t xml:space="preserve"> </w:t>
      </w:r>
    </w:p>
    <w:p w14:paraId="59D91842" w14:textId="71CB4E35" w:rsidR="00E96148"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 xml:space="preserve">Raising awareness and promoting the purposes of AONBs, through advocacy and representation, </w:t>
      </w:r>
      <w:r w:rsidR="005C66F6" w:rsidRPr="00AE4ED7">
        <w:rPr>
          <w:rFonts w:ascii="Calibri" w:hAnsi="Calibri" w:cs="Arial"/>
          <w:color w:val="000000" w:themeColor="text1"/>
          <w:szCs w:val="24"/>
        </w:rPr>
        <w:t xml:space="preserve">as well as </w:t>
      </w:r>
      <w:r w:rsidRPr="00AE4ED7">
        <w:rPr>
          <w:rFonts w:ascii="Calibri" w:hAnsi="Calibri" w:cs="Arial"/>
          <w:color w:val="000000" w:themeColor="text1"/>
          <w:szCs w:val="24"/>
        </w:rPr>
        <w:t xml:space="preserve">the implementation of a Communications Strategy for the NAAONB including key stakeholder engagement with the </w:t>
      </w:r>
      <w:r w:rsidR="00D72146" w:rsidRPr="00AE4ED7">
        <w:rPr>
          <w:rFonts w:ascii="Calibri" w:hAnsi="Calibri" w:cs="Arial"/>
          <w:color w:val="000000" w:themeColor="text1"/>
          <w:szCs w:val="24"/>
        </w:rPr>
        <w:t>Chair</w:t>
      </w:r>
      <w:r w:rsidR="00E96148" w:rsidRPr="00AE4ED7">
        <w:rPr>
          <w:rFonts w:ascii="Calibri" w:hAnsi="Calibri" w:cs="Arial"/>
          <w:color w:val="000000" w:themeColor="text1"/>
          <w:szCs w:val="24"/>
        </w:rPr>
        <w:t>;</w:t>
      </w:r>
    </w:p>
    <w:p w14:paraId="26BB8862" w14:textId="52EF6954" w:rsidR="00E96148"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Providing professional technical advice on AONB matters on request, in pursuit of the NAAONB Mission;</w:t>
      </w:r>
    </w:p>
    <w:p w14:paraId="525C3903" w14:textId="10E15444" w:rsidR="00E96148"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s="Arial"/>
          <w:color w:val="000000" w:themeColor="text1"/>
          <w:szCs w:val="24"/>
        </w:rPr>
      </w:pPr>
      <w:r w:rsidRPr="00AE4ED7">
        <w:rPr>
          <w:rFonts w:ascii="Calibri" w:hAnsi="Calibri" w:cs="Arial"/>
          <w:color w:val="000000" w:themeColor="text1"/>
          <w:szCs w:val="24"/>
        </w:rPr>
        <w:t>Ensuring the NAAONB and the AONB network maintains an international perspective and relevance, including exchange of best practice;</w:t>
      </w:r>
    </w:p>
    <w:p w14:paraId="6D3529CE" w14:textId="6260358A" w:rsidR="003E6E94" w:rsidRPr="00AE4ED7" w:rsidRDefault="00AA011D" w:rsidP="007644A7">
      <w:pPr>
        <w:pStyle w:val="NoSpacing"/>
        <w:numPr>
          <w:ilvl w:val="0"/>
          <w:numId w:val="7"/>
        </w:numPr>
        <w:pBdr>
          <w:top w:val="nil"/>
          <w:left w:val="nil"/>
          <w:bottom w:val="nil"/>
          <w:right w:val="nil"/>
          <w:between w:val="nil"/>
          <w:bar w:val="nil"/>
        </w:pBdr>
        <w:spacing w:after="120"/>
        <w:ind w:left="426"/>
        <w:rPr>
          <w:rFonts w:ascii="Calibri" w:hAnsi="Calibri"/>
          <w:color w:val="000000" w:themeColor="text1"/>
          <w:sz w:val="22"/>
        </w:rPr>
      </w:pPr>
      <w:r w:rsidRPr="00AE4ED7">
        <w:rPr>
          <w:rFonts w:ascii="Calibri" w:hAnsi="Calibri" w:cs="Arial"/>
          <w:color w:val="000000" w:themeColor="text1"/>
          <w:szCs w:val="24"/>
        </w:rPr>
        <w:t>Championing, practicing and upholding the core values and beliefs of the NAAONB</w:t>
      </w:r>
      <w:r w:rsidR="00A44BB4" w:rsidRPr="00AE4ED7">
        <w:rPr>
          <w:rFonts w:ascii="Calibri" w:hAnsi="Calibri"/>
          <w:color w:val="000000" w:themeColor="text1"/>
          <w:sz w:val="22"/>
        </w:rPr>
        <w:t>;</w:t>
      </w:r>
    </w:p>
    <w:p w14:paraId="01351A0E" w14:textId="1277BA33" w:rsidR="003E6E94" w:rsidRPr="00AE4ED7" w:rsidRDefault="00A44BB4" w:rsidP="007644A7">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color w:val="000000" w:themeColor="text1"/>
        </w:rPr>
        <w:t>U</w:t>
      </w:r>
      <w:r w:rsidR="003E6E94" w:rsidRPr="00AE4ED7">
        <w:rPr>
          <w:rFonts w:ascii="Calibri" w:hAnsi="Calibri" w:cs="Cambria (Headings)"/>
          <w:color w:val="000000" w:themeColor="text1"/>
        </w:rPr>
        <w:t>ndertak</w:t>
      </w:r>
      <w:r w:rsidRPr="00AE4ED7">
        <w:rPr>
          <w:rFonts w:ascii="Calibri" w:hAnsi="Calibri" w:cs="Cambria (Headings)"/>
          <w:color w:val="000000" w:themeColor="text1"/>
        </w:rPr>
        <w:t>ing</w:t>
      </w:r>
      <w:r w:rsidR="003E6E94" w:rsidRPr="00AE4ED7">
        <w:rPr>
          <w:rFonts w:ascii="Calibri" w:hAnsi="Calibri" w:cs="Cambria (Headings)"/>
          <w:color w:val="000000" w:themeColor="text1"/>
        </w:rPr>
        <w:t xml:space="preserve"> any other duties in support of the organisation as may reasonably be required.</w:t>
      </w:r>
    </w:p>
    <w:p w14:paraId="610FCCE4" w14:textId="77777777" w:rsidR="00B07DE3" w:rsidRPr="00AE4ED7" w:rsidRDefault="00B07DE3" w:rsidP="003B6969">
      <w:pPr>
        <w:ind w:left="720" w:hanging="720"/>
        <w:jc w:val="both"/>
        <w:rPr>
          <w:rFonts w:ascii="Calibri" w:hAnsi="Calibri"/>
          <w:color w:val="000000" w:themeColor="text1"/>
        </w:rPr>
      </w:pPr>
    </w:p>
    <w:p w14:paraId="07056858" w14:textId="7786E3CE" w:rsidR="00681A84" w:rsidRPr="00D33190" w:rsidRDefault="00C10052" w:rsidP="007644A7">
      <w:pPr>
        <w:spacing w:before="120" w:after="60"/>
        <w:outlineLvl w:val="0"/>
        <w:rPr>
          <w:rFonts w:ascii="Calibri" w:hAnsi="Calibri" w:cstheme="majorHAnsi"/>
          <w:b/>
          <w:color w:val="376C16"/>
          <w:sz w:val="28"/>
        </w:rPr>
      </w:pPr>
      <w:r w:rsidRPr="00D33190">
        <w:rPr>
          <w:rFonts w:ascii="Calibri" w:hAnsi="Calibri" w:cstheme="majorHAnsi"/>
          <w:b/>
          <w:color w:val="376C16"/>
          <w:sz w:val="28"/>
        </w:rPr>
        <w:t>Organisational responsibilities</w:t>
      </w:r>
    </w:p>
    <w:p w14:paraId="309C87D1" w14:textId="1612D322" w:rsidR="00681A84" w:rsidRPr="00AE4ED7" w:rsidRDefault="00681A84" w:rsidP="007644A7">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Values and behaviours</w:t>
      </w:r>
      <w:r w:rsidR="007644A7" w:rsidRPr="00AE4ED7">
        <w:rPr>
          <w:rFonts w:ascii="Calibri" w:hAnsi="Calibri" w:cs="Cambria (Headings)"/>
          <w:b/>
          <w:color w:val="000000" w:themeColor="text1"/>
        </w:rPr>
        <w:br/>
      </w:r>
      <w:r w:rsidRPr="00AE4ED7">
        <w:rPr>
          <w:rFonts w:ascii="Calibri" w:hAnsi="Calibri" w:cs="Cambria (Headings)"/>
          <w:color w:val="000000" w:themeColor="text1"/>
        </w:rPr>
        <w:t xml:space="preserve">To demonstrate and be a role model for the </w:t>
      </w:r>
      <w:r w:rsidR="00AA011D" w:rsidRPr="00AE4ED7">
        <w:rPr>
          <w:rFonts w:ascii="Calibri" w:hAnsi="Calibri" w:cs="Cambria (Headings)"/>
          <w:color w:val="000000" w:themeColor="text1"/>
        </w:rPr>
        <w:t>Charity’s</w:t>
      </w:r>
      <w:r w:rsidRPr="00AE4ED7">
        <w:rPr>
          <w:rFonts w:ascii="Calibri" w:hAnsi="Calibri" w:cs="Cambria (Headings)"/>
          <w:color w:val="000000" w:themeColor="text1"/>
        </w:rPr>
        <w:t xml:space="preserve"> values and behaviours to promote and encourage positive behaviours</w:t>
      </w:r>
      <w:r w:rsidR="00AA011D" w:rsidRPr="00AE4ED7">
        <w:rPr>
          <w:rFonts w:ascii="Calibri" w:hAnsi="Calibri" w:cs="Cambria (Headings)"/>
          <w:color w:val="000000" w:themeColor="text1"/>
        </w:rPr>
        <w:t xml:space="preserve"> in others</w:t>
      </w:r>
      <w:r w:rsidRPr="00AE4ED7">
        <w:rPr>
          <w:rFonts w:ascii="Calibri" w:hAnsi="Calibri" w:cs="Cambria (Headings)"/>
          <w:color w:val="000000" w:themeColor="text1"/>
        </w:rPr>
        <w:t xml:space="preserve">, enhancing the quality and integrity of the </w:t>
      </w:r>
      <w:r w:rsidR="00AA011D" w:rsidRPr="00AE4ED7">
        <w:rPr>
          <w:rFonts w:ascii="Calibri" w:hAnsi="Calibri" w:cs="Cambria (Headings)"/>
          <w:color w:val="000000" w:themeColor="text1"/>
        </w:rPr>
        <w:t xml:space="preserve">work </w:t>
      </w:r>
      <w:r w:rsidRPr="00AE4ED7">
        <w:rPr>
          <w:rFonts w:ascii="Calibri" w:hAnsi="Calibri" w:cs="Cambria (Headings)"/>
          <w:color w:val="000000" w:themeColor="text1"/>
        </w:rPr>
        <w:t xml:space="preserve">we </w:t>
      </w:r>
      <w:r w:rsidR="00AA011D" w:rsidRPr="00AE4ED7">
        <w:rPr>
          <w:rFonts w:ascii="Calibri" w:hAnsi="Calibri" w:cs="Cambria (Headings)"/>
          <w:color w:val="000000" w:themeColor="text1"/>
        </w:rPr>
        <w:t>d</w:t>
      </w:r>
      <w:r w:rsidR="00343EF1" w:rsidRPr="00AE4ED7">
        <w:rPr>
          <w:rFonts w:ascii="Calibri" w:hAnsi="Calibri" w:cs="Cambria (Headings)"/>
          <w:color w:val="000000" w:themeColor="text1"/>
        </w:rPr>
        <w:t>o</w:t>
      </w:r>
      <w:r w:rsidR="00AA011D" w:rsidRPr="00AE4ED7">
        <w:rPr>
          <w:rFonts w:ascii="Calibri" w:hAnsi="Calibri" w:cs="Cambria (Headings)"/>
          <w:color w:val="000000" w:themeColor="text1"/>
        </w:rPr>
        <w:t>.</w:t>
      </w:r>
    </w:p>
    <w:p w14:paraId="7C4E2D31" w14:textId="250FE1D7" w:rsidR="00681A84" w:rsidRPr="00AE4ED7" w:rsidRDefault="00681A84"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Smarter working</w:t>
      </w:r>
      <w:r w:rsidR="007644A7" w:rsidRPr="00AE4ED7">
        <w:rPr>
          <w:rFonts w:ascii="Calibri" w:hAnsi="Calibri" w:cs="Cambria (Headings)"/>
          <w:b/>
          <w:color w:val="000000" w:themeColor="text1"/>
        </w:rPr>
        <w:br/>
      </w:r>
      <w:r w:rsidRPr="00AE4ED7">
        <w:rPr>
          <w:rFonts w:ascii="Calibri" w:hAnsi="Calibri" w:cs="Cambria (Headings)"/>
          <w:color w:val="000000" w:themeColor="text1"/>
        </w:rPr>
        <w:t xml:space="preserve">To </w:t>
      </w:r>
      <w:r w:rsidR="00343EF1" w:rsidRPr="00AE4ED7">
        <w:rPr>
          <w:rFonts w:ascii="Calibri" w:hAnsi="Calibri" w:cs="Cambria (Headings)"/>
          <w:color w:val="000000" w:themeColor="text1"/>
        </w:rPr>
        <w:t xml:space="preserve">lead the development of </w:t>
      </w:r>
      <w:r w:rsidRPr="00AE4ED7">
        <w:rPr>
          <w:rFonts w:ascii="Calibri" w:hAnsi="Calibri" w:cs="Cambria (Headings)"/>
          <w:color w:val="000000" w:themeColor="text1"/>
        </w:rPr>
        <w:t>creative</w:t>
      </w:r>
      <w:r w:rsidR="00343EF1" w:rsidRPr="00AE4ED7">
        <w:rPr>
          <w:rFonts w:ascii="Calibri" w:hAnsi="Calibri" w:cs="Cambria (Headings)"/>
          <w:color w:val="000000" w:themeColor="text1"/>
        </w:rPr>
        <w:t>, i</w:t>
      </w:r>
      <w:r w:rsidRPr="00AE4ED7">
        <w:rPr>
          <w:rFonts w:ascii="Calibri" w:hAnsi="Calibri" w:cs="Cambria (Headings)"/>
          <w:color w:val="000000" w:themeColor="text1"/>
        </w:rPr>
        <w:t>nnovative</w:t>
      </w:r>
      <w:r w:rsidR="00343EF1" w:rsidRPr="00AE4ED7">
        <w:rPr>
          <w:rFonts w:ascii="Calibri" w:hAnsi="Calibri" w:cs="Cambria (Headings)"/>
          <w:color w:val="000000" w:themeColor="text1"/>
        </w:rPr>
        <w:t>, smarter ways of working, including making the most of virtual communications</w:t>
      </w:r>
      <w:r w:rsidRPr="00AE4ED7">
        <w:rPr>
          <w:rFonts w:ascii="Calibri" w:hAnsi="Calibri" w:cs="Cambria (Headings)"/>
          <w:color w:val="000000" w:themeColor="text1"/>
        </w:rPr>
        <w:t xml:space="preserve">. </w:t>
      </w:r>
    </w:p>
    <w:p w14:paraId="5DC8B8B7" w14:textId="352E28B1" w:rsidR="00681A84" w:rsidRPr="00AE4ED7" w:rsidRDefault="00D87644"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Communication</w:t>
      </w:r>
      <w:r w:rsidRPr="00AE4ED7">
        <w:rPr>
          <w:rFonts w:ascii="Calibri" w:hAnsi="Calibri" w:cs="Cambria (Headings)"/>
          <w:b/>
          <w:color w:val="000000" w:themeColor="text1"/>
        </w:rPr>
        <w:br/>
      </w:r>
      <w:r w:rsidRPr="00AE4ED7">
        <w:rPr>
          <w:rFonts w:ascii="Calibri" w:hAnsi="Calibri" w:cs="Cambria (Headings)"/>
          <w:color w:val="000000" w:themeColor="text1"/>
        </w:rPr>
        <w:t>To communicate effectively with our many stakeholders and to work collaboratively to provide the best possible outcomes for them, for the Charity and for the natural beauty of our AONBs.</w:t>
      </w:r>
    </w:p>
    <w:p w14:paraId="22D0BB88" w14:textId="096539B2" w:rsidR="00681A84" w:rsidRPr="00AE4ED7" w:rsidRDefault="00681A84" w:rsidP="003A1B92">
      <w:pPr>
        <w:pStyle w:val="ListParagraph"/>
        <w:numPr>
          <w:ilvl w:val="0"/>
          <w:numId w:val="7"/>
        </w:numPr>
        <w:spacing w:after="120"/>
        <w:ind w:left="426"/>
        <w:contextualSpacing w:val="0"/>
        <w:rPr>
          <w:rFonts w:ascii="Calibri" w:hAnsi="Calibri" w:cs="Cambria (Headings)"/>
          <w:color w:val="000000" w:themeColor="text1"/>
        </w:rPr>
      </w:pPr>
      <w:bookmarkStart w:id="1" w:name="_Hlk26438203"/>
      <w:r w:rsidRPr="00AE4ED7">
        <w:rPr>
          <w:rFonts w:ascii="Calibri" w:hAnsi="Calibri" w:cs="Cambria (Headings)"/>
          <w:b/>
          <w:color w:val="000000" w:themeColor="text1"/>
        </w:rPr>
        <w:t>Health</w:t>
      </w:r>
      <w:r w:rsidR="001D2B80" w:rsidRPr="00AE4ED7">
        <w:rPr>
          <w:rFonts w:ascii="Calibri" w:hAnsi="Calibri" w:cs="Cambria (Headings)"/>
          <w:b/>
          <w:color w:val="000000" w:themeColor="text1"/>
        </w:rPr>
        <w:t>, Safety and Wellbeing</w:t>
      </w:r>
      <w:r w:rsidRPr="00AE4ED7">
        <w:rPr>
          <w:rFonts w:ascii="Calibri" w:hAnsi="Calibri" w:cs="Cambria (Headings)"/>
          <w:b/>
          <w:color w:val="000000" w:themeColor="text1"/>
        </w:rPr>
        <w:t xml:space="preserve"> </w:t>
      </w:r>
      <w:r w:rsidR="007644A7" w:rsidRPr="00AE4ED7">
        <w:rPr>
          <w:rFonts w:ascii="Calibri" w:hAnsi="Calibri" w:cs="Cambria (Headings)"/>
          <w:b/>
          <w:color w:val="000000" w:themeColor="text1"/>
        </w:rPr>
        <w:br/>
      </w:r>
      <w:r w:rsidRPr="00AE4ED7">
        <w:rPr>
          <w:rFonts w:ascii="Calibri" w:hAnsi="Calibri" w:cs="Cambria (Headings)"/>
          <w:color w:val="000000" w:themeColor="text1"/>
        </w:rPr>
        <w:t xml:space="preserve">To </w:t>
      </w:r>
      <w:r w:rsidR="001D2B80" w:rsidRPr="00AE4ED7">
        <w:rPr>
          <w:rFonts w:ascii="Calibri" w:hAnsi="Calibri" w:cs="Cambria (Headings)"/>
          <w:color w:val="000000" w:themeColor="text1"/>
        </w:rPr>
        <w:t>take responsibility for</w:t>
      </w:r>
      <w:r w:rsidRPr="00AE4ED7">
        <w:rPr>
          <w:rFonts w:ascii="Calibri" w:hAnsi="Calibri" w:cs="Cambria (Headings)"/>
          <w:color w:val="000000" w:themeColor="text1"/>
        </w:rPr>
        <w:t xml:space="preserve"> health</w:t>
      </w:r>
      <w:r w:rsidR="001D2B80" w:rsidRPr="00AE4ED7">
        <w:rPr>
          <w:rFonts w:ascii="Calibri" w:hAnsi="Calibri" w:cs="Cambria (Headings)"/>
          <w:color w:val="000000" w:themeColor="text1"/>
        </w:rPr>
        <w:t xml:space="preserve">, </w:t>
      </w:r>
      <w:r w:rsidRPr="00AE4ED7">
        <w:rPr>
          <w:rFonts w:ascii="Calibri" w:hAnsi="Calibri" w:cs="Cambria (Headings)"/>
          <w:color w:val="000000" w:themeColor="text1"/>
        </w:rPr>
        <w:t>safety</w:t>
      </w:r>
      <w:r w:rsidR="001D2B80" w:rsidRPr="00AE4ED7">
        <w:rPr>
          <w:rFonts w:ascii="Calibri" w:hAnsi="Calibri" w:cs="Cambria (Headings)"/>
          <w:color w:val="000000" w:themeColor="text1"/>
        </w:rPr>
        <w:t xml:space="preserve"> and wellbeing</w:t>
      </w:r>
      <w:r w:rsidRPr="00AE4ED7">
        <w:rPr>
          <w:rFonts w:ascii="Calibri" w:hAnsi="Calibri" w:cs="Cambria (Headings)"/>
          <w:color w:val="000000" w:themeColor="text1"/>
        </w:rPr>
        <w:t xml:space="preserve"> in accordance with the </w:t>
      </w:r>
      <w:r w:rsidR="00AA011D" w:rsidRPr="00AE4ED7">
        <w:rPr>
          <w:rFonts w:ascii="Calibri" w:hAnsi="Calibri" w:cs="Cambria (Headings)"/>
          <w:color w:val="000000" w:themeColor="text1"/>
        </w:rPr>
        <w:t>Charity’s</w:t>
      </w:r>
      <w:r w:rsidRPr="00AE4ED7">
        <w:rPr>
          <w:rFonts w:ascii="Calibri" w:hAnsi="Calibri" w:cs="Cambria (Headings)"/>
          <w:color w:val="000000" w:themeColor="text1"/>
        </w:rPr>
        <w:t xml:space="preserve"> Health and Safety </w:t>
      </w:r>
      <w:r w:rsidR="001B7696" w:rsidRPr="00AE4ED7">
        <w:rPr>
          <w:rFonts w:ascii="Calibri" w:hAnsi="Calibri" w:cs="Cambria (Headings)"/>
          <w:color w:val="000000" w:themeColor="text1"/>
        </w:rPr>
        <w:t>p</w:t>
      </w:r>
      <w:r w:rsidRPr="00AE4ED7">
        <w:rPr>
          <w:rFonts w:ascii="Calibri" w:hAnsi="Calibri" w:cs="Cambria (Headings)"/>
          <w:color w:val="000000" w:themeColor="text1"/>
        </w:rPr>
        <w:t>olicy and procedures</w:t>
      </w:r>
      <w:r w:rsidR="0063274D" w:rsidRPr="00AE4ED7">
        <w:rPr>
          <w:rFonts w:ascii="Calibri" w:hAnsi="Calibri" w:cs="Cambria (Headings)"/>
          <w:color w:val="000000" w:themeColor="text1"/>
        </w:rPr>
        <w:t xml:space="preserve">. </w:t>
      </w:r>
    </w:p>
    <w:p w14:paraId="39593C90" w14:textId="40CB2428" w:rsidR="0063274D" w:rsidRPr="00AE4ED7" w:rsidRDefault="00681A84"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Equality and diversity</w:t>
      </w:r>
      <w:r w:rsidR="007644A7" w:rsidRPr="00AE4ED7">
        <w:rPr>
          <w:rFonts w:ascii="Calibri" w:hAnsi="Calibri" w:cs="Cambria (Headings)"/>
          <w:b/>
          <w:color w:val="000000" w:themeColor="text1"/>
        </w:rPr>
        <w:br/>
      </w:r>
      <w:r w:rsidR="0063274D" w:rsidRPr="00AE4ED7">
        <w:rPr>
          <w:rFonts w:ascii="Calibri" w:hAnsi="Calibri" w:cs="Cambria (Headings)"/>
          <w:color w:val="000000" w:themeColor="text1"/>
        </w:rPr>
        <w:t>To promote a society that gives everyone an equal chan</w:t>
      </w:r>
      <w:r w:rsidR="00D94B67" w:rsidRPr="00AE4ED7">
        <w:rPr>
          <w:rFonts w:ascii="Calibri" w:hAnsi="Calibri" w:cs="Cambria (Headings)"/>
          <w:color w:val="000000" w:themeColor="text1"/>
        </w:rPr>
        <w:t>c</w:t>
      </w:r>
      <w:r w:rsidR="0063274D" w:rsidRPr="00AE4ED7">
        <w:rPr>
          <w:rFonts w:ascii="Calibri" w:hAnsi="Calibri" w:cs="Cambria (Headings)"/>
          <w:color w:val="000000" w:themeColor="text1"/>
        </w:rPr>
        <w:t>e to learn, work and live, free from discrimination and prejudice</w:t>
      </w:r>
      <w:r w:rsidR="007644A7" w:rsidRPr="00AE4ED7">
        <w:rPr>
          <w:rFonts w:ascii="Calibri" w:hAnsi="Calibri" w:cs="Cambria (Headings)"/>
          <w:color w:val="000000" w:themeColor="text1"/>
        </w:rPr>
        <w:t>,</w:t>
      </w:r>
      <w:r w:rsidR="0063274D" w:rsidRPr="00AE4ED7">
        <w:rPr>
          <w:rFonts w:ascii="Calibri" w:hAnsi="Calibri" w:cs="Cambria (Headings)"/>
          <w:color w:val="000000" w:themeColor="text1"/>
        </w:rPr>
        <w:t xml:space="preserve"> and </w:t>
      </w:r>
      <w:r w:rsidR="007644A7" w:rsidRPr="00AE4ED7">
        <w:rPr>
          <w:rFonts w:ascii="Calibri" w:hAnsi="Calibri" w:cs="Cambria (Headings)"/>
          <w:color w:val="000000" w:themeColor="text1"/>
        </w:rPr>
        <w:t xml:space="preserve">to </w:t>
      </w:r>
      <w:r w:rsidR="0063274D" w:rsidRPr="00AE4ED7">
        <w:rPr>
          <w:rFonts w:ascii="Calibri" w:hAnsi="Calibri" w:cs="Cambria (Headings)"/>
          <w:color w:val="000000" w:themeColor="text1"/>
        </w:rPr>
        <w:t xml:space="preserve">ensure our commitment </w:t>
      </w:r>
      <w:r w:rsidR="00AA011D" w:rsidRPr="00AE4ED7">
        <w:rPr>
          <w:rFonts w:ascii="Calibri" w:hAnsi="Calibri" w:cs="Cambria (Headings)"/>
          <w:color w:val="000000" w:themeColor="text1"/>
        </w:rPr>
        <w:t xml:space="preserve">to equality and diversity </w:t>
      </w:r>
      <w:r w:rsidR="0063274D" w:rsidRPr="00AE4ED7">
        <w:rPr>
          <w:rFonts w:ascii="Calibri" w:hAnsi="Calibri" w:cs="Cambria (Headings)"/>
          <w:color w:val="000000" w:themeColor="text1"/>
        </w:rPr>
        <w:t>is put into practice.</w:t>
      </w:r>
      <w:r w:rsidR="001B7696" w:rsidRPr="00AE4ED7">
        <w:rPr>
          <w:rFonts w:ascii="Calibri" w:hAnsi="Calibri" w:cs="Cambria (Headings)"/>
          <w:color w:val="000000" w:themeColor="text1"/>
        </w:rPr>
        <w:t xml:space="preserve"> </w:t>
      </w:r>
    </w:p>
    <w:p w14:paraId="604F41A0" w14:textId="25F8B56B" w:rsidR="0063274D" w:rsidRPr="00AE4ED7" w:rsidRDefault="00681A84"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lastRenderedPageBreak/>
        <w:t>Confidentiality</w:t>
      </w:r>
      <w:r w:rsidR="007644A7" w:rsidRPr="00AE4ED7">
        <w:rPr>
          <w:rFonts w:ascii="Calibri" w:hAnsi="Calibri" w:cs="Cambria (Headings)"/>
          <w:b/>
          <w:color w:val="000000" w:themeColor="text1"/>
        </w:rPr>
        <w:br/>
      </w:r>
      <w:r w:rsidR="0063274D" w:rsidRPr="00AE4ED7">
        <w:rPr>
          <w:rFonts w:ascii="Calibri" w:hAnsi="Calibri" w:cs="Cambria (Headings)"/>
          <w:color w:val="000000" w:themeColor="text1"/>
        </w:rPr>
        <w:t xml:space="preserve">To work in a way that does not divulge personal and/or confidential information and follow the </w:t>
      </w:r>
      <w:r w:rsidR="00AA011D" w:rsidRPr="00AE4ED7">
        <w:rPr>
          <w:rFonts w:ascii="Calibri" w:hAnsi="Calibri" w:cs="Cambria (Headings)"/>
          <w:color w:val="000000" w:themeColor="text1"/>
        </w:rPr>
        <w:t>cha</w:t>
      </w:r>
      <w:r w:rsidR="00D72146" w:rsidRPr="00AE4ED7">
        <w:rPr>
          <w:rFonts w:ascii="Calibri" w:hAnsi="Calibri" w:cs="Cambria (Headings)"/>
          <w:color w:val="000000" w:themeColor="text1"/>
        </w:rPr>
        <w:t>ri</w:t>
      </w:r>
      <w:r w:rsidR="00AA011D" w:rsidRPr="00AE4ED7">
        <w:rPr>
          <w:rFonts w:ascii="Calibri" w:hAnsi="Calibri" w:cs="Cambria (Headings)"/>
          <w:color w:val="000000" w:themeColor="text1"/>
        </w:rPr>
        <w:t>ty’s</w:t>
      </w:r>
      <w:r w:rsidR="0063274D" w:rsidRPr="00AE4ED7">
        <w:rPr>
          <w:rFonts w:ascii="Calibri" w:hAnsi="Calibri" w:cs="Cambria (Headings)"/>
          <w:color w:val="000000" w:themeColor="text1"/>
        </w:rPr>
        <w:t xml:space="preserve"> policies and procedures in relation to data protection and security of information.</w:t>
      </w:r>
    </w:p>
    <w:bookmarkEnd w:id="1"/>
    <w:p w14:paraId="476CFA63" w14:textId="4835B685" w:rsidR="0063274D" w:rsidRPr="00AE4ED7" w:rsidRDefault="00C27EED"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Reducing our carbon footprint</w:t>
      </w:r>
      <w:r w:rsidR="007644A7" w:rsidRPr="00AE4ED7">
        <w:rPr>
          <w:rFonts w:ascii="Calibri" w:hAnsi="Calibri" w:cs="Cambria (Headings)"/>
          <w:color w:val="000000" w:themeColor="text1"/>
        </w:rPr>
        <w:br/>
      </w:r>
      <w:r w:rsidR="00581EEF" w:rsidRPr="00AE4ED7">
        <w:rPr>
          <w:rFonts w:ascii="Calibri" w:hAnsi="Calibri" w:cs="Cambria (Headings)"/>
          <w:color w:val="000000" w:themeColor="text1"/>
        </w:rPr>
        <w:t>To contribute to our responsibility in relation to climate change by considering and limiting the carbon impact of activities during the course of your work, wherever possible.</w:t>
      </w:r>
    </w:p>
    <w:p w14:paraId="09EDE324" w14:textId="399A2835" w:rsidR="0063274D" w:rsidRPr="00AE4ED7" w:rsidRDefault="00681A84"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Performance management</w:t>
      </w:r>
      <w:r w:rsidR="007644A7" w:rsidRPr="00AE4ED7">
        <w:rPr>
          <w:rFonts w:ascii="Calibri" w:hAnsi="Calibri" w:cs="Cambria (Headings)"/>
          <w:color w:val="000000" w:themeColor="text1"/>
        </w:rPr>
        <w:br/>
      </w:r>
      <w:r w:rsidR="0063274D" w:rsidRPr="00AE4ED7">
        <w:rPr>
          <w:rFonts w:ascii="Calibri" w:hAnsi="Calibri" w:cs="Cambria (Headings)"/>
          <w:color w:val="000000" w:themeColor="text1"/>
        </w:rPr>
        <w:t>To promote a culture whereby the highest of standards and performance are achieved by all.</w:t>
      </w:r>
      <w:r w:rsidR="001B7696" w:rsidRPr="00AE4ED7">
        <w:rPr>
          <w:rFonts w:ascii="Calibri" w:hAnsi="Calibri" w:cs="Cambria (Headings)"/>
          <w:color w:val="000000" w:themeColor="text1"/>
        </w:rPr>
        <w:t xml:space="preserve"> </w:t>
      </w:r>
      <w:r w:rsidR="00AA011D" w:rsidRPr="00AE4ED7">
        <w:rPr>
          <w:rFonts w:ascii="Calibri" w:hAnsi="Calibri" w:cs="Cambria (Headings)"/>
          <w:color w:val="000000" w:themeColor="text1"/>
        </w:rPr>
        <w:t xml:space="preserve">To oversee a </w:t>
      </w:r>
      <w:r w:rsidR="0063274D" w:rsidRPr="00AE4ED7">
        <w:rPr>
          <w:rFonts w:ascii="Calibri" w:hAnsi="Calibri" w:cs="Cambria (Headings)"/>
          <w:color w:val="000000" w:themeColor="text1"/>
        </w:rPr>
        <w:t>Performance and Development Review process</w:t>
      </w:r>
      <w:r w:rsidR="00AA011D" w:rsidRPr="00AE4ED7">
        <w:rPr>
          <w:rFonts w:ascii="Calibri" w:hAnsi="Calibri" w:cs="Cambria (Headings)"/>
          <w:color w:val="000000" w:themeColor="text1"/>
        </w:rPr>
        <w:t xml:space="preserve"> for the staff of the Charity,</w:t>
      </w:r>
      <w:r w:rsidR="0063274D" w:rsidRPr="00AE4ED7">
        <w:rPr>
          <w:rFonts w:ascii="Calibri" w:hAnsi="Calibri" w:cs="Cambria (Headings)"/>
          <w:color w:val="000000" w:themeColor="text1"/>
        </w:rPr>
        <w:t xml:space="preserve"> to ensure continuous learning and improvement and </w:t>
      </w:r>
      <w:r w:rsidR="001D2B80" w:rsidRPr="00AE4ED7">
        <w:rPr>
          <w:rFonts w:ascii="Calibri" w:hAnsi="Calibri" w:cs="Cambria (Headings)"/>
          <w:color w:val="000000" w:themeColor="text1"/>
        </w:rPr>
        <w:t xml:space="preserve">to </w:t>
      </w:r>
      <w:r w:rsidR="0063274D" w:rsidRPr="00AE4ED7">
        <w:rPr>
          <w:rFonts w:ascii="Calibri" w:hAnsi="Calibri" w:cs="Cambria (Headings)"/>
          <w:color w:val="000000" w:themeColor="text1"/>
        </w:rPr>
        <w:t xml:space="preserve">increase </w:t>
      </w:r>
      <w:r w:rsidR="00AA011D" w:rsidRPr="00AE4ED7">
        <w:rPr>
          <w:rFonts w:ascii="Calibri" w:hAnsi="Calibri" w:cs="Cambria (Headings)"/>
          <w:color w:val="000000" w:themeColor="text1"/>
        </w:rPr>
        <w:t>its</w:t>
      </w:r>
      <w:r w:rsidR="0063274D" w:rsidRPr="00AE4ED7">
        <w:rPr>
          <w:rFonts w:ascii="Calibri" w:hAnsi="Calibri" w:cs="Cambria (Headings)"/>
          <w:color w:val="000000" w:themeColor="text1"/>
        </w:rPr>
        <w:t xml:space="preserve"> performance.</w:t>
      </w:r>
    </w:p>
    <w:p w14:paraId="1A2FE993" w14:textId="1B606EE2" w:rsidR="0063274D" w:rsidRPr="00AE4ED7" w:rsidRDefault="00681A84"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Management and leadership</w:t>
      </w:r>
      <w:r w:rsidRPr="00AE4ED7">
        <w:rPr>
          <w:rFonts w:ascii="Calibri" w:hAnsi="Calibri" w:cs="Cambria (Headings)"/>
          <w:color w:val="000000" w:themeColor="text1"/>
        </w:rPr>
        <w:t xml:space="preserve"> </w:t>
      </w:r>
      <w:r w:rsidR="007644A7" w:rsidRPr="00AE4ED7">
        <w:rPr>
          <w:rFonts w:ascii="Calibri" w:hAnsi="Calibri" w:cs="Cambria (Headings)"/>
          <w:color w:val="000000" w:themeColor="text1"/>
        </w:rPr>
        <w:br/>
      </w:r>
      <w:r w:rsidR="0063274D" w:rsidRPr="00AE4ED7">
        <w:rPr>
          <w:rFonts w:ascii="Calibri" w:hAnsi="Calibri" w:cs="Cambria (Headings)"/>
          <w:color w:val="000000" w:themeColor="text1"/>
        </w:rPr>
        <w:t xml:space="preserve">To provide vision and leadership to inspire and empower </w:t>
      </w:r>
      <w:r w:rsidR="00343EF1" w:rsidRPr="00AE4ED7">
        <w:rPr>
          <w:rFonts w:ascii="Calibri" w:hAnsi="Calibri" w:cs="Cambria (Headings)"/>
          <w:color w:val="000000" w:themeColor="text1"/>
        </w:rPr>
        <w:t>colleagues</w:t>
      </w:r>
      <w:r w:rsidR="0063274D" w:rsidRPr="00AE4ED7">
        <w:rPr>
          <w:rFonts w:ascii="Calibri" w:hAnsi="Calibri" w:cs="Cambria (Headings)"/>
          <w:color w:val="000000" w:themeColor="text1"/>
        </w:rPr>
        <w:t xml:space="preserve"> so they can reach their full potential and contribute to the </w:t>
      </w:r>
      <w:r w:rsidR="00AA011D" w:rsidRPr="00AE4ED7">
        <w:rPr>
          <w:rFonts w:ascii="Calibri" w:hAnsi="Calibri" w:cs="Cambria (Headings)"/>
          <w:color w:val="000000" w:themeColor="text1"/>
        </w:rPr>
        <w:t>Charity’s Mission</w:t>
      </w:r>
      <w:r w:rsidR="0063274D" w:rsidRPr="00AE4ED7">
        <w:rPr>
          <w:rFonts w:ascii="Calibri" w:hAnsi="Calibri" w:cs="Cambria (Headings)"/>
          <w:color w:val="000000" w:themeColor="text1"/>
        </w:rPr>
        <w:t xml:space="preserve">. </w:t>
      </w:r>
      <w:r w:rsidR="00AA011D" w:rsidRPr="00AE4ED7">
        <w:rPr>
          <w:rFonts w:ascii="Calibri" w:hAnsi="Calibri" w:cs="Cambria (Headings)"/>
          <w:color w:val="000000" w:themeColor="text1"/>
        </w:rPr>
        <w:t>To engage</w:t>
      </w:r>
      <w:r w:rsidR="0063274D" w:rsidRPr="00AE4ED7">
        <w:rPr>
          <w:rFonts w:ascii="Calibri" w:hAnsi="Calibri" w:cs="Cambria (Headings)"/>
          <w:color w:val="000000" w:themeColor="text1"/>
        </w:rPr>
        <w:t xml:space="preserve"> in personal development to ensure </w:t>
      </w:r>
      <w:r w:rsidR="00AA011D" w:rsidRPr="00AE4ED7">
        <w:rPr>
          <w:rFonts w:ascii="Calibri" w:hAnsi="Calibri" w:cs="Cambria (Headings)"/>
          <w:color w:val="000000" w:themeColor="text1"/>
        </w:rPr>
        <w:t>you</w:t>
      </w:r>
      <w:r w:rsidR="0063274D" w:rsidRPr="00AE4ED7">
        <w:rPr>
          <w:rFonts w:ascii="Calibri" w:hAnsi="Calibri" w:cs="Cambria (Headings)"/>
          <w:color w:val="000000" w:themeColor="text1"/>
        </w:rPr>
        <w:t xml:space="preserve"> are equipped to lead</w:t>
      </w:r>
      <w:r w:rsidR="00AA011D" w:rsidRPr="00AE4ED7">
        <w:rPr>
          <w:rFonts w:ascii="Calibri" w:hAnsi="Calibri" w:cs="Cambria (Headings)"/>
          <w:color w:val="000000" w:themeColor="text1"/>
        </w:rPr>
        <w:t>; to constantly seek b</w:t>
      </w:r>
      <w:r w:rsidR="0063274D" w:rsidRPr="00AE4ED7">
        <w:rPr>
          <w:rFonts w:ascii="Calibri" w:hAnsi="Calibri" w:cs="Cambria (Headings)"/>
          <w:color w:val="000000" w:themeColor="text1"/>
        </w:rPr>
        <w:t xml:space="preserve">etter ways </w:t>
      </w:r>
      <w:r w:rsidR="00AA011D" w:rsidRPr="00AE4ED7">
        <w:rPr>
          <w:rFonts w:ascii="Calibri" w:hAnsi="Calibri" w:cs="Cambria (Headings)"/>
          <w:color w:val="000000" w:themeColor="text1"/>
        </w:rPr>
        <w:t>of working</w:t>
      </w:r>
      <w:r w:rsidR="0063274D" w:rsidRPr="00AE4ED7">
        <w:rPr>
          <w:rFonts w:ascii="Calibri" w:hAnsi="Calibri" w:cs="Cambria (Headings)"/>
          <w:color w:val="000000" w:themeColor="text1"/>
        </w:rPr>
        <w:t>.</w:t>
      </w:r>
    </w:p>
    <w:p w14:paraId="4640EA90" w14:textId="1B19CF63" w:rsidR="0063274D" w:rsidRPr="00AE4ED7" w:rsidRDefault="00681A84" w:rsidP="003A1B92">
      <w:pPr>
        <w:pStyle w:val="ListParagraph"/>
        <w:numPr>
          <w:ilvl w:val="0"/>
          <w:numId w:val="7"/>
        </w:numPr>
        <w:spacing w:after="120"/>
        <w:ind w:left="426"/>
        <w:contextualSpacing w:val="0"/>
        <w:rPr>
          <w:rFonts w:ascii="Calibri" w:hAnsi="Calibri" w:cs="Cambria (Headings)"/>
          <w:color w:val="000000" w:themeColor="text1"/>
        </w:rPr>
      </w:pPr>
      <w:r w:rsidRPr="00AE4ED7">
        <w:rPr>
          <w:rFonts w:ascii="Calibri" w:hAnsi="Calibri" w:cs="Cambria (Headings)"/>
          <w:b/>
          <w:color w:val="000000" w:themeColor="text1"/>
        </w:rPr>
        <w:t>Financial management</w:t>
      </w:r>
      <w:r w:rsidRPr="00AE4ED7">
        <w:rPr>
          <w:rFonts w:ascii="Calibri" w:hAnsi="Calibri" w:cs="Cambria (Headings)"/>
          <w:color w:val="000000" w:themeColor="text1"/>
        </w:rPr>
        <w:t xml:space="preserve"> </w:t>
      </w:r>
      <w:r w:rsidR="007644A7" w:rsidRPr="00AE4ED7">
        <w:rPr>
          <w:rFonts w:ascii="Calibri" w:hAnsi="Calibri" w:cs="Cambria (Headings)"/>
          <w:color w:val="000000" w:themeColor="text1"/>
        </w:rPr>
        <w:br/>
      </w:r>
      <w:r w:rsidR="0063274D" w:rsidRPr="00AE4ED7">
        <w:rPr>
          <w:rFonts w:ascii="Calibri" w:hAnsi="Calibri" w:cs="Cambria (Headings)"/>
          <w:color w:val="000000" w:themeColor="text1"/>
        </w:rPr>
        <w:t xml:space="preserve">To manage </w:t>
      </w:r>
      <w:r w:rsidR="00AA011D" w:rsidRPr="00AE4ED7">
        <w:rPr>
          <w:rFonts w:ascii="Calibri" w:hAnsi="Calibri" w:cs="Cambria (Headings)"/>
          <w:color w:val="000000" w:themeColor="text1"/>
        </w:rPr>
        <w:t>the Charity’s finances in accordance with the Charity Commission’s regulations and to ensure the Charity</w:t>
      </w:r>
      <w:r w:rsidR="0063274D" w:rsidRPr="00AE4ED7">
        <w:rPr>
          <w:rFonts w:ascii="Calibri" w:hAnsi="Calibri" w:cs="Cambria (Headings)"/>
          <w:color w:val="000000" w:themeColor="text1"/>
        </w:rPr>
        <w:t xml:space="preserve"> achieves value for money in all circumstances through the monitoring of expenditure and the early identification of any financial irregularity.</w:t>
      </w:r>
    </w:p>
    <w:p w14:paraId="20167854" w14:textId="77777777" w:rsidR="003B4D7B" w:rsidRPr="00AE4ED7" w:rsidRDefault="0063274D" w:rsidP="00681A84">
      <w:pPr>
        <w:rPr>
          <w:rFonts w:ascii="Calibri" w:hAnsi="Calibri" w:cs="Arial"/>
          <w:i/>
          <w:color w:val="000000" w:themeColor="text1"/>
          <w:szCs w:val="24"/>
        </w:rPr>
      </w:pPr>
      <w:r w:rsidRPr="00AE4ED7">
        <w:rPr>
          <w:rFonts w:ascii="Calibri" w:hAnsi="Calibri" w:cs="Arial"/>
          <w:i/>
          <w:color w:val="000000" w:themeColor="text1"/>
          <w:szCs w:val="24"/>
        </w:rPr>
        <w:t xml:space="preserve">The above is not exhaustive and the post holder will be expected to undertake any duties which may reasonably fall within the level of responsibility of the post as directed </w:t>
      </w:r>
      <w:r w:rsidR="00AA011D" w:rsidRPr="00AE4ED7">
        <w:rPr>
          <w:rFonts w:ascii="Calibri" w:hAnsi="Calibri" w:cs="Arial"/>
          <w:i/>
          <w:color w:val="000000" w:themeColor="text1"/>
          <w:szCs w:val="24"/>
        </w:rPr>
        <w:t xml:space="preserve">the </w:t>
      </w:r>
      <w:r w:rsidR="00D72146" w:rsidRPr="00AE4ED7">
        <w:rPr>
          <w:rFonts w:ascii="Calibri" w:hAnsi="Calibri" w:cs="Arial"/>
          <w:i/>
          <w:color w:val="000000" w:themeColor="text1"/>
          <w:szCs w:val="24"/>
        </w:rPr>
        <w:t>Chair</w:t>
      </w:r>
      <w:r w:rsidRPr="00AE4ED7">
        <w:rPr>
          <w:rFonts w:ascii="Calibri" w:hAnsi="Calibri" w:cs="Arial"/>
          <w:i/>
          <w:color w:val="000000" w:themeColor="text1"/>
          <w:szCs w:val="24"/>
        </w:rPr>
        <w:t>.</w:t>
      </w:r>
    </w:p>
    <w:p w14:paraId="400F696A" w14:textId="19130091" w:rsidR="00681A84" w:rsidRPr="00AE4ED7" w:rsidRDefault="00681A84" w:rsidP="00681A84">
      <w:pPr>
        <w:rPr>
          <w:rFonts w:ascii="Calibri" w:hAnsi="Calibri"/>
          <w:b/>
          <w:color w:val="000000" w:themeColor="text1"/>
        </w:rPr>
      </w:pPr>
      <w:r w:rsidRPr="00AE4ED7">
        <w:rPr>
          <w:rFonts w:ascii="Calibri" w:hAnsi="Calibri"/>
          <w:b/>
          <w:color w:val="000000" w:themeColor="text1"/>
        </w:rPr>
        <w:br w:type="page"/>
      </w:r>
    </w:p>
    <w:p w14:paraId="70AC1C05" w14:textId="3D946A6F" w:rsidR="00B74FBE" w:rsidRPr="00D33190" w:rsidRDefault="00B74FBE" w:rsidP="00183A5C">
      <w:pPr>
        <w:spacing w:before="120" w:after="120"/>
        <w:jc w:val="center"/>
        <w:outlineLvl w:val="0"/>
        <w:rPr>
          <w:rFonts w:ascii="Calibri" w:hAnsi="Calibri" w:cstheme="majorHAnsi"/>
          <w:b/>
          <w:color w:val="376C16"/>
          <w:sz w:val="28"/>
        </w:rPr>
      </w:pPr>
      <w:r w:rsidRPr="00D33190">
        <w:rPr>
          <w:rFonts w:ascii="Calibri" w:hAnsi="Calibri" w:cstheme="majorHAnsi"/>
          <w:b/>
          <w:color w:val="376C16"/>
          <w:sz w:val="28"/>
        </w:rPr>
        <w:lastRenderedPageBreak/>
        <w:t xml:space="preserve">Person </w:t>
      </w:r>
      <w:r w:rsidR="003F39C6" w:rsidRPr="00D33190">
        <w:rPr>
          <w:rFonts w:ascii="Calibri" w:hAnsi="Calibri" w:cstheme="majorHAnsi"/>
          <w:b/>
          <w:color w:val="376C16"/>
          <w:sz w:val="28"/>
        </w:rPr>
        <w:t>S</w:t>
      </w:r>
      <w:r w:rsidRPr="00D33190">
        <w:rPr>
          <w:rFonts w:ascii="Calibri" w:hAnsi="Calibri" w:cstheme="majorHAnsi"/>
          <w:b/>
          <w:color w:val="376C16"/>
          <w:sz w:val="28"/>
        </w:rPr>
        <w:t>pecification</w:t>
      </w:r>
      <w:r w:rsidR="003F39C6" w:rsidRPr="00D33190">
        <w:rPr>
          <w:rStyle w:val="FootnoteReference"/>
          <w:rFonts w:ascii="Calibri" w:hAnsi="Calibri" w:cstheme="majorHAnsi"/>
          <w:b/>
          <w:color w:val="376C16"/>
          <w:sz w:val="28"/>
        </w:rPr>
        <w:footnoteReference w:id="1"/>
      </w:r>
    </w:p>
    <w:tbl>
      <w:tblPr>
        <w:tblStyle w:val="TableGrid"/>
        <w:tblW w:w="9356" w:type="dxa"/>
        <w:tblInd w:w="-6" w:type="dxa"/>
        <w:tblLayout w:type="fixed"/>
        <w:tblCellMar>
          <w:top w:w="57" w:type="dxa"/>
          <w:bottom w:w="57" w:type="dxa"/>
        </w:tblCellMar>
        <w:tblLook w:val="04A0" w:firstRow="1" w:lastRow="0" w:firstColumn="1" w:lastColumn="0" w:noHBand="0" w:noVBand="1"/>
      </w:tblPr>
      <w:tblGrid>
        <w:gridCol w:w="9356"/>
      </w:tblGrid>
      <w:tr w:rsidR="003F39C6" w:rsidRPr="006E0DBF" w14:paraId="3170981F" w14:textId="77777777" w:rsidTr="008E0B98">
        <w:trPr>
          <w:trHeight w:val="514"/>
        </w:trPr>
        <w:tc>
          <w:tcPr>
            <w:tcW w:w="9356" w:type="dxa"/>
            <w:shd w:val="clear" w:color="auto" w:fill="auto"/>
          </w:tcPr>
          <w:p w14:paraId="3B9CD9D2" w14:textId="063DC182" w:rsidR="003F39C6" w:rsidRPr="008E0B98" w:rsidRDefault="003F39C6" w:rsidP="00783960">
            <w:pPr>
              <w:pStyle w:val="aTitle"/>
              <w:tabs>
                <w:tab w:val="clear" w:pos="4513"/>
                <w:tab w:val="clear" w:pos="9026"/>
                <w:tab w:val="right" w:pos="8992"/>
              </w:tabs>
              <w:ind w:left="284" w:hanging="284"/>
              <w:rPr>
                <w:rFonts w:asciiTheme="minorHAnsi" w:hAnsiTheme="minorHAnsi"/>
                <w:b w:val="0"/>
                <w:color w:val="376C16"/>
                <w:sz w:val="24"/>
                <w:szCs w:val="24"/>
              </w:rPr>
            </w:pPr>
            <w:r w:rsidRPr="008E0B98">
              <w:rPr>
                <w:rFonts w:asciiTheme="minorHAnsi" w:hAnsiTheme="minorHAnsi" w:cs="Arial"/>
                <w:color w:val="376C16"/>
                <w:sz w:val="24"/>
                <w:szCs w:val="24"/>
              </w:rPr>
              <w:t>Qualifications</w:t>
            </w:r>
          </w:p>
          <w:p w14:paraId="599F744D" w14:textId="62B590F5" w:rsidR="003F39C6" w:rsidRDefault="003F39C6" w:rsidP="00783960">
            <w:pPr>
              <w:pStyle w:val="aTitle"/>
              <w:tabs>
                <w:tab w:val="clear" w:pos="4513"/>
                <w:tab w:val="clear" w:pos="9026"/>
                <w:tab w:val="right" w:pos="8992"/>
              </w:tabs>
              <w:ind w:left="284" w:hanging="284"/>
              <w:rPr>
                <w:rFonts w:asciiTheme="minorHAnsi" w:hAnsiTheme="minorHAnsi"/>
                <w:b w:val="0"/>
                <w:color w:val="000000" w:themeColor="text1"/>
                <w:sz w:val="24"/>
                <w:szCs w:val="24"/>
              </w:rPr>
            </w:pPr>
            <w:r w:rsidRPr="006E0DBF">
              <w:rPr>
                <w:rFonts w:asciiTheme="minorHAnsi" w:hAnsiTheme="minorHAnsi"/>
                <w:b w:val="0"/>
                <w:color w:val="000000" w:themeColor="text1"/>
                <w:sz w:val="24"/>
                <w:szCs w:val="24"/>
              </w:rPr>
              <w:t>Degree or equivalent, in an environment, sustainability, countryside recreation</w:t>
            </w:r>
            <w:r w:rsidR="008E0B98">
              <w:rPr>
                <w:rFonts w:asciiTheme="minorHAnsi" w:hAnsiTheme="minorHAnsi"/>
                <w:b w:val="0"/>
                <w:color w:val="000000" w:themeColor="text1"/>
                <w:sz w:val="24"/>
                <w:szCs w:val="24"/>
              </w:rPr>
              <w:t>,</w:t>
            </w:r>
            <w:r w:rsidRPr="006E0DBF">
              <w:rPr>
                <w:rFonts w:asciiTheme="minorHAnsi" w:hAnsiTheme="minorHAnsi"/>
                <w:b w:val="0"/>
                <w:color w:val="000000" w:themeColor="text1"/>
                <w:sz w:val="24"/>
                <w:szCs w:val="24"/>
              </w:rPr>
              <w:t xml:space="preserve"> land management</w:t>
            </w:r>
            <w:r w:rsidR="008E0B98">
              <w:rPr>
                <w:rFonts w:asciiTheme="minorHAnsi" w:hAnsiTheme="minorHAnsi"/>
                <w:b w:val="0"/>
                <w:color w:val="000000" w:themeColor="text1"/>
                <w:sz w:val="24"/>
                <w:szCs w:val="24"/>
              </w:rPr>
              <w:t xml:space="preserve"> or heritage </w:t>
            </w:r>
            <w:r w:rsidRPr="006E0DBF">
              <w:rPr>
                <w:rFonts w:asciiTheme="minorHAnsi" w:hAnsiTheme="minorHAnsi"/>
                <w:b w:val="0"/>
                <w:color w:val="000000" w:themeColor="text1"/>
                <w:sz w:val="24"/>
                <w:szCs w:val="24"/>
              </w:rPr>
              <w:t>related subject</w:t>
            </w:r>
            <w:r>
              <w:rPr>
                <w:rFonts w:asciiTheme="minorHAnsi" w:hAnsiTheme="minorHAnsi"/>
                <w:b w:val="0"/>
                <w:color w:val="000000" w:themeColor="text1"/>
                <w:sz w:val="24"/>
                <w:szCs w:val="24"/>
              </w:rPr>
              <w:t xml:space="preserve"> </w:t>
            </w:r>
          </w:p>
          <w:p w14:paraId="6FB943F2" w14:textId="16E1595D" w:rsidR="003F39C6" w:rsidRPr="006E0DBF" w:rsidRDefault="003F39C6" w:rsidP="00783960">
            <w:pPr>
              <w:pStyle w:val="aTitle"/>
              <w:tabs>
                <w:tab w:val="clear" w:pos="4513"/>
                <w:tab w:val="clear" w:pos="9026"/>
                <w:tab w:val="right" w:pos="8992"/>
              </w:tabs>
              <w:ind w:left="284" w:hanging="284"/>
              <w:rPr>
                <w:rFonts w:asciiTheme="minorHAnsi" w:hAnsiTheme="minorHAnsi" w:cs="Arial"/>
                <w:b w:val="0"/>
                <w:color w:val="000000" w:themeColor="text1"/>
                <w:sz w:val="24"/>
                <w:szCs w:val="24"/>
              </w:rPr>
            </w:pPr>
            <w:r>
              <w:rPr>
                <w:rFonts w:asciiTheme="minorHAnsi" w:hAnsiTheme="minorHAnsi" w:cs="Arial"/>
                <w:b w:val="0"/>
                <w:color w:val="000000" w:themeColor="text1"/>
                <w:sz w:val="24"/>
                <w:szCs w:val="24"/>
              </w:rPr>
              <w:t>Membership of a relevant professional body (D)</w:t>
            </w:r>
          </w:p>
        </w:tc>
      </w:tr>
      <w:tr w:rsidR="003F39C6" w:rsidRPr="006E0DBF" w14:paraId="7AA6902F" w14:textId="77777777" w:rsidTr="008E0B98">
        <w:tblPrEx>
          <w:tblCellMar>
            <w:top w:w="0" w:type="dxa"/>
            <w:bottom w:w="0" w:type="dxa"/>
          </w:tblCellMar>
        </w:tblPrEx>
        <w:trPr>
          <w:trHeight w:val="604"/>
        </w:trPr>
        <w:tc>
          <w:tcPr>
            <w:tcW w:w="9356" w:type="dxa"/>
          </w:tcPr>
          <w:p w14:paraId="44038C32" w14:textId="572620D2" w:rsidR="003F39C6" w:rsidRPr="008E0B98"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b/>
                <w:bCs/>
                <w:color w:val="376C16"/>
                <w:szCs w:val="24"/>
              </w:rPr>
            </w:pPr>
            <w:r w:rsidRPr="008E0B98">
              <w:rPr>
                <w:rFonts w:asciiTheme="minorHAnsi" w:hAnsiTheme="minorHAnsi" w:cs="Arial"/>
                <w:b/>
                <w:bCs/>
                <w:color w:val="376C16"/>
                <w:szCs w:val="24"/>
              </w:rPr>
              <w:t>Experience</w:t>
            </w:r>
          </w:p>
          <w:p w14:paraId="178FFAE4" w14:textId="74DA73D1"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 xml:space="preserve">Landscape management/policy experience and demonstrable experience of influencing others </w:t>
            </w:r>
          </w:p>
          <w:p w14:paraId="0998CAE8"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Budget management and risk management</w:t>
            </w:r>
          </w:p>
          <w:p w14:paraId="45ACE419"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 xml:space="preserve">Thorough understanding of current legislation and policy context for protected landscapes </w:t>
            </w:r>
            <w:r>
              <w:rPr>
                <w:rFonts w:asciiTheme="minorHAnsi" w:hAnsiTheme="minorHAnsi" w:cs="Arial"/>
                <w:color w:val="000000" w:themeColor="text1"/>
                <w:szCs w:val="24"/>
              </w:rPr>
              <w:t>in England and Wales</w:t>
            </w:r>
          </w:p>
          <w:p w14:paraId="14B7674E"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Successfully leading dispersed, specialist teams</w:t>
            </w:r>
          </w:p>
          <w:p w14:paraId="5B02D51B"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Developing and working in partnerships and coalitions to achieve shared outcomes</w:t>
            </w:r>
          </w:p>
          <w:p w14:paraId="16B64860"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 xml:space="preserve">Working and negotiating with governments </w:t>
            </w:r>
            <w:r w:rsidRPr="006E0DBF">
              <w:rPr>
                <w:rFonts w:asciiTheme="minorHAnsi" w:hAnsiTheme="minorHAnsi" w:cs="Arial"/>
                <w:color w:val="000000" w:themeColor="text1"/>
                <w:szCs w:val="24"/>
                <w:u w:color="FF0000"/>
              </w:rPr>
              <w:t xml:space="preserve">(both central and local), </w:t>
            </w:r>
            <w:r w:rsidRPr="006E0DBF">
              <w:rPr>
                <w:rFonts w:asciiTheme="minorHAnsi" w:hAnsiTheme="minorHAnsi" w:cs="Arial"/>
                <w:color w:val="000000" w:themeColor="text1"/>
                <w:szCs w:val="24"/>
              </w:rPr>
              <w:t xml:space="preserve">MPs and civil servants </w:t>
            </w:r>
          </w:p>
          <w:p w14:paraId="6A033D00"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Generating income and resources and the development of collaborative ventures</w:t>
            </w:r>
          </w:p>
          <w:p w14:paraId="194816B3"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The culture and politics across England and Wales</w:t>
            </w:r>
          </w:p>
          <w:p w14:paraId="7D9B8181"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hAnsiTheme="minorHAnsi" w:cs="Arial"/>
                <w:color w:val="000000" w:themeColor="text1"/>
                <w:szCs w:val="24"/>
              </w:rPr>
            </w:pPr>
            <w:r>
              <w:rPr>
                <w:rFonts w:asciiTheme="minorHAnsi" w:hAnsiTheme="minorHAnsi" w:cs="Arial"/>
                <w:color w:val="000000" w:themeColor="text1"/>
                <w:szCs w:val="24"/>
              </w:rPr>
              <w:t>Communicating via accessible reports, public speaking, utilising networks</w:t>
            </w:r>
          </w:p>
          <w:p w14:paraId="51C41FB5" w14:textId="77777777" w:rsidR="003F39C6" w:rsidRDefault="003F39C6" w:rsidP="00783960">
            <w:pPr>
              <w:pStyle w:val="NoSpacing"/>
              <w:pBdr>
                <w:top w:val="nil"/>
                <w:left w:val="nil"/>
                <w:bottom w:val="nil"/>
                <w:right w:val="nil"/>
                <w:between w:val="nil"/>
                <w:bar w:val="nil"/>
              </w:pBdr>
              <w:tabs>
                <w:tab w:val="right" w:pos="8992"/>
              </w:tabs>
              <w:ind w:left="284" w:hanging="284"/>
              <w:rPr>
                <w:rFonts w:asciiTheme="minorHAnsi" w:eastAsia="Calibri" w:hAnsiTheme="minorHAnsi"/>
                <w:color w:val="000000" w:themeColor="text1"/>
                <w:szCs w:val="24"/>
              </w:rPr>
            </w:pPr>
            <w:r w:rsidRPr="006E0DBF">
              <w:rPr>
                <w:rFonts w:asciiTheme="minorHAnsi" w:eastAsia="Calibri" w:hAnsiTheme="minorHAnsi"/>
                <w:color w:val="000000" w:themeColor="text1"/>
                <w:szCs w:val="24"/>
              </w:rPr>
              <w:t>IT</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zCs w:val="24"/>
              </w:rPr>
              <w:t>so</w:t>
            </w:r>
            <w:r w:rsidRPr="006E0DBF">
              <w:rPr>
                <w:rFonts w:asciiTheme="minorHAnsi" w:eastAsia="Calibri" w:hAnsiTheme="minorHAnsi"/>
                <w:color w:val="000000" w:themeColor="text1"/>
                <w:spacing w:val="-1"/>
                <w:szCs w:val="24"/>
              </w:rPr>
              <w:t>f</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pacing w:val="-1"/>
                <w:szCs w:val="24"/>
              </w:rPr>
              <w:t>w</w:t>
            </w:r>
            <w:r w:rsidRPr="006E0DBF">
              <w:rPr>
                <w:rFonts w:asciiTheme="minorHAnsi" w:eastAsia="Calibri" w:hAnsiTheme="minorHAnsi"/>
                <w:color w:val="000000" w:themeColor="text1"/>
                <w:szCs w:val="24"/>
              </w:rPr>
              <w:t>are</w:t>
            </w:r>
            <w:r w:rsidRPr="006E0DBF">
              <w:rPr>
                <w:rFonts w:asciiTheme="minorHAnsi" w:eastAsia="Calibri" w:hAnsiTheme="minorHAnsi"/>
                <w:color w:val="000000" w:themeColor="text1"/>
                <w:spacing w:val="2"/>
                <w:szCs w:val="24"/>
              </w:rPr>
              <w:t xml:space="preserve"> </w:t>
            </w:r>
            <w:r w:rsidRPr="006E0DBF">
              <w:rPr>
                <w:rFonts w:asciiTheme="minorHAnsi" w:eastAsia="Calibri" w:hAnsiTheme="minorHAnsi"/>
                <w:color w:val="000000" w:themeColor="text1"/>
                <w:spacing w:val="-1"/>
                <w:szCs w:val="24"/>
              </w:rPr>
              <w:t>p</w:t>
            </w:r>
            <w:r w:rsidRPr="006E0DBF">
              <w:rPr>
                <w:rFonts w:asciiTheme="minorHAnsi" w:eastAsia="Calibri" w:hAnsiTheme="minorHAnsi"/>
                <w:color w:val="000000" w:themeColor="text1"/>
                <w:szCs w:val="24"/>
              </w:rPr>
              <w:t>ac</w:t>
            </w:r>
            <w:r w:rsidRPr="006E0DBF">
              <w:rPr>
                <w:rFonts w:asciiTheme="minorHAnsi" w:eastAsia="Calibri" w:hAnsiTheme="minorHAnsi"/>
                <w:color w:val="000000" w:themeColor="text1"/>
                <w:spacing w:val="-2"/>
                <w:szCs w:val="24"/>
              </w:rPr>
              <w:t>k</w:t>
            </w:r>
            <w:r w:rsidRPr="006E0DBF">
              <w:rPr>
                <w:rFonts w:asciiTheme="minorHAnsi" w:eastAsia="Calibri" w:hAnsiTheme="minorHAnsi"/>
                <w:color w:val="000000" w:themeColor="text1"/>
                <w:szCs w:val="24"/>
              </w:rPr>
              <w:t>ages</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zCs w:val="24"/>
              </w:rPr>
              <w:t>s</w:t>
            </w:r>
            <w:r w:rsidRPr="006E0DBF">
              <w:rPr>
                <w:rFonts w:asciiTheme="minorHAnsi" w:eastAsia="Calibri" w:hAnsiTheme="minorHAnsi"/>
                <w:color w:val="000000" w:themeColor="text1"/>
                <w:spacing w:val="1"/>
                <w:szCs w:val="24"/>
              </w:rPr>
              <w:t>u</w:t>
            </w:r>
            <w:r w:rsidRPr="006E0DBF">
              <w:rPr>
                <w:rFonts w:asciiTheme="minorHAnsi" w:eastAsia="Calibri" w:hAnsiTheme="minorHAnsi"/>
                <w:color w:val="000000" w:themeColor="text1"/>
                <w:spacing w:val="-1"/>
                <w:szCs w:val="24"/>
              </w:rPr>
              <w:t>c</w:t>
            </w:r>
            <w:r w:rsidRPr="006E0DBF">
              <w:rPr>
                <w:rFonts w:asciiTheme="minorHAnsi" w:eastAsia="Calibri" w:hAnsiTheme="minorHAnsi"/>
                <w:color w:val="000000" w:themeColor="text1"/>
                <w:szCs w:val="24"/>
              </w:rPr>
              <w:t>h</w:t>
            </w:r>
            <w:r w:rsidRPr="006E0DBF">
              <w:rPr>
                <w:rFonts w:asciiTheme="minorHAnsi" w:eastAsia="Calibri" w:hAnsiTheme="minorHAnsi"/>
                <w:color w:val="000000" w:themeColor="text1"/>
                <w:spacing w:val="2"/>
                <w:szCs w:val="24"/>
              </w:rPr>
              <w:t xml:space="preserve"> </w:t>
            </w:r>
            <w:r w:rsidRPr="006E0DBF">
              <w:rPr>
                <w:rFonts w:asciiTheme="minorHAnsi" w:eastAsia="Calibri" w:hAnsiTheme="minorHAnsi"/>
                <w:color w:val="000000" w:themeColor="text1"/>
                <w:szCs w:val="24"/>
              </w:rPr>
              <w:t>as</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zCs w:val="24"/>
              </w:rPr>
              <w:t>Ex</w:t>
            </w:r>
            <w:r w:rsidRPr="006E0DBF">
              <w:rPr>
                <w:rFonts w:asciiTheme="minorHAnsi" w:eastAsia="Calibri" w:hAnsiTheme="minorHAnsi"/>
                <w:color w:val="000000" w:themeColor="text1"/>
                <w:spacing w:val="-1"/>
                <w:szCs w:val="24"/>
              </w:rPr>
              <w:t>c</w:t>
            </w:r>
            <w:r w:rsidRPr="006E0DBF">
              <w:rPr>
                <w:rFonts w:asciiTheme="minorHAnsi" w:eastAsia="Calibri" w:hAnsiTheme="minorHAnsi"/>
                <w:color w:val="000000" w:themeColor="text1"/>
                <w:szCs w:val="24"/>
              </w:rPr>
              <w:t>el,</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zCs w:val="24"/>
              </w:rPr>
              <w:t>Wo</w:t>
            </w:r>
            <w:r w:rsidRPr="006E0DBF">
              <w:rPr>
                <w:rFonts w:asciiTheme="minorHAnsi" w:eastAsia="Calibri" w:hAnsiTheme="minorHAnsi"/>
                <w:color w:val="000000" w:themeColor="text1"/>
                <w:spacing w:val="1"/>
                <w:szCs w:val="24"/>
              </w:rPr>
              <w:t>r</w:t>
            </w:r>
            <w:r w:rsidRPr="006E0DBF">
              <w:rPr>
                <w:rFonts w:asciiTheme="minorHAnsi" w:eastAsia="Calibri" w:hAnsiTheme="minorHAnsi"/>
                <w:color w:val="000000" w:themeColor="text1"/>
                <w:szCs w:val="24"/>
              </w:rPr>
              <w:t>d</w:t>
            </w:r>
          </w:p>
          <w:p w14:paraId="0827D1C1" w14:textId="4D146F5A" w:rsidR="003F39C6" w:rsidRPr="00A0044C" w:rsidRDefault="003F39C6" w:rsidP="00783960">
            <w:pPr>
              <w:pStyle w:val="NoSpacing"/>
              <w:pBdr>
                <w:top w:val="nil"/>
                <w:left w:val="nil"/>
                <w:bottom w:val="nil"/>
                <w:right w:val="nil"/>
                <w:between w:val="nil"/>
                <w:bar w:val="nil"/>
              </w:pBdr>
              <w:tabs>
                <w:tab w:val="right" w:pos="8992"/>
              </w:tabs>
              <w:ind w:left="284" w:hanging="284"/>
              <w:rPr>
                <w:rFonts w:asciiTheme="minorHAnsi" w:eastAsia="Calibri" w:hAnsiTheme="minorHAnsi"/>
                <w:color w:val="000000" w:themeColor="text1"/>
                <w:szCs w:val="24"/>
              </w:rPr>
            </w:pPr>
            <w:r w:rsidRPr="006E0DBF">
              <w:rPr>
                <w:rFonts w:asciiTheme="minorHAnsi" w:hAnsiTheme="minorHAnsi"/>
                <w:color w:val="000000" w:themeColor="text1"/>
                <w:szCs w:val="24"/>
              </w:rPr>
              <w:t>Experience of leading a charity and/or working with a Board of Trustees</w:t>
            </w:r>
            <w:r>
              <w:rPr>
                <w:rFonts w:asciiTheme="minorHAnsi" w:hAnsiTheme="minorHAnsi"/>
                <w:color w:val="000000" w:themeColor="text1"/>
                <w:szCs w:val="24"/>
              </w:rPr>
              <w:t xml:space="preserve"> (D)</w:t>
            </w:r>
          </w:p>
        </w:tc>
      </w:tr>
      <w:tr w:rsidR="008E0B98" w:rsidRPr="006E0DBF" w14:paraId="1D414556" w14:textId="77777777" w:rsidTr="008E0B98">
        <w:trPr>
          <w:trHeight w:val="3881"/>
        </w:trPr>
        <w:tc>
          <w:tcPr>
            <w:tcW w:w="9356" w:type="dxa"/>
            <w:shd w:val="clear" w:color="auto" w:fill="auto"/>
          </w:tcPr>
          <w:p w14:paraId="167E8C0D" w14:textId="77777777" w:rsidR="008E0B98" w:rsidRPr="008E0B98" w:rsidRDefault="008E0B98" w:rsidP="00783960">
            <w:pPr>
              <w:pStyle w:val="aTitle"/>
              <w:tabs>
                <w:tab w:val="clear" w:pos="4513"/>
                <w:tab w:val="clear" w:pos="9026"/>
                <w:tab w:val="right" w:pos="8992"/>
              </w:tabs>
              <w:ind w:left="284" w:hanging="284"/>
              <w:rPr>
                <w:rFonts w:asciiTheme="minorHAnsi" w:hAnsiTheme="minorHAnsi"/>
                <w:color w:val="376C16"/>
                <w:sz w:val="24"/>
                <w:szCs w:val="24"/>
              </w:rPr>
            </w:pPr>
            <w:r w:rsidRPr="008E0B98">
              <w:rPr>
                <w:rFonts w:asciiTheme="minorHAnsi" w:hAnsiTheme="minorHAnsi" w:cs="Arial"/>
                <w:color w:val="376C16"/>
                <w:sz w:val="24"/>
                <w:szCs w:val="24"/>
              </w:rPr>
              <w:t>Skills, Knowledge and Abilities</w:t>
            </w:r>
          </w:p>
          <w:p w14:paraId="0FCF89FF" w14:textId="77777777" w:rsidR="008E0B98" w:rsidRDefault="008E0B98" w:rsidP="00783960">
            <w:pP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Demonstrable leadership skills and the ability to motivate and inspire others</w:t>
            </w:r>
          </w:p>
          <w:p w14:paraId="27EDA2C0" w14:textId="77777777" w:rsidR="008E0B98" w:rsidRDefault="008E0B98" w:rsidP="00783960">
            <w:pPr>
              <w:tabs>
                <w:tab w:val="right" w:pos="8992"/>
              </w:tabs>
              <w:ind w:left="284" w:hanging="284"/>
              <w:rPr>
                <w:rFonts w:asciiTheme="minorHAnsi" w:eastAsia="Calibri" w:hAnsiTheme="minorHAnsi" w:cs="Arial"/>
                <w:color w:val="000000" w:themeColor="text1"/>
                <w:szCs w:val="24"/>
              </w:rPr>
            </w:pPr>
            <w:r w:rsidRPr="006E0DBF">
              <w:rPr>
                <w:rFonts w:asciiTheme="minorHAnsi" w:eastAsia="Calibri" w:hAnsiTheme="minorHAnsi" w:cs="Arial"/>
                <w:color w:val="000000" w:themeColor="text1"/>
                <w:szCs w:val="24"/>
              </w:rPr>
              <w:t>The ability to successfully guide a team, organisation and membership through a process of transition</w:t>
            </w:r>
            <w:r w:rsidRPr="006E0DBF">
              <w:rPr>
                <w:rFonts w:asciiTheme="minorHAnsi" w:hAnsiTheme="minorHAnsi" w:cs="Arial"/>
                <w:color w:val="000000" w:themeColor="text1"/>
                <w:szCs w:val="24"/>
              </w:rPr>
              <w:t xml:space="preserve"> </w:t>
            </w:r>
          </w:p>
          <w:p w14:paraId="6289728B" w14:textId="77777777" w:rsidR="008E0B98" w:rsidRDefault="008E0B98" w:rsidP="00783960">
            <w:pP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 xml:space="preserve">Ability to work collaboratively with others </w:t>
            </w:r>
          </w:p>
          <w:p w14:paraId="4DFC33AF" w14:textId="77777777" w:rsidR="008E0B98" w:rsidRDefault="008E0B98" w:rsidP="00783960">
            <w:pPr>
              <w:tabs>
                <w:tab w:val="right" w:pos="8992"/>
              </w:tabs>
              <w:ind w:left="284" w:hanging="284"/>
              <w:rPr>
                <w:rFonts w:asciiTheme="minorHAnsi" w:hAnsiTheme="minorHAnsi" w:cs="Arial"/>
                <w:color w:val="000000" w:themeColor="text1"/>
                <w:szCs w:val="24"/>
              </w:rPr>
            </w:pPr>
            <w:r w:rsidRPr="006E0DBF">
              <w:rPr>
                <w:rFonts w:asciiTheme="minorHAnsi" w:hAnsiTheme="minorHAnsi" w:cs="Arial"/>
                <w:color w:val="000000" w:themeColor="text1"/>
                <w:szCs w:val="24"/>
              </w:rPr>
              <w:t xml:space="preserve">Advanced strategic planning skills </w:t>
            </w:r>
          </w:p>
          <w:p w14:paraId="5F579DB5" w14:textId="77777777" w:rsidR="008E0B98" w:rsidRDefault="008E0B98" w:rsidP="00783960">
            <w:pPr>
              <w:tabs>
                <w:tab w:val="right" w:pos="8992"/>
              </w:tabs>
              <w:ind w:left="284" w:hanging="284"/>
              <w:rPr>
                <w:rFonts w:asciiTheme="minorHAnsi" w:hAnsiTheme="minorHAnsi" w:cs="Arial"/>
                <w:color w:val="000000" w:themeColor="text1"/>
                <w:szCs w:val="24"/>
              </w:rPr>
            </w:pPr>
            <w:r>
              <w:rPr>
                <w:rFonts w:asciiTheme="minorHAnsi" w:hAnsiTheme="minorHAnsi" w:cs="Arial"/>
                <w:color w:val="000000" w:themeColor="text1"/>
                <w:szCs w:val="24"/>
              </w:rPr>
              <w:t>Political acumen</w:t>
            </w:r>
          </w:p>
          <w:p w14:paraId="3F4A207D" w14:textId="77777777" w:rsidR="008E0B98" w:rsidRDefault="008E0B98" w:rsidP="00783960">
            <w:pPr>
              <w:tabs>
                <w:tab w:val="right" w:pos="8992"/>
              </w:tabs>
              <w:ind w:left="284" w:hanging="284"/>
              <w:rPr>
                <w:rFonts w:asciiTheme="minorHAnsi" w:eastAsia="Calibri" w:hAnsiTheme="minorHAnsi"/>
                <w:color w:val="000000" w:themeColor="text1"/>
                <w:szCs w:val="24"/>
              </w:rPr>
            </w:pPr>
            <w:r w:rsidRPr="006E0DBF">
              <w:rPr>
                <w:rFonts w:asciiTheme="minorHAnsi" w:eastAsia="Calibri" w:hAnsiTheme="minorHAnsi"/>
                <w:color w:val="000000" w:themeColor="text1"/>
                <w:position w:val="1"/>
                <w:szCs w:val="24"/>
              </w:rPr>
              <w:t>A</w:t>
            </w:r>
            <w:r w:rsidRPr="006E0DBF">
              <w:rPr>
                <w:rFonts w:asciiTheme="minorHAnsi" w:eastAsia="Calibri" w:hAnsiTheme="minorHAnsi"/>
                <w:color w:val="000000" w:themeColor="text1"/>
                <w:spacing w:val="1"/>
                <w:position w:val="1"/>
                <w:szCs w:val="24"/>
              </w:rPr>
              <w:t>b</w:t>
            </w:r>
            <w:r w:rsidRPr="006E0DBF">
              <w:rPr>
                <w:rFonts w:asciiTheme="minorHAnsi" w:eastAsia="Calibri" w:hAnsiTheme="minorHAnsi"/>
                <w:color w:val="000000" w:themeColor="text1"/>
                <w:position w:val="1"/>
                <w:szCs w:val="24"/>
              </w:rPr>
              <w:t>ili</w:t>
            </w:r>
            <w:r w:rsidRPr="006E0DBF">
              <w:rPr>
                <w:rFonts w:asciiTheme="minorHAnsi" w:eastAsia="Calibri" w:hAnsiTheme="minorHAnsi"/>
                <w:color w:val="000000" w:themeColor="text1"/>
                <w:spacing w:val="1"/>
                <w:position w:val="1"/>
                <w:szCs w:val="24"/>
              </w:rPr>
              <w:t>t</w:t>
            </w:r>
            <w:r w:rsidRPr="006E0DBF">
              <w:rPr>
                <w:rFonts w:asciiTheme="minorHAnsi" w:eastAsia="Calibri" w:hAnsiTheme="minorHAnsi"/>
                <w:color w:val="000000" w:themeColor="text1"/>
                <w:position w:val="1"/>
                <w:szCs w:val="24"/>
              </w:rPr>
              <w:t>y</w:t>
            </w:r>
            <w:r w:rsidRPr="006E0DBF">
              <w:rPr>
                <w:rFonts w:asciiTheme="minorHAnsi" w:eastAsia="Calibri" w:hAnsiTheme="minorHAnsi"/>
                <w:color w:val="000000" w:themeColor="text1"/>
                <w:spacing w:val="-2"/>
                <w:position w:val="1"/>
                <w:szCs w:val="24"/>
              </w:rPr>
              <w:t xml:space="preserve"> </w:t>
            </w:r>
            <w:r w:rsidRPr="006E0DBF">
              <w:rPr>
                <w:rFonts w:asciiTheme="minorHAnsi" w:eastAsia="Calibri" w:hAnsiTheme="minorHAnsi"/>
                <w:color w:val="000000" w:themeColor="text1"/>
                <w:spacing w:val="1"/>
                <w:position w:val="1"/>
                <w:szCs w:val="24"/>
              </w:rPr>
              <w:t>t</w:t>
            </w:r>
            <w:r w:rsidRPr="006E0DBF">
              <w:rPr>
                <w:rFonts w:asciiTheme="minorHAnsi" w:eastAsia="Calibri" w:hAnsiTheme="minorHAnsi"/>
                <w:color w:val="000000" w:themeColor="text1"/>
                <w:position w:val="1"/>
                <w:szCs w:val="24"/>
              </w:rPr>
              <w:t>o</w:t>
            </w:r>
            <w:r w:rsidRPr="006E0DBF">
              <w:rPr>
                <w:rFonts w:asciiTheme="minorHAnsi" w:eastAsia="Calibri" w:hAnsiTheme="minorHAnsi"/>
                <w:color w:val="000000" w:themeColor="text1"/>
                <w:spacing w:val="-1"/>
                <w:position w:val="1"/>
                <w:szCs w:val="24"/>
              </w:rPr>
              <w:t xml:space="preserve"> c</w:t>
            </w:r>
            <w:r w:rsidRPr="006E0DBF">
              <w:rPr>
                <w:rFonts w:asciiTheme="minorHAnsi" w:eastAsia="Calibri" w:hAnsiTheme="minorHAnsi"/>
                <w:color w:val="000000" w:themeColor="text1"/>
                <w:position w:val="1"/>
                <w:szCs w:val="24"/>
              </w:rPr>
              <w:t>o</w:t>
            </w:r>
            <w:r w:rsidRPr="006E0DBF">
              <w:rPr>
                <w:rFonts w:asciiTheme="minorHAnsi" w:eastAsia="Calibri" w:hAnsiTheme="minorHAnsi"/>
                <w:color w:val="000000" w:themeColor="text1"/>
                <w:spacing w:val="1"/>
                <w:position w:val="1"/>
                <w:szCs w:val="24"/>
              </w:rPr>
              <w:t>m</w:t>
            </w:r>
            <w:r w:rsidRPr="006E0DBF">
              <w:rPr>
                <w:rFonts w:asciiTheme="minorHAnsi" w:eastAsia="Calibri" w:hAnsiTheme="minorHAnsi"/>
                <w:color w:val="000000" w:themeColor="text1"/>
                <w:position w:val="1"/>
                <w:szCs w:val="24"/>
              </w:rPr>
              <w:t>m</w:t>
            </w:r>
            <w:r w:rsidRPr="006E0DBF">
              <w:rPr>
                <w:rFonts w:asciiTheme="minorHAnsi" w:eastAsia="Calibri" w:hAnsiTheme="minorHAnsi"/>
                <w:color w:val="000000" w:themeColor="text1"/>
                <w:spacing w:val="-1"/>
                <w:position w:val="1"/>
                <w:szCs w:val="24"/>
              </w:rPr>
              <w:t>u</w:t>
            </w:r>
            <w:r w:rsidRPr="006E0DBF">
              <w:rPr>
                <w:rFonts w:asciiTheme="minorHAnsi" w:eastAsia="Calibri" w:hAnsiTheme="minorHAnsi"/>
                <w:color w:val="000000" w:themeColor="text1"/>
                <w:spacing w:val="1"/>
                <w:position w:val="1"/>
                <w:szCs w:val="24"/>
              </w:rPr>
              <w:t>n</w:t>
            </w:r>
            <w:r w:rsidRPr="006E0DBF">
              <w:rPr>
                <w:rFonts w:asciiTheme="minorHAnsi" w:eastAsia="Calibri" w:hAnsiTheme="minorHAnsi"/>
                <w:color w:val="000000" w:themeColor="text1"/>
                <w:position w:val="1"/>
                <w:szCs w:val="24"/>
              </w:rPr>
              <w:t>i</w:t>
            </w:r>
            <w:r w:rsidRPr="006E0DBF">
              <w:rPr>
                <w:rFonts w:asciiTheme="minorHAnsi" w:eastAsia="Calibri" w:hAnsiTheme="minorHAnsi"/>
                <w:color w:val="000000" w:themeColor="text1"/>
                <w:spacing w:val="-1"/>
                <w:position w:val="1"/>
                <w:szCs w:val="24"/>
              </w:rPr>
              <w:t>c</w:t>
            </w:r>
            <w:r w:rsidRPr="006E0DBF">
              <w:rPr>
                <w:rFonts w:asciiTheme="minorHAnsi" w:eastAsia="Calibri" w:hAnsiTheme="minorHAnsi"/>
                <w:color w:val="000000" w:themeColor="text1"/>
                <w:position w:val="1"/>
                <w:szCs w:val="24"/>
              </w:rPr>
              <w:t>a</w:t>
            </w:r>
            <w:r w:rsidRPr="006E0DBF">
              <w:rPr>
                <w:rFonts w:asciiTheme="minorHAnsi" w:eastAsia="Calibri" w:hAnsiTheme="minorHAnsi"/>
                <w:color w:val="000000" w:themeColor="text1"/>
                <w:spacing w:val="1"/>
                <w:position w:val="1"/>
                <w:szCs w:val="24"/>
              </w:rPr>
              <w:t>t</w:t>
            </w:r>
            <w:r w:rsidRPr="006E0DBF">
              <w:rPr>
                <w:rFonts w:asciiTheme="minorHAnsi" w:eastAsia="Calibri" w:hAnsiTheme="minorHAnsi"/>
                <w:color w:val="000000" w:themeColor="text1"/>
                <w:position w:val="1"/>
                <w:szCs w:val="24"/>
              </w:rPr>
              <w:t>e</w:t>
            </w:r>
            <w:r w:rsidRPr="006E0DBF">
              <w:rPr>
                <w:rFonts w:asciiTheme="minorHAnsi" w:eastAsia="Calibri" w:hAnsiTheme="minorHAnsi"/>
                <w:color w:val="000000" w:themeColor="text1"/>
                <w:spacing w:val="-1"/>
                <w:position w:val="1"/>
                <w:szCs w:val="24"/>
              </w:rPr>
              <w:t xml:space="preserve"> compellingly </w:t>
            </w:r>
            <w:r w:rsidRPr="006E0DBF">
              <w:rPr>
                <w:rFonts w:asciiTheme="minorHAnsi" w:eastAsia="Calibri" w:hAnsiTheme="minorHAnsi"/>
                <w:color w:val="000000" w:themeColor="text1"/>
                <w:spacing w:val="1"/>
                <w:position w:val="1"/>
                <w:szCs w:val="24"/>
              </w:rPr>
              <w:t>b</w:t>
            </w:r>
            <w:r w:rsidRPr="006E0DBF">
              <w:rPr>
                <w:rFonts w:asciiTheme="minorHAnsi" w:eastAsia="Calibri" w:hAnsiTheme="minorHAnsi"/>
                <w:color w:val="000000" w:themeColor="text1"/>
                <w:spacing w:val="-2"/>
                <w:position w:val="1"/>
                <w:szCs w:val="24"/>
              </w:rPr>
              <w:t>o</w:t>
            </w:r>
            <w:r w:rsidRPr="006E0DBF">
              <w:rPr>
                <w:rFonts w:asciiTheme="minorHAnsi" w:eastAsia="Calibri" w:hAnsiTheme="minorHAnsi"/>
                <w:color w:val="000000" w:themeColor="text1"/>
                <w:spacing w:val="1"/>
                <w:position w:val="1"/>
                <w:szCs w:val="24"/>
              </w:rPr>
              <w:t>t</w:t>
            </w:r>
            <w:r w:rsidRPr="006E0DBF">
              <w:rPr>
                <w:rFonts w:asciiTheme="minorHAnsi" w:eastAsia="Calibri" w:hAnsiTheme="minorHAnsi"/>
                <w:color w:val="000000" w:themeColor="text1"/>
                <w:position w:val="1"/>
                <w:szCs w:val="24"/>
              </w:rPr>
              <w:t>h</w:t>
            </w:r>
            <w:r w:rsidRPr="006E0DBF">
              <w:rPr>
                <w:rFonts w:asciiTheme="minorHAnsi" w:eastAsia="Calibri" w:hAnsiTheme="minorHAnsi"/>
                <w:color w:val="000000" w:themeColor="text1"/>
                <w:spacing w:val="-1"/>
                <w:position w:val="1"/>
                <w:szCs w:val="24"/>
              </w:rPr>
              <w:t xml:space="preserve"> </w:t>
            </w:r>
            <w:r w:rsidRPr="006E0DBF">
              <w:rPr>
                <w:rFonts w:asciiTheme="minorHAnsi" w:eastAsia="Calibri" w:hAnsiTheme="minorHAnsi"/>
                <w:color w:val="000000" w:themeColor="text1"/>
                <w:position w:val="1"/>
                <w:szCs w:val="24"/>
              </w:rPr>
              <w:t>o</w:t>
            </w:r>
            <w:r w:rsidRPr="006E0DBF">
              <w:rPr>
                <w:rFonts w:asciiTheme="minorHAnsi" w:eastAsia="Calibri" w:hAnsiTheme="minorHAnsi"/>
                <w:color w:val="000000" w:themeColor="text1"/>
                <w:spacing w:val="1"/>
                <w:position w:val="1"/>
                <w:szCs w:val="24"/>
              </w:rPr>
              <w:t>r</w:t>
            </w:r>
            <w:r w:rsidRPr="006E0DBF">
              <w:rPr>
                <w:rFonts w:asciiTheme="minorHAnsi" w:eastAsia="Calibri" w:hAnsiTheme="minorHAnsi"/>
                <w:color w:val="000000" w:themeColor="text1"/>
                <w:position w:val="1"/>
                <w:szCs w:val="24"/>
              </w:rPr>
              <w:t>ally</w:t>
            </w:r>
            <w:r w:rsidRPr="006E0DBF">
              <w:rPr>
                <w:rFonts w:asciiTheme="minorHAnsi" w:eastAsia="Calibri" w:hAnsiTheme="minorHAnsi"/>
                <w:color w:val="000000" w:themeColor="text1"/>
                <w:spacing w:val="-2"/>
                <w:position w:val="1"/>
                <w:szCs w:val="24"/>
              </w:rPr>
              <w:t xml:space="preserve"> </w:t>
            </w:r>
            <w:r w:rsidRPr="006E0DBF">
              <w:rPr>
                <w:rFonts w:asciiTheme="minorHAnsi" w:eastAsia="Calibri" w:hAnsiTheme="minorHAnsi"/>
                <w:color w:val="000000" w:themeColor="text1"/>
                <w:position w:val="1"/>
                <w:szCs w:val="24"/>
              </w:rPr>
              <w:t>a</w:t>
            </w:r>
            <w:r w:rsidRPr="006E0DBF">
              <w:rPr>
                <w:rFonts w:asciiTheme="minorHAnsi" w:eastAsia="Calibri" w:hAnsiTheme="minorHAnsi"/>
                <w:color w:val="000000" w:themeColor="text1"/>
                <w:spacing w:val="1"/>
                <w:position w:val="1"/>
                <w:szCs w:val="24"/>
              </w:rPr>
              <w:t>n</w:t>
            </w:r>
            <w:r w:rsidRPr="006E0DBF">
              <w:rPr>
                <w:rFonts w:asciiTheme="minorHAnsi" w:eastAsia="Calibri" w:hAnsiTheme="minorHAnsi"/>
                <w:color w:val="000000" w:themeColor="text1"/>
                <w:position w:val="1"/>
                <w:szCs w:val="24"/>
              </w:rPr>
              <w:t xml:space="preserve">d </w:t>
            </w:r>
            <w:r w:rsidRPr="006E0DBF">
              <w:rPr>
                <w:rFonts w:asciiTheme="minorHAnsi" w:eastAsia="Calibri" w:hAnsiTheme="minorHAnsi"/>
                <w:color w:val="000000" w:themeColor="text1"/>
                <w:szCs w:val="24"/>
              </w:rPr>
              <w:t>in</w:t>
            </w:r>
            <w:r w:rsidRPr="006E0DBF">
              <w:rPr>
                <w:rFonts w:asciiTheme="minorHAnsi" w:eastAsia="Calibri" w:hAnsiTheme="minorHAnsi"/>
                <w:color w:val="000000" w:themeColor="text1"/>
                <w:spacing w:val="2"/>
                <w:szCs w:val="24"/>
              </w:rPr>
              <w:t xml:space="preserve"> </w:t>
            </w:r>
            <w:r w:rsidRPr="006E0DBF">
              <w:rPr>
                <w:rFonts w:asciiTheme="minorHAnsi" w:eastAsia="Calibri" w:hAnsiTheme="minorHAnsi"/>
                <w:color w:val="000000" w:themeColor="text1"/>
                <w:spacing w:val="-1"/>
                <w:szCs w:val="24"/>
              </w:rPr>
              <w:t>w</w:t>
            </w:r>
            <w:r w:rsidRPr="006E0DBF">
              <w:rPr>
                <w:rFonts w:asciiTheme="minorHAnsi" w:eastAsia="Calibri" w:hAnsiTheme="minorHAnsi"/>
                <w:color w:val="000000" w:themeColor="text1"/>
                <w:szCs w:val="24"/>
              </w:rPr>
              <w:t>ri</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pacing w:val="-2"/>
                <w:szCs w:val="24"/>
              </w:rPr>
              <w:t>i</w:t>
            </w:r>
            <w:r w:rsidRPr="006E0DBF">
              <w:rPr>
                <w:rFonts w:asciiTheme="minorHAnsi" w:eastAsia="Calibri" w:hAnsiTheme="minorHAnsi"/>
                <w:color w:val="000000" w:themeColor="text1"/>
                <w:spacing w:val="1"/>
                <w:szCs w:val="24"/>
              </w:rPr>
              <w:t>n</w:t>
            </w:r>
            <w:r w:rsidRPr="006E0DBF">
              <w:rPr>
                <w:rFonts w:asciiTheme="minorHAnsi" w:eastAsia="Calibri" w:hAnsiTheme="minorHAnsi"/>
                <w:color w:val="000000" w:themeColor="text1"/>
                <w:szCs w:val="24"/>
              </w:rPr>
              <w:t>g,</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zCs w:val="24"/>
              </w:rPr>
              <w:t>a</w:t>
            </w:r>
            <w:r w:rsidRPr="006E0DBF">
              <w:rPr>
                <w:rFonts w:asciiTheme="minorHAnsi" w:eastAsia="Calibri" w:hAnsiTheme="minorHAnsi"/>
                <w:color w:val="000000" w:themeColor="text1"/>
                <w:spacing w:val="-1"/>
                <w:szCs w:val="24"/>
              </w:rPr>
              <w:t>n</w:t>
            </w:r>
            <w:r w:rsidRPr="006E0DBF">
              <w:rPr>
                <w:rFonts w:asciiTheme="minorHAnsi" w:eastAsia="Calibri" w:hAnsiTheme="minorHAnsi"/>
                <w:color w:val="000000" w:themeColor="text1"/>
                <w:szCs w:val="24"/>
              </w:rPr>
              <w:t>d</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zCs w:val="24"/>
              </w:rPr>
              <w:t>o</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zCs w:val="24"/>
              </w:rPr>
              <w:t>ar</w:t>
            </w:r>
            <w:r w:rsidRPr="006E0DBF">
              <w:rPr>
                <w:rFonts w:asciiTheme="minorHAnsi" w:eastAsia="Calibri" w:hAnsiTheme="minorHAnsi"/>
                <w:color w:val="000000" w:themeColor="text1"/>
                <w:spacing w:val="2"/>
                <w:szCs w:val="24"/>
              </w:rPr>
              <w:t>t</w:t>
            </w:r>
            <w:r w:rsidRPr="006E0DBF">
              <w:rPr>
                <w:rFonts w:asciiTheme="minorHAnsi" w:eastAsia="Calibri" w:hAnsiTheme="minorHAnsi"/>
                <w:color w:val="000000" w:themeColor="text1"/>
                <w:szCs w:val="24"/>
              </w:rPr>
              <w:t>i</w:t>
            </w:r>
            <w:r w:rsidRPr="006E0DBF">
              <w:rPr>
                <w:rFonts w:asciiTheme="minorHAnsi" w:eastAsia="Calibri" w:hAnsiTheme="minorHAnsi"/>
                <w:color w:val="000000" w:themeColor="text1"/>
                <w:spacing w:val="-1"/>
                <w:szCs w:val="24"/>
              </w:rPr>
              <w:t>c</w:t>
            </w:r>
            <w:r w:rsidRPr="006E0DBF">
              <w:rPr>
                <w:rFonts w:asciiTheme="minorHAnsi" w:eastAsia="Calibri" w:hAnsiTheme="minorHAnsi"/>
                <w:color w:val="000000" w:themeColor="text1"/>
                <w:spacing w:val="1"/>
                <w:szCs w:val="24"/>
              </w:rPr>
              <w:t>u</w:t>
            </w:r>
            <w:r w:rsidRPr="006E0DBF">
              <w:rPr>
                <w:rFonts w:asciiTheme="minorHAnsi" w:eastAsia="Calibri" w:hAnsiTheme="minorHAnsi"/>
                <w:color w:val="000000" w:themeColor="text1"/>
                <w:spacing w:val="-2"/>
                <w:szCs w:val="24"/>
              </w:rPr>
              <w:t>la</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zCs w:val="24"/>
              </w:rPr>
              <w:t>e</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pacing w:val="-2"/>
                <w:szCs w:val="24"/>
              </w:rPr>
              <w:t>a</w:t>
            </w:r>
            <w:r w:rsidRPr="006E0DBF">
              <w:rPr>
                <w:rFonts w:asciiTheme="minorHAnsi" w:eastAsia="Calibri" w:hAnsiTheme="minorHAnsi"/>
                <w:color w:val="000000" w:themeColor="text1"/>
                <w:spacing w:val="1"/>
                <w:szCs w:val="24"/>
              </w:rPr>
              <w:t>n</w:t>
            </w:r>
            <w:r w:rsidRPr="006E0DBF">
              <w:rPr>
                <w:rFonts w:asciiTheme="minorHAnsi" w:eastAsia="Calibri" w:hAnsiTheme="minorHAnsi"/>
                <w:color w:val="000000" w:themeColor="text1"/>
                <w:szCs w:val="24"/>
              </w:rPr>
              <w:t>d</w:t>
            </w:r>
            <w:r w:rsidRPr="006E0DBF">
              <w:rPr>
                <w:rFonts w:asciiTheme="minorHAnsi" w:eastAsia="Calibri" w:hAnsiTheme="minorHAnsi"/>
                <w:color w:val="000000" w:themeColor="text1"/>
                <w:spacing w:val="-1"/>
                <w:szCs w:val="24"/>
              </w:rPr>
              <w:t xml:space="preserve"> w</w:t>
            </w:r>
            <w:r w:rsidRPr="006E0DBF">
              <w:rPr>
                <w:rFonts w:asciiTheme="minorHAnsi" w:eastAsia="Calibri" w:hAnsiTheme="minorHAnsi"/>
                <w:color w:val="000000" w:themeColor="text1"/>
                <w:szCs w:val="24"/>
              </w:rPr>
              <w:t>in</w:t>
            </w:r>
            <w:r w:rsidRPr="006E0DBF">
              <w:rPr>
                <w:rFonts w:asciiTheme="minorHAnsi" w:eastAsia="Calibri" w:hAnsiTheme="minorHAnsi"/>
                <w:color w:val="000000" w:themeColor="text1"/>
                <w:spacing w:val="2"/>
                <w:szCs w:val="24"/>
              </w:rPr>
              <w:t xml:space="preserve"> </w:t>
            </w:r>
            <w:r w:rsidRPr="006E0DBF">
              <w:rPr>
                <w:rFonts w:asciiTheme="minorHAnsi" w:eastAsia="Calibri" w:hAnsiTheme="minorHAnsi"/>
                <w:color w:val="000000" w:themeColor="text1"/>
                <w:szCs w:val="24"/>
              </w:rPr>
              <w:t>s</w:t>
            </w:r>
            <w:r w:rsidRPr="006E0DBF">
              <w:rPr>
                <w:rFonts w:asciiTheme="minorHAnsi" w:eastAsia="Calibri" w:hAnsiTheme="minorHAnsi"/>
                <w:color w:val="000000" w:themeColor="text1"/>
                <w:spacing w:val="-2"/>
                <w:szCs w:val="24"/>
              </w:rPr>
              <w:t>u</w:t>
            </w:r>
            <w:r w:rsidRPr="006E0DBF">
              <w:rPr>
                <w:rFonts w:asciiTheme="minorHAnsi" w:eastAsia="Calibri" w:hAnsiTheme="minorHAnsi"/>
                <w:color w:val="000000" w:themeColor="text1"/>
                <w:spacing w:val="1"/>
                <w:szCs w:val="24"/>
              </w:rPr>
              <w:t>pp</w:t>
            </w:r>
            <w:r w:rsidRPr="006E0DBF">
              <w:rPr>
                <w:rFonts w:asciiTheme="minorHAnsi" w:eastAsia="Calibri" w:hAnsiTheme="minorHAnsi"/>
                <w:color w:val="000000" w:themeColor="text1"/>
                <w:spacing w:val="-2"/>
                <w:szCs w:val="24"/>
              </w:rPr>
              <w:t>o</w:t>
            </w:r>
            <w:r w:rsidRPr="006E0DBF">
              <w:rPr>
                <w:rFonts w:asciiTheme="minorHAnsi" w:eastAsia="Calibri" w:hAnsiTheme="minorHAnsi"/>
                <w:color w:val="000000" w:themeColor="text1"/>
                <w:szCs w:val="24"/>
              </w:rPr>
              <w:t xml:space="preserve">rt </w:t>
            </w:r>
            <w:r w:rsidRPr="006E0DBF">
              <w:rPr>
                <w:rFonts w:asciiTheme="minorHAnsi" w:eastAsia="Calibri" w:hAnsiTheme="minorHAnsi"/>
                <w:color w:val="000000" w:themeColor="text1"/>
                <w:spacing w:val="1"/>
                <w:szCs w:val="24"/>
              </w:rPr>
              <w:t>f</w:t>
            </w:r>
            <w:r w:rsidRPr="006E0DBF">
              <w:rPr>
                <w:rFonts w:asciiTheme="minorHAnsi" w:eastAsia="Calibri" w:hAnsiTheme="minorHAnsi"/>
                <w:color w:val="000000" w:themeColor="text1"/>
                <w:szCs w:val="24"/>
              </w:rPr>
              <w:t xml:space="preserve">or the </w:t>
            </w:r>
            <w:r w:rsidRPr="006E0DBF">
              <w:rPr>
                <w:rFonts w:asciiTheme="minorHAnsi" w:eastAsia="Calibri" w:hAnsiTheme="minorHAnsi"/>
                <w:color w:val="000000" w:themeColor="text1"/>
                <w:spacing w:val="-1"/>
                <w:szCs w:val="24"/>
              </w:rPr>
              <w:t>Charity’s mission</w:t>
            </w:r>
            <w:r w:rsidRPr="006E0DBF">
              <w:rPr>
                <w:rFonts w:asciiTheme="minorHAnsi" w:eastAsia="Calibri" w:hAnsiTheme="minorHAnsi"/>
                <w:color w:val="000000" w:themeColor="text1"/>
                <w:szCs w:val="24"/>
              </w:rPr>
              <w:t xml:space="preserve"> </w:t>
            </w:r>
          </w:p>
          <w:p w14:paraId="19CD3F4B" w14:textId="77777777" w:rsidR="008E0B98" w:rsidRDefault="008E0B98" w:rsidP="00783960">
            <w:pPr>
              <w:tabs>
                <w:tab w:val="right" w:pos="8992"/>
              </w:tabs>
              <w:ind w:left="284" w:hanging="284"/>
              <w:rPr>
                <w:rFonts w:asciiTheme="minorHAnsi" w:eastAsia="Calibri" w:hAnsiTheme="minorHAnsi"/>
                <w:color w:val="000000" w:themeColor="text1"/>
                <w:szCs w:val="24"/>
              </w:rPr>
            </w:pPr>
            <w:r w:rsidRPr="006E0DBF">
              <w:rPr>
                <w:rFonts w:asciiTheme="minorHAnsi" w:eastAsia="Calibri" w:hAnsiTheme="minorHAnsi"/>
                <w:color w:val="000000" w:themeColor="text1"/>
                <w:szCs w:val="24"/>
              </w:rPr>
              <w:t>A</w:t>
            </w:r>
            <w:r w:rsidRPr="006E0DBF">
              <w:rPr>
                <w:rFonts w:asciiTheme="minorHAnsi" w:eastAsia="Calibri" w:hAnsiTheme="minorHAnsi"/>
                <w:color w:val="000000" w:themeColor="text1"/>
                <w:spacing w:val="1"/>
                <w:szCs w:val="24"/>
              </w:rPr>
              <w:t>b</w:t>
            </w:r>
            <w:r w:rsidRPr="006E0DBF">
              <w:rPr>
                <w:rFonts w:asciiTheme="minorHAnsi" w:eastAsia="Calibri" w:hAnsiTheme="minorHAnsi"/>
                <w:color w:val="000000" w:themeColor="text1"/>
                <w:szCs w:val="24"/>
              </w:rPr>
              <w:t>ili</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zCs w:val="24"/>
              </w:rPr>
              <w:t>y</w:t>
            </w:r>
            <w:r w:rsidRPr="006E0DBF">
              <w:rPr>
                <w:rFonts w:asciiTheme="minorHAnsi" w:eastAsia="Calibri" w:hAnsiTheme="minorHAnsi"/>
                <w:color w:val="000000" w:themeColor="text1"/>
                <w:spacing w:val="-2"/>
                <w:szCs w:val="24"/>
              </w:rPr>
              <w:t xml:space="preserve"> </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zCs w:val="24"/>
              </w:rPr>
              <w:t>o</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pacing w:val="1"/>
                <w:szCs w:val="24"/>
              </w:rPr>
              <w:t>d</w:t>
            </w:r>
            <w:r w:rsidRPr="006E0DBF">
              <w:rPr>
                <w:rFonts w:asciiTheme="minorHAnsi" w:eastAsia="Calibri" w:hAnsiTheme="minorHAnsi"/>
                <w:color w:val="000000" w:themeColor="text1"/>
                <w:szCs w:val="24"/>
              </w:rPr>
              <w:t>eve</w:t>
            </w:r>
            <w:r w:rsidRPr="006E0DBF">
              <w:rPr>
                <w:rFonts w:asciiTheme="minorHAnsi" w:eastAsia="Calibri" w:hAnsiTheme="minorHAnsi"/>
                <w:color w:val="000000" w:themeColor="text1"/>
                <w:spacing w:val="-2"/>
                <w:szCs w:val="24"/>
              </w:rPr>
              <w:t>l</w:t>
            </w:r>
            <w:r w:rsidRPr="006E0DBF">
              <w:rPr>
                <w:rFonts w:asciiTheme="minorHAnsi" w:eastAsia="Calibri" w:hAnsiTheme="minorHAnsi"/>
                <w:color w:val="000000" w:themeColor="text1"/>
                <w:szCs w:val="24"/>
              </w:rPr>
              <w:t xml:space="preserve">op </w:t>
            </w:r>
            <w:r w:rsidRPr="006E0DBF">
              <w:rPr>
                <w:rFonts w:asciiTheme="minorHAnsi" w:eastAsia="Calibri" w:hAnsiTheme="minorHAnsi"/>
                <w:color w:val="000000" w:themeColor="text1"/>
                <w:spacing w:val="1"/>
                <w:szCs w:val="24"/>
              </w:rPr>
              <w:t>p</w:t>
            </w:r>
            <w:r w:rsidRPr="006E0DBF">
              <w:rPr>
                <w:rFonts w:asciiTheme="minorHAnsi" w:eastAsia="Calibri" w:hAnsiTheme="minorHAnsi"/>
                <w:color w:val="000000" w:themeColor="text1"/>
                <w:szCs w:val="24"/>
              </w:rPr>
              <w:t>a</w:t>
            </w:r>
            <w:r w:rsidRPr="006E0DBF">
              <w:rPr>
                <w:rFonts w:asciiTheme="minorHAnsi" w:eastAsia="Calibri" w:hAnsiTheme="minorHAnsi"/>
                <w:color w:val="000000" w:themeColor="text1"/>
                <w:spacing w:val="-2"/>
                <w:szCs w:val="24"/>
              </w:rPr>
              <w:t>r</w:t>
            </w:r>
            <w:r w:rsidRPr="006E0DBF">
              <w:rPr>
                <w:rFonts w:asciiTheme="minorHAnsi" w:eastAsia="Calibri" w:hAnsiTheme="minorHAnsi"/>
                <w:color w:val="000000" w:themeColor="text1"/>
                <w:spacing w:val="1"/>
                <w:szCs w:val="24"/>
              </w:rPr>
              <w:t>tn</w:t>
            </w:r>
            <w:r w:rsidRPr="006E0DBF">
              <w:rPr>
                <w:rFonts w:asciiTheme="minorHAnsi" w:eastAsia="Calibri" w:hAnsiTheme="minorHAnsi"/>
                <w:color w:val="000000" w:themeColor="text1"/>
                <w:spacing w:val="-2"/>
                <w:szCs w:val="24"/>
              </w:rPr>
              <w:t>e</w:t>
            </w:r>
            <w:r w:rsidRPr="006E0DBF">
              <w:rPr>
                <w:rFonts w:asciiTheme="minorHAnsi" w:eastAsia="Calibri" w:hAnsiTheme="minorHAnsi"/>
                <w:color w:val="000000" w:themeColor="text1"/>
                <w:szCs w:val="24"/>
              </w:rPr>
              <w:t>rs</w:t>
            </w:r>
            <w:r w:rsidRPr="006E0DBF">
              <w:rPr>
                <w:rFonts w:asciiTheme="minorHAnsi" w:eastAsia="Calibri" w:hAnsiTheme="minorHAnsi"/>
                <w:color w:val="000000" w:themeColor="text1"/>
                <w:spacing w:val="1"/>
                <w:szCs w:val="24"/>
              </w:rPr>
              <w:t>h</w:t>
            </w:r>
            <w:r w:rsidRPr="006E0DBF">
              <w:rPr>
                <w:rFonts w:asciiTheme="minorHAnsi" w:eastAsia="Calibri" w:hAnsiTheme="minorHAnsi"/>
                <w:color w:val="000000" w:themeColor="text1"/>
                <w:szCs w:val="24"/>
              </w:rPr>
              <w:t>i</w:t>
            </w:r>
            <w:r w:rsidRPr="006E0DBF">
              <w:rPr>
                <w:rFonts w:asciiTheme="minorHAnsi" w:eastAsia="Calibri" w:hAnsiTheme="minorHAnsi"/>
                <w:color w:val="000000" w:themeColor="text1"/>
                <w:spacing w:val="1"/>
                <w:szCs w:val="24"/>
              </w:rPr>
              <w:t>p</w:t>
            </w:r>
            <w:r w:rsidRPr="006E0DBF">
              <w:rPr>
                <w:rFonts w:asciiTheme="minorHAnsi" w:eastAsia="Calibri" w:hAnsiTheme="minorHAnsi"/>
                <w:color w:val="000000" w:themeColor="text1"/>
                <w:szCs w:val="24"/>
              </w:rPr>
              <w:t xml:space="preserve">s </w:t>
            </w:r>
            <w:r w:rsidRPr="006E0DBF">
              <w:rPr>
                <w:rFonts w:asciiTheme="minorHAnsi" w:eastAsia="Calibri" w:hAnsiTheme="minorHAnsi"/>
                <w:color w:val="000000" w:themeColor="text1"/>
                <w:spacing w:val="-2"/>
                <w:szCs w:val="24"/>
              </w:rPr>
              <w:t>a</w:t>
            </w:r>
            <w:r w:rsidRPr="006E0DBF">
              <w:rPr>
                <w:rFonts w:asciiTheme="minorHAnsi" w:eastAsia="Calibri" w:hAnsiTheme="minorHAnsi"/>
                <w:color w:val="000000" w:themeColor="text1"/>
                <w:spacing w:val="1"/>
                <w:szCs w:val="24"/>
              </w:rPr>
              <w:t>n</w:t>
            </w:r>
            <w:r w:rsidRPr="006E0DBF">
              <w:rPr>
                <w:rFonts w:asciiTheme="minorHAnsi" w:eastAsia="Calibri" w:hAnsiTheme="minorHAnsi"/>
                <w:color w:val="000000" w:themeColor="text1"/>
                <w:szCs w:val="24"/>
              </w:rPr>
              <w:t>d</w:t>
            </w:r>
            <w:r w:rsidRPr="006E0DBF">
              <w:rPr>
                <w:rFonts w:asciiTheme="minorHAnsi" w:eastAsia="Calibri" w:hAnsiTheme="minorHAnsi"/>
                <w:color w:val="000000" w:themeColor="text1"/>
                <w:spacing w:val="-1"/>
                <w:szCs w:val="24"/>
              </w:rPr>
              <w:t xml:space="preserve"> c</w:t>
            </w:r>
            <w:r w:rsidRPr="006E0DBF">
              <w:rPr>
                <w:rFonts w:asciiTheme="minorHAnsi" w:eastAsia="Calibri" w:hAnsiTheme="minorHAnsi"/>
                <w:color w:val="000000" w:themeColor="text1"/>
                <w:spacing w:val="5"/>
                <w:szCs w:val="24"/>
              </w:rPr>
              <w:t>o</w:t>
            </w:r>
            <w:r w:rsidRPr="006E0DBF">
              <w:rPr>
                <w:rFonts w:asciiTheme="minorHAnsi" w:eastAsia="Calibri" w:hAnsiTheme="minorHAnsi"/>
                <w:color w:val="000000" w:themeColor="text1"/>
                <w:spacing w:val="1"/>
                <w:szCs w:val="24"/>
              </w:rPr>
              <w:t>-</w:t>
            </w:r>
            <w:r w:rsidRPr="006E0DBF">
              <w:rPr>
                <w:rFonts w:asciiTheme="minorHAnsi" w:eastAsia="Calibri" w:hAnsiTheme="minorHAnsi"/>
                <w:color w:val="000000" w:themeColor="text1"/>
                <w:spacing w:val="-2"/>
                <w:szCs w:val="24"/>
              </w:rPr>
              <w:t>o</w:t>
            </w:r>
            <w:r w:rsidRPr="006E0DBF">
              <w:rPr>
                <w:rFonts w:asciiTheme="minorHAnsi" w:eastAsia="Calibri" w:hAnsiTheme="minorHAnsi"/>
                <w:color w:val="000000" w:themeColor="text1"/>
                <w:spacing w:val="1"/>
                <w:szCs w:val="24"/>
              </w:rPr>
              <w:t>p</w:t>
            </w:r>
            <w:r w:rsidRPr="006E0DBF">
              <w:rPr>
                <w:rFonts w:asciiTheme="minorHAnsi" w:eastAsia="Calibri" w:hAnsiTheme="minorHAnsi"/>
                <w:color w:val="000000" w:themeColor="text1"/>
                <w:szCs w:val="24"/>
              </w:rPr>
              <w:t>e</w:t>
            </w:r>
            <w:r w:rsidRPr="006E0DBF">
              <w:rPr>
                <w:rFonts w:asciiTheme="minorHAnsi" w:eastAsia="Calibri" w:hAnsiTheme="minorHAnsi"/>
                <w:color w:val="000000" w:themeColor="text1"/>
                <w:spacing w:val="1"/>
                <w:szCs w:val="24"/>
              </w:rPr>
              <w:t>r</w:t>
            </w:r>
            <w:r w:rsidRPr="006E0DBF">
              <w:rPr>
                <w:rFonts w:asciiTheme="minorHAnsi" w:eastAsia="Calibri" w:hAnsiTheme="minorHAnsi"/>
                <w:color w:val="000000" w:themeColor="text1"/>
                <w:spacing w:val="-2"/>
                <w:szCs w:val="24"/>
              </w:rPr>
              <w:t>a</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zCs w:val="24"/>
              </w:rPr>
              <w:t xml:space="preserve">ion </w:t>
            </w:r>
            <w:r w:rsidRPr="006E0DBF">
              <w:rPr>
                <w:rFonts w:asciiTheme="minorHAnsi" w:eastAsia="Calibri" w:hAnsiTheme="minorHAnsi"/>
                <w:color w:val="000000" w:themeColor="text1"/>
                <w:spacing w:val="1"/>
                <w:szCs w:val="24"/>
              </w:rPr>
              <w:t>b</w:t>
            </w:r>
            <w:r w:rsidRPr="006E0DBF">
              <w:rPr>
                <w:rFonts w:asciiTheme="minorHAnsi" w:eastAsia="Calibri" w:hAnsiTheme="minorHAnsi"/>
                <w:color w:val="000000" w:themeColor="text1"/>
                <w:szCs w:val="24"/>
              </w:rPr>
              <w:t>e</w:t>
            </w:r>
            <w:r w:rsidRPr="006E0DBF">
              <w:rPr>
                <w:rFonts w:asciiTheme="minorHAnsi" w:eastAsia="Calibri" w:hAnsiTheme="minorHAnsi"/>
                <w:color w:val="000000" w:themeColor="text1"/>
                <w:spacing w:val="2"/>
                <w:szCs w:val="24"/>
              </w:rPr>
              <w:t>t</w:t>
            </w:r>
            <w:r w:rsidRPr="006E0DBF">
              <w:rPr>
                <w:rFonts w:asciiTheme="minorHAnsi" w:eastAsia="Calibri" w:hAnsiTheme="minorHAnsi"/>
                <w:color w:val="000000" w:themeColor="text1"/>
                <w:spacing w:val="-1"/>
                <w:szCs w:val="24"/>
              </w:rPr>
              <w:t>w</w:t>
            </w:r>
            <w:r w:rsidRPr="006E0DBF">
              <w:rPr>
                <w:rFonts w:asciiTheme="minorHAnsi" w:eastAsia="Calibri" w:hAnsiTheme="minorHAnsi"/>
                <w:color w:val="000000" w:themeColor="text1"/>
                <w:szCs w:val="24"/>
              </w:rPr>
              <w:t>e</w:t>
            </w:r>
            <w:r w:rsidRPr="006E0DBF">
              <w:rPr>
                <w:rFonts w:asciiTheme="minorHAnsi" w:eastAsia="Calibri" w:hAnsiTheme="minorHAnsi"/>
                <w:color w:val="000000" w:themeColor="text1"/>
                <w:spacing w:val="-1"/>
                <w:szCs w:val="24"/>
              </w:rPr>
              <w:t>e</w:t>
            </w:r>
            <w:r w:rsidRPr="006E0DBF">
              <w:rPr>
                <w:rFonts w:asciiTheme="minorHAnsi" w:eastAsia="Calibri" w:hAnsiTheme="minorHAnsi"/>
                <w:color w:val="000000" w:themeColor="text1"/>
                <w:szCs w:val="24"/>
              </w:rPr>
              <w:t>n</w:t>
            </w:r>
            <w:r w:rsidRPr="006E0DBF">
              <w:rPr>
                <w:rFonts w:asciiTheme="minorHAnsi" w:eastAsia="Calibri" w:hAnsiTheme="minorHAnsi"/>
                <w:color w:val="000000" w:themeColor="text1"/>
                <w:spacing w:val="2"/>
                <w:szCs w:val="24"/>
              </w:rPr>
              <w:t xml:space="preserve"> </w:t>
            </w:r>
            <w:r w:rsidRPr="006E0DBF">
              <w:rPr>
                <w:rFonts w:asciiTheme="minorHAnsi" w:eastAsia="Calibri" w:hAnsiTheme="minorHAnsi"/>
                <w:color w:val="000000" w:themeColor="text1"/>
                <w:szCs w:val="24"/>
              </w:rPr>
              <w:t>o</w:t>
            </w:r>
            <w:r w:rsidRPr="006E0DBF">
              <w:rPr>
                <w:rFonts w:asciiTheme="minorHAnsi" w:eastAsia="Calibri" w:hAnsiTheme="minorHAnsi"/>
                <w:color w:val="000000" w:themeColor="text1"/>
                <w:spacing w:val="1"/>
                <w:szCs w:val="24"/>
              </w:rPr>
              <w:t>r</w:t>
            </w:r>
            <w:r w:rsidRPr="006E0DBF">
              <w:rPr>
                <w:rFonts w:asciiTheme="minorHAnsi" w:eastAsia="Calibri" w:hAnsiTheme="minorHAnsi"/>
                <w:color w:val="000000" w:themeColor="text1"/>
                <w:szCs w:val="24"/>
              </w:rPr>
              <w:t>g</w:t>
            </w:r>
            <w:r w:rsidRPr="006E0DBF">
              <w:rPr>
                <w:rFonts w:asciiTheme="minorHAnsi" w:eastAsia="Calibri" w:hAnsiTheme="minorHAnsi"/>
                <w:color w:val="000000" w:themeColor="text1"/>
                <w:spacing w:val="-2"/>
                <w:szCs w:val="24"/>
              </w:rPr>
              <w:t>a</w:t>
            </w:r>
            <w:r w:rsidRPr="006E0DBF">
              <w:rPr>
                <w:rFonts w:asciiTheme="minorHAnsi" w:eastAsia="Calibri" w:hAnsiTheme="minorHAnsi"/>
                <w:color w:val="000000" w:themeColor="text1"/>
                <w:spacing w:val="1"/>
                <w:szCs w:val="24"/>
              </w:rPr>
              <w:t>n</w:t>
            </w:r>
            <w:r w:rsidRPr="006E0DBF">
              <w:rPr>
                <w:rFonts w:asciiTheme="minorHAnsi" w:eastAsia="Calibri" w:hAnsiTheme="minorHAnsi"/>
                <w:color w:val="000000" w:themeColor="text1"/>
                <w:szCs w:val="24"/>
              </w:rPr>
              <w:t>isa</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pacing w:val="-2"/>
                <w:szCs w:val="24"/>
              </w:rPr>
              <w:t>i</w:t>
            </w:r>
            <w:r w:rsidRPr="006E0DBF">
              <w:rPr>
                <w:rFonts w:asciiTheme="minorHAnsi" w:eastAsia="Calibri" w:hAnsiTheme="minorHAnsi"/>
                <w:color w:val="000000" w:themeColor="text1"/>
                <w:szCs w:val="24"/>
              </w:rPr>
              <w:t>o</w:t>
            </w:r>
            <w:r w:rsidRPr="006E0DBF">
              <w:rPr>
                <w:rFonts w:asciiTheme="minorHAnsi" w:eastAsia="Calibri" w:hAnsiTheme="minorHAnsi"/>
                <w:color w:val="000000" w:themeColor="text1"/>
                <w:spacing w:val="2"/>
                <w:szCs w:val="24"/>
              </w:rPr>
              <w:t>n</w:t>
            </w:r>
            <w:r w:rsidRPr="006E0DBF">
              <w:rPr>
                <w:rFonts w:asciiTheme="minorHAnsi" w:eastAsia="Calibri" w:hAnsiTheme="minorHAnsi"/>
                <w:color w:val="000000" w:themeColor="text1"/>
                <w:szCs w:val="24"/>
              </w:rPr>
              <w:t xml:space="preserve">s and individuals </w:t>
            </w:r>
          </w:p>
          <w:p w14:paraId="7201D897" w14:textId="77777777" w:rsidR="008E0B98" w:rsidRDefault="008E0B98" w:rsidP="00783960">
            <w:pPr>
              <w:tabs>
                <w:tab w:val="right" w:pos="8992"/>
              </w:tabs>
              <w:ind w:left="284" w:hanging="284"/>
              <w:rPr>
                <w:rFonts w:asciiTheme="minorHAnsi" w:eastAsia="Calibri" w:hAnsiTheme="minorHAnsi"/>
                <w:color w:val="000000" w:themeColor="text1"/>
                <w:spacing w:val="-1"/>
                <w:szCs w:val="24"/>
              </w:rPr>
            </w:pPr>
            <w:r w:rsidRPr="006E0DBF">
              <w:rPr>
                <w:rFonts w:asciiTheme="minorHAnsi" w:eastAsia="Calibri" w:hAnsiTheme="minorHAnsi"/>
                <w:color w:val="000000" w:themeColor="text1"/>
                <w:szCs w:val="24"/>
              </w:rPr>
              <w:t>A</w:t>
            </w:r>
            <w:r w:rsidRPr="006E0DBF">
              <w:rPr>
                <w:rFonts w:asciiTheme="minorHAnsi" w:eastAsia="Calibri" w:hAnsiTheme="minorHAnsi"/>
                <w:color w:val="000000" w:themeColor="text1"/>
                <w:spacing w:val="1"/>
                <w:szCs w:val="24"/>
              </w:rPr>
              <w:t>b</w:t>
            </w:r>
            <w:r w:rsidRPr="006E0DBF">
              <w:rPr>
                <w:rFonts w:asciiTheme="minorHAnsi" w:eastAsia="Calibri" w:hAnsiTheme="minorHAnsi"/>
                <w:color w:val="000000" w:themeColor="text1"/>
                <w:szCs w:val="24"/>
              </w:rPr>
              <w:t>ili</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zCs w:val="24"/>
              </w:rPr>
              <w:t>y</w:t>
            </w:r>
            <w:r w:rsidRPr="006E0DBF">
              <w:rPr>
                <w:rFonts w:asciiTheme="minorHAnsi" w:eastAsia="Calibri" w:hAnsiTheme="minorHAnsi"/>
                <w:color w:val="000000" w:themeColor="text1"/>
                <w:spacing w:val="-2"/>
                <w:szCs w:val="24"/>
              </w:rPr>
              <w:t xml:space="preserve"> </w:t>
            </w:r>
            <w:r w:rsidRPr="006E0DBF">
              <w:rPr>
                <w:rFonts w:asciiTheme="minorHAnsi" w:eastAsia="Calibri" w:hAnsiTheme="minorHAnsi"/>
                <w:color w:val="000000" w:themeColor="text1"/>
                <w:spacing w:val="1"/>
                <w:szCs w:val="24"/>
              </w:rPr>
              <w:t>t</w:t>
            </w:r>
            <w:r w:rsidRPr="006E0DBF">
              <w:rPr>
                <w:rFonts w:asciiTheme="minorHAnsi" w:eastAsia="Calibri" w:hAnsiTheme="minorHAnsi"/>
                <w:color w:val="000000" w:themeColor="text1"/>
                <w:szCs w:val="24"/>
              </w:rPr>
              <w:t>o</w:t>
            </w:r>
            <w:r w:rsidRPr="006E0DBF">
              <w:rPr>
                <w:rFonts w:asciiTheme="minorHAnsi" w:eastAsia="Calibri" w:hAnsiTheme="minorHAnsi"/>
                <w:color w:val="000000" w:themeColor="text1"/>
                <w:spacing w:val="1"/>
                <w:szCs w:val="24"/>
              </w:rPr>
              <w:t xml:space="preserve"> </w:t>
            </w:r>
            <w:r w:rsidRPr="006E0DBF">
              <w:rPr>
                <w:rFonts w:asciiTheme="minorHAnsi" w:eastAsia="Calibri" w:hAnsiTheme="minorHAnsi"/>
                <w:color w:val="000000" w:themeColor="text1"/>
                <w:spacing w:val="-2"/>
                <w:szCs w:val="24"/>
              </w:rPr>
              <w:t>r</w:t>
            </w:r>
            <w:r w:rsidRPr="006E0DBF">
              <w:rPr>
                <w:rFonts w:asciiTheme="minorHAnsi" w:eastAsia="Calibri" w:hAnsiTheme="minorHAnsi"/>
                <w:color w:val="000000" w:themeColor="text1"/>
                <w:szCs w:val="24"/>
              </w:rPr>
              <w:t>e</w:t>
            </w:r>
            <w:r w:rsidRPr="006E0DBF">
              <w:rPr>
                <w:rFonts w:asciiTheme="minorHAnsi" w:eastAsia="Calibri" w:hAnsiTheme="minorHAnsi"/>
                <w:color w:val="000000" w:themeColor="text1"/>
                <w:spacing w:val="1"/>
                <w:szCs w:val="24"/>
              </w:rPr>
              <w:t>p</w:t>
            </w:r>
            <w:r w:rsidRPr="006E0DBF">
              <w:rPr>
                <w:rFonts w:asciiTheme="minorHAnsi" w:eastAsia="Calibri" w:hAnsiTheme="minorHAnsi"/>
                <w:color w:val="000000" w:themeColor="text1"/>
                <w:szCs w:val="24"/>
              </w:rPr>
              <w:t>r</w:t>
            </w:r>
            <w:r w:rsidRPr="006E0DBF">
              <w:rPr>
                <w:rFonts w:asciiTheme="minorHAnsi" w:eastAsia="Calibri" w:hAnsiTheme="minorHAnsi"/>
                <w:color w:val="000000" w:themeColor="text1"/>
                <w:spacing w:val="1"/>
                <w:szCs w:val="24"/>
              </w:rPr>
              <w:t>e</w:t>
            </w:r>
            <w:r w:rsidRPr="006E0DBF">
              <w:rPr>
                <w:rFonts w:asciiTheme="minorHAnsi" w:eastAsia="Calibri" w:hAnsiTheme="minorHAnsi"/>
                <w:color w:val="000000" w:themeColor="text1"/>
                <w:szCs w:val="24"/>
              </w:rPr>
              <w:t>s</w:t>
            </w:r>
            <w:r w:rsidRPr="006E0DBF">
              <w:rPr>
                <w:rFonts w:asciiTheme="minorHAnsi" w:eastAsia="Calibri" w:hAnsiTheme="minorHAnsi"/>
                <w:color w:val="000000" w:themeColor="text1"/>
                <w:spacing w:val="-2"/>
                <w:szCs w:val="24"/>
              </w:rPr>
              <w:t>e</w:t>
            </w:r>
            <w:r w:rsidRPr="006E0DBF">
              <w:rPr>
                <w:rFonts w:asciiTheme="minorHAnsi" w:eastAsia="Calibri" w:hAnsiTheme="minorHAnsi"/>
                <w:color w:val="000000" w:themeColor="text1"/>
                <w:spacing w:val="1"/>
                <w:szCs w:val="24"/>
              </w:rPr>
              <w:t>n</w:t>
            </w:r>
            <w:r w:rsidRPr="006E0DBF">
              <w:rPr>
                <w:rFonts w:asciiTheme="minorHAnsi" w:eastAsia="Calibri" w:hAnsiTheme="minorHAnsi"/>
                <w:color w:val="000000" w:themeColor="text1"/>
                <w:szCs w:val="24"/>
              </w:rPr>
              <w:t xml:space="preserve">t the </w:t>
            </w:r>
            <w:r w:rsidRPr="006E0DBF">
              <w:rPr>
                <w:rFonts w:asciiTheme="minorHAnsi" w:eastAsia="Calibri" w:hAnsiTheme="minorHAnsi"/>
                <w:color w:val="000000" w:themeColor="text1"/>
                <w:spacing w:val="-1"/>
                <w:szCs w:val="24"/>
              </w:rPr>
              <w:t>NAAONB in</w:t>
            </w:r>
            <w:r w:rsidRPr="006E0DBF">
              <w:rPr>
                <w:rFonts w:asciiTheme="minorHAnsi" w:eastAsia="Calibri" w:hAnsiTheme="minorHAnsi"/>
                <w:color w:val="000000" w:themeColor="text1"/>
                <w:szCs w:val="24"/>
              </w:rPr>
              <w:t xml:space="preserve"> a wide variety of professional settings</w:t>
            </w:r>
          </w:p>
          <w:p w14:paraId="4BDF0979" w14:textId="77777777" w:rsidR="008E0B98" w:rsidRDefault="008E0B98" w:rsidP="00783960">
            <w:pPr>
              <w:tabs>
                <w:tab w:val="right" w:pos="8992"/>
              </w:tabs>
              <w:ind w:left="284" w:hanging="284"/>
              <w:rPr>
                <w:rFonts w:asciiTheme="minorHAnsi" w:hAnsiTheme="minorHAnsi"/>
                <w:color w:val="000000" w:themeColor="text1"/>
                <w:szCs w:val="24"/>
              </w:rPr>
            </w:pPr>
            <w:r w:rsidRPr="006E0DBF">
              <w:rPr>
                <w:rFonts w:asciiTheme="minorHAnsi" w:hAnsiTheme="minorHAnsi"/>
                <w:color w:val="000000" w:themeColor="text1"/>
                <w:szCs w:val="24"/>
              </w:rPr>
              <w:t>Knowledge of national policy initiatives for rural areas and socio-economic issues facing protected landscapes</w:t>
            </w:r>
          </w:p>
          <w:p w14:paraId="62F64851" w14:textId="467B4118" w:rsidR="008E0B98" w:rsidRPr="006E0DBF" w:rsidRDefault="008E0B98" w:rsidP="00783960">
            <w:pPr>
              <w:tabs>
                <w:tab w:val="right" w:pos="8992"/>
              </w:tabs>
              <w:ind w:left="284" w:hanging="284"/>
              <w:rPr>
                <w:rFonts w:asciiTheme="minorHAnsi" w:hAnsiTheme="minorHAnsi"/>
                <w:color w:val="000000" w:themeColor="text1"/>
                <w:szCs w:val="24"/>
              </w:rPr>
            </w:pPr>
            <w:r w:rsidRPr="006E0DBF">
              <w:rPr>
                <w:rFonts w:asciiTheme="minorHAnsi" w:hAnsiTheme="minorHAnsi"/>
                <w:color w:val="000000" w:themeColor="text1"/>
                <w:szCs w:val="24"/>
              </w:rPr>
              <w:t>Knowledge of the conservation and enhancement of natural and cultural heritage</w:t>
            </w:r>
            <w:r>
              <w:rPr>
                <w:rFonts w:asciiTheme="minorHAnsi" w:hAnsiTheme="minorHAnsi"/>
                <w:color w:val="000000" w:themeColor="text1"/>
                <w:szCs w:val="24"/>
              </w:rPr>
              <w:t xml:space="preserve"> (D)</w:t>
            </w:r>
          </w:p>
        </w:tc>
      </w:tr>
      <w:tr w:rsidR="008E0B98" w:rsidRPr="006E0DBF" w14:paraId="3D3E49F8" w14:textId="77777777" w:rsidTr="008E0B98">
        <w:trPr>
          <w:trHeight w:val="2834"/>
        </w:trPr>
        <w:tc>
          <w:tcPr>
            <w:tcW w:w="9356" w:type="dxa"/>
            <w:shd w:val="clear" w:color="auto" w:fill="auto"/>
          </w:tcPr>
          <w:p w14:paraId="10E49B6A" w14:textId="77777777" w:rsidR="008E0B98" w:rsidRPr="008E0B98" w:rsidRDefault="008E0B98" w:rsidP="00783960">
            <w:pPr>
              <w:tabs>
                <w:tab w:val="left" w:pos="2970"/>
                <w:tab w:val="right" w:pos="8992"/>
              </w:tabs>
              <w:ind w:left="284" w:hanging="284"/>
              <w:rPr>
                <w:rFonts w:asciiTheme="minorHAnsi" w:hAnsiTheme="minorHAnsi"/>
                <w:b/>
                <w:color w:val="376C16"/>
                <w:szCs w:val="24"/>
              </w:rPr>
            </w:pPr>
            <w:r w:rsidRPr="008E0B98">
              <w:rPr>
                <w:rFonts w:asciiTheme="minorHAnsi" w:hAnsiTheme="minorHAnsi" w:cs="Arial"/>
                <w:b/>
                <w:color w:val="376C16"/>
                <w:szCs w:val="24"/>
              </w:rPr>
              <w:t>Personal Qualities</w:t>
            </w:r>
          </w:p>
          <w:p w14:paraId="2D2AFCAA" w14:textId="77777777" w:rsidR="008E0B98" w:rsidRDefault="008E0B98" w:rsidP="00783960">
            <w:pPr>
              <w:tabs>
                <w:tab w:val="right" w:pos="8992"/>
              </w:tabs>
              <w:ind w:left="284" w:hanging="284"/>
              <w:rPr>
                <w:rFonts w:asciiTheme="minorHAnsi" w:eastAsia="Calibri" w:hAnsiTheme="minorHAnsi"/>
                <w:color w:val="000000" w:themeColor="text1"/>
                <w:szCs w:val="24"/>
              </w:rPr>
            </w:pPr>
            <w:r w:rsidRPr="006E0DBF">
              <w:rPr>
                <w:rFonts w:asciiTheme="minorHAnsi" w:eastAsia="Calibri" w:hAnsiTheme="minorHAnsi"/>
                <w:color w:val="000000" w:themeColor="text1"/>
                <w:szCs w:val="24"/>
              </w:rPr>
              <w:t>Highly developed emotional intelligence</w:t>
            </w:r>
          </w:p>
          <w:p w14:paraId="652BC05A" w14:textId="77777777" w:rsidR="008E0B98" w:rsidRDefault="008E0B98" w:rsidP="00783960">
            <w:pPr>
              <w:tabs>
                <w:tab w:val="right" w:pos="8992"/>
              </w:tabs>
              <w:ind w:left="284" w:hanging="284"/>
              <w:rPr>
                <w:rFonts w:asciiTheme="minorHAnsi" w:eastAsia="Calibri" w:hAnsiTheme="minorHAnsi"/>
                <w:color w:val="000000" w:themeColor="text1"/>
                <w:szCs w:val="24"/>
              </w:rPr>
            </w:pPr>
            <w:r w:rsidRPr="006E0DBF">
              <w:rPr>
                <w:rFonts w:asciiTheme="minorHAnsi" w:eastAsia="Calibri" w:hAnsiTheme="minorHAnsi"/>
                <w:color w:val="000000" w:themeColor="text1"/>
                <w:szCs w:val="24"/>
              </w:rPr>
              <w:t>The desire to bring out the best in others and to lead and inspire</w:t>
            </w:r>
          </w:p>
          <w:p w14:paraId="5A7F182E" w14:textId="77777777" w:rsidR="008E0B98" w:rsidRDefault="008E0B98" w:rsidP="00783960">
            <w:pPr>
              <w:tabs>
                <w:tab w:val="right" w:pos="8992"/>
              </w:tabs>
              <w:ind w:left="284" w:hanging="284"/>
              <w:rPr>
                <w:rFonts w:asciiTheme="minorHAnsi" w:hAnsiTheme="minorHAnsi"/>
                <w:color w:val="000000" w:themeColor="text1"/>
                <w:szCs w:val="24"/>
              </w:rPr>
            </w:pPr>
            <w:r w:rsidRPr="006E0DBF">
              <w:rPr>
                <w:rFonts w:asciiTheme="minorHAnsi" w:hAnsiTheme="minorHAnsi"/>
                <w:color w:val="000000" w:themeColor="text1"/>
                <w:szCs w:val="24"/>
              </w:rPr>
              <w:t>An instinctive collaborator, who promotes collaborative behaviour in others</w:t>
            </w:r>
          </w:p>
          <w:p w14:paraId="58CF9498" w14:textId="77777777" w:rsidR="008E0B98" w:rsidRDefault="008E0B98" w:rsidP="00783960">
            <w:pPr>
              <w:tabs>
                <w:tab w:val="right" w:pos="8992"/>
              </w:tabs>
              <w:ind w:left="284" w:hanging="284"/>
              <w:rPr>
                <w:rFonts w:asciiTheme="minorHAnsi" w:hAnsiTheme="minorHAnsi"/>
                <w:color w:val="000000" w:themeColor="text1"/>
                <w:szCs w:val="24"/>
              </w:rPr>
            </w:pPr>
            <w:r w:rsidRPr="006E0DBF">
              <w:rPr>
                <w:rFonts w:asciiTheme="minorHAnsi" w:hAnsiTheme="minorHAnsi"/>
                <w:color w:val="000000" w:themeColor="text1"/>
                <w:szCs w:val="24"/>
              </w:rPr>
              <w:t xml:space="preserve">Resilience under pressure, with the capability to manage a complex and varied workload </w:t>
            </w:r>
          </w:p>
          <w:p w14:paraId="2E847D09" w14:textId="77777777" w:rsidR="008E0B98" w:rsidRDefault="008E0B98" w:rsidP="00783960">
            <w:pPr>
              <w:tabs>
                <w:tab w:val="right" w:pos="8992"/>
              </w:tabs>
              <w:ind w:left="284" w:hanging="284"/>
              <w:rPr>
                <w:rFonts w:asciiTheme="minorHAnsi" w:eastAsia="Calibri" w:hAnsiTheme="minorHAnsi"/>
                <w:color w:val="000000" w:themeColor="text1"/>
                <w:szCs w:val="24"/>
              </w:rPr>
            </w:pPr>
            <w:r w:rsidRPr="006E0DBF">
              <w:rPr>
                <w:rFonts w:asciiTheme="minorHAnsi" w:eastAsia="Calibri" w:hAnsiTheme="minorHAnsi"/>
                <w:color w:val="000000" w:themeColor="text1"/>
                <w:szCs w:val="24"/>
              </w:rPr>
              <w:t>Diplomatic and tactful, but capable of standing one’s ground when required</w:t>
            </w:r>
          </w:p>
          <w:p w14:paraId="2BBD98BD" w14:textId="77777777" w:rsidR="008E0B98" w:rsidRDefault="008E0B98" w:rsidP="00783960">
            <w:pPr>
              <w:tabs>
                <w:tab w:val="right" w:pos="8992"/>
              </w:tabs>
              <w:ind w:left="284" w:hanging="284"/>
              <w:rPr>
                <w:rFonts w:asciiTheme="minorHAnsi" w:hAnsiTheme="minorHAnsi"/>
                <w:color w:val="000000" w:themeColor="text1"/>
                <w:szCs w:val="24"/>
              </w:rPr>
            </w:pPr>
            <w:r w:rsidRPr="006E0DBF">
              <w:rPr>
                <w:rFonts w:asciiTheme="minorHAnsi" w:hAnsiTheme="minorHAnsi"/>
                <w:color w:val="000000" w:themeColor="text1"/>
                <w:szCs w:val="24"/>
              </w:rPr>
              <w:t>Sensitivity to the positions and values of others</w:t>
            </w:r>
          </w:p>
          <w:p w14:paraId="239955AA" w14:textId="77777777" w:rsidR="008E0B98" w:rsidRDefault="008E0B98" w:rsidP="00783960">
            <w:pPr>
              <w:tabs>
                <w:tab w:val="right" w:pos="8992"/>
              </w:tabs>
              <w:ind w:left="284" w:hanging="284"/>
              <w:rPr>
                <w:rFonts w:asciiTheme="minorHAnsi" w:hAnsiTheme="minorHAnsi"/>
                <w:color w:val="000000" w:themeColor="text1"/>
                <w:szCs w:val="24"/>
              </w:rPr>
            </w:pPr>
            <w:r w:rsidRPr="006E0DBF">
              <w:rPr>
                <w:rFonts w:asciiTheme="minorHAnsi" w:hAnsiTheme="minorHAnsi"/>
                <w:color w:val="000000" w:themeColor="text1"/>
                <w:szCs w:val="24"/>
              </w:rPr>
              <w:t>Willingness to work outside normal office hours when required</w:t>
            </w:r>
          </w:p>
          <w:p w14:paraId="6931F985" w14:textId="4C782DC7" w:rsidR="008E0B98" w:rsidRPr="006E0DBF" w:rsidRDefault="008E0B98" w:rsidP="00783960">
            <w:pPr>
              <w:tabs>
                <w:tab w:val="right" w:pos="8992"/>
              </w:tabs>
              <w:ind w:left="284" w:hanging="284"/>
              <w:rPr>
                <w:rFonts w:asciiTheme="minorHAnsi" w:hAnsiTheme="minorHAnsi"/>
                <w:b/>
                <w:color w:val="000000" w:themeColor="text1"/>
                <w:szCs w:val="24"/>
              </w:rPr>
            </w:pPr>
            <w:r w:rsidRPr="006E0DBF">
              <w:rPr>
                <w:rFonts w:asciiTheme="minorHAnsi" w:eastAsia="Calibri" w:hAnsiTheme="minorHAnsi"/>
                <w:color w:val="000000" w:themeColor="text1"/>
                <w:szCs w:val="24"/>
              </w:rPr>
              <w:t>An interest in and commitment to landscape; rural places; tackling the climate and biodiversity crisis; and inclusivity and access to nature for all</w:t>
            </w:r>
          </w:p>
        </w:tc>
      </w:tr>
    </w:tbl>
    <w:p w14:paraId="26AB4798" w14:textId="23CCDE81" w:rsidR="004B5CF0" w:rsidRPr="00AE4ED7" w:rsidRDefault="004B5CF0">
      <w:pPr>
        <w:rPr>
          <w:rFonts w:ascii="Calibri" w:eastAsiaTheme="minorHAnsi" w:hAnsi="Calibri" w:cstheme="minorBidi"/>
          <w:color w:val="000000" w:themeColor="text1"/>
          <w:sz w:val="2"/>
          <w:lang w:bidi="ar-SA"/>
        </w:rPr>
      </w:pPr>
      <w:r w:rsidRPr="00AE4ED7">
        <w:rPr>
          <w:rFonts w:ascii="Calibri" w:eastAsiaTheme="minorHAnsi" w:hAnsi="Calibri" w:cstheme="minorBidi"/>
          <w:color w:val="000000" w:themeColor="text1"/>
          <w:sz w:val="2"/>
          <w:lang w:bidi="ar-SA"/>
        </w:rPr>
        <w:br w:type="page"/>
      </w:r>
    </w:p>
    <w:p w14:paraId="081644E6" w14:textId="53E8E0DB" w:rsidR="003F39C6" w:rsidRPr="00D33190" w:rsidRDefault="003F39C6" w:rsidP="003F39C6">
      <w:pPr>
        <w:spacing w:before="120" w:after="120"/>
        <w:jc w:val="center"/>
        <w:outlineLvl w:val="0"/>
        <w:rPr>
          <w:rFonts w:ascii="Calibri" w:hAnsi="Calibri" w:cstheme="majorHAnsi"/>
          <w:b/>
          <w:color w:val="376C16"/>
          <w:sz w:val="28"/>
        </w:rPr>
      </w:pPr>
      <w:r w:rsidRPr="00D33190">
        <w:rPr>
          <w:rFonts w:ascii="Calibri" w:hAnsi="Calibri" w:cstheme="majorHAnsi"/>
          <w:b/>
          <w:color w:val="376C16"/>
          <w:sz w:val="28"/>
        </w:rPr>
        <w:lastRenderedPageBreak/>
        <w:t>The Process</w:t>
      </w:r>
    </w:p>
    <w:p w14:paraId="34DB0F36" w14:textId="3A1D10B2" w:rsidR="004B5CF0" w:rsidRPr="00D33190" w:rsidRDefault="004B5CF0" w:rsidP="003F39C6">
      <w:pPr>
        <w:spacing w:before="120" w:after="120"/>
        <w:outlineLvl w:val="0"/>
        <w:rPr>
          <w:rFonts w:ascii="Calibri" w:hAnsi="Calibri" w:cstheme="majorHAnsi"/>
          <w:b/>
          <w:color w:val="376C16"/>
          <w:sz w:val="28"/>
        </w:rPr>
      </w:pPr>
      <w:r w:rsidRPr="00D33190">
        <w:rPr>
          <w:rFonts w:ascii="Calibri" w:hAnsi="Calibri" w:cstheme="majorHAnsi"/>
          <w:b/>
          <w:color w:val="376C16"/>
          <w:sz w:val="28"/>
        </w:rPr>
        <w:t>Recruitment Timetable</w:t>
      </w:r>
    </w:p>
    <w:tbl>
      <w:tblPr>
        <w:tblW w:w="9356"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90"/>
        <w:gridCol w:w="4466"/>
      </w:tblGrid>
      <w:tr w:rsidR="008E0B98" w:rsidRPr="00AE4ED7" w14:paraId="6CF51AA0" w14:textId="77777777" w:rsidTr="008E0B98">
        <w:trPr>
          <w:trHeight w:val="290"/>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3486F" w14:textId="77777777" w:rsidR="004B5CF0" w:rsidRPr="00AE4ED7" w:rsidRDefault="004B5CF0" w:rsidP="008D7473">
            <w:pPr>
              <w:pStyle w:val="Heading2"/>
              <w:numPr>
                <w:ilvl w:val="0"/>
                <w:numId w:val="0"/>
              </w:numPr>
              <w:spacing w:after="0"/>
              <w:rPr>
                <w:rFonts w:ascii="Calibri" w:hAnsi="Calibri" w:cs="Calibri"/>
                <w:sz w:val="24"/>
              </w:rPr>
            </w:pPr>
            <w:r w:rsidRPr="00AE4ED7">
              <w:rPr>
                <w:rFonts w:ascii="Calibri" w:hAnsi="Calibri" w:cs="Calibri"/>
                <w:sz w:val="24"/>
              </w:rPr>
              <w:t>Deadline for applications</w:t>
            </w:r>
          </w:p>
        </w:tc>
        <w:tc>
          <w:tcPr>
            <w:tcW w:w="4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E9E8A" w14:textId="56119ABC" w:rsidR="004B5CF0" w:rsidRPr="00AE4ED7" w:rsidRDefault="001C7198" w:rsidP="008D7473">
            <w:pPr>
              <w:pStyle w:val="Heading2"/>
              <w:numPr>
                <w:ilvl w:val="0"/>
                <w:numId w:val="0"/>
              </w:numPr>
              <w:spacing w:after="0"/>
              <w:rPr>
                <w:rFonts w:ascii="Calibri" w:hAnsi="Calibri" w:cs="Calibri"/>
                <w:sz w:val="24"/>
              </w:rPr>
            </w:pPr>
            <w:r>
              <w:rPr>
                <w:rFonts w:ascii="Calibri" w:hAnsi="Calibri" w:cs="Calibri"/>
                <w:sz w:val="24"/>
              </w:rPr>
              <w:t>Monday, 1 March</w:t>
            </w:r>
            <w:r w:rsidR="008E0B98">
              <w:rPr>
                <w:rFonts w:ascii="Calibri" w:hAnsi="Calibri" w:cs="Calibri"/>
                <w:sz w:val="24"/>
              </w:rPr>
              <w:t>, 2021</w:t>
            </w:r>
          </w:p>
        </w:tc>
      </w:tr>
      <w:tr w:rsidR="008E0B98" w:rsidRPr="00AE4ED7" w14:paraId="3D0F6C13" w14:textId="77777777" w:rsidTr="008E0B98">
        <w:trPr>
          <w:trHeight w:val="290"/>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B6E21" w14:textId="09F6C4FB" w:rsidR="004B5CF0" w:rsidRPr="00AE4ED7" w:rsidRDefault="008D7473" w:rsidP="008D7473">
            <w:pPr>
              <w:pStyle w:val="Heading2"/>
              <w:numPr>
                <w:ilvl w:val="0"/>
                <w:numId w:val="0"/>
              </w:numPr>
              <w:spacing w:after="0"/>
              <w:rPr>
                <w:rFonts w:ascii="Calibri" w:hAnsi="Calibri" w:cs="Calibri"/>
                <w:b w:val="0"/>
                <w:bCs/>
                <w:sz w:val="24"/>
              </w:rPr>
            </w:pPr>
            <w:r w:rsidRPr="00AE4ED7">
              <w:rPr>
                <w:rFonts w:ascii="Calibri" w:hAnsi="Calibri" w:cs="Calibri"/>
                <w:b w:val="0"/>
                <w:sz w:val="24"/>
              </w:rPr>
              <w:t>Screening i</w:t>
            </w:r>
            <w:r w:rsidR="004B5CF0" w:rsidRPr="00AE4ED7">
              <w:rPr>
                <w:rFonts w:ascii="Calibri" w:hAnsi="Calibri" w:cs="Calibri"/>
                <w:b w:val="0"/>
                <w:sz w:val="24"/>
              </w:rPr>
              <w:t>nterviews</w:t>
            </w:r>
          </w:p>
        </w:tc>
        <w:tc>
          <w:tcPr>
            <w:tcW w:w="4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CA128" w14:textId="77777777" w:rsidR="004B5CF0" w:rsidRPr="00AE4ED7" w:rsidRDefault="004B5CF0" w:rsidP="008D7473">
            <w:pPr>
              <w:pStyle w:val="Heading2"/>
              <w:numPr>
                <w:ilvl w:val="0"/>
                <w:numId w:val="0"/>
              </w:numPr>
              <w:spacing w:after="0"/>
              <w:rPr>
                <w:rFonts w:ascii="Calibri" w:hAnsi="Calibri" w:cs="Calibri"/>
                <w:b w:val="0"/>
                <w:sz w:val="24"/>
              </w:rPr>
            </w:pPr>
            <w:r w:rsidRPr="00AE4ED7">
              <w:rPr>
                <w:rFonts w:ascii="Calibri" w:hAnsi="Calibri" w:cs="Calibri"/>
                <w:b w:val="0"/>
                <w:sz w:val="24"/>
              </w:rPr>
              <w:t>Week of 8 March</w:t>
            </w:r>
          </w:p>
        </w:tc>
      </w:tr>
      <w:tr w:rsidR="008E0B98" w:rsidRPr="00AE4ED7" w14:paraId="3ACC0BE5" w14:textId="77777777" w:rsidTr="008E0B98">
        <w:trPr>
          <w:trHeight w:val="290"/>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1E800" w14:textId="77777777" w:rsidR="004B5CF0" w:rsidRPr="00AE4ED7" w:rsidRDefault="004B5CF0" w:rsidP="008D7473">
            <w:pPr>
              <w:pStyle w:val="Heading2"/>
              <w:numPr>
                <w:ilvl w:val="0"/>
                <w:numId w:val="0"/>
              </w:numPr>
              <w:spacing w:after="0"/>
              <w:rPr>
                <w:rFonts w:ascii="Calibri" w:hAnsi="Calibri" w:cs="Calibri"/>
                <w:sz w:val="24"/>
              </w:rPr>
            </w:pPr>
            <w:r w:rsidRPr="00AE4ED7">
              <w:rPr>
                <w:rFonts w:ascii="Calibri" w:hAnsi="Calibri" w:cs="Calibri"/>
                <w:b w:val="0"/>
                <w:sz w:val="24"/>
              </w:rPr>
              <w:t>Panel interviews</w:t>
            </w:r>
          </w:p>
        </w:tc>
        <w:tc>
          <w:tcPr>
            <w:tcW w:w="4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E0C56" w14:textId="5F57FDFC" w:rsidR="004B5CF0" w:rsidRPr="00AE4ED7" w:rsidRDefault="004B5CF0" w:rsidP="008D7473">
            <w:pPr>
              <w:pStyle w:val="Heading2"/>
              <w:numPr>
                <w:ilvl w:val="0"/>
                <w:numId w:val="0"/>
              </w:numPr>
              <w:spacing w:after="0"/>
              <w:rPr>
                <w:rFonts w:ascii="Calibri" w:hAnsi="Calibri" w:cs="Calibri"/>
                <w:b w:val="0"/>
                <w:sz w:val="24"/>
              </w:rPr>
            </w:pPr>
            <w:r w:rsidRPr="00AE4ED7">
              <w:rPr>
                <w:rFonts w:ascii="Calibri" w:hAnsi="Calibri" w:cs="Calibri"/>
                <w:b w:val="0"/>
                <w:sz w:val="24"/>
              </w:rPr>
              <w:t>23 March</w:t>
            </w:r>
          </w:p>
        </w:tc>
      </w:tr>
      <w:tr w:rsidR="008E0B98" w:rsidRPr="00AE4ED7" w14:paraId="5399FD53" w14:textId="77777777" w:rsidTr="008E0B98">
        <w:trPr>
          <w:trHeight w:val="290"/>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12310" w14:textId="5DAD78DD" w:rsidR="004B5CF0" w:rsidRPr="00AE4ED7" w:rsidRDefault="004B5CF0" w:rsidP="008D7473">
            <w:pPr>
              <w:pStyle w:val="Heading2"/>
              <w:numPr>
                <w:ilvl w:val="0"/>
                <w:numId w:val="0"/>
              </w:numPr>
              <w:spacing w:after="0"/>
              <w:rPr>
                <w:rFonts w:ascii="Calibri" w:hAnsi="Calibri" w:cs="Calibri"/>
                <w:sz w:val="24"/>
              </w:rPr>
            </w:pPr>
            <w:r w:rsidRPr="00AE4ED7">
              <w:rPr>
                <w:rFonts w:ascii="Calibri" w:hAnsi="Calibri" w:cs="Calibri"/>
                <w:b w:val="0"/>
                <w:sz w:val="24"/>
              </w:rPr>
              <w:t>Final Interview</w:t>
            </w:r>
            <w:r w:rsidR="00BA162F">
              <w:rPr>
                <w:rFonts w:ascii="Calibri" w:hAnsi="Calibri" w:cs="Calibri"/>
                <w:b w:val="0"/>
                <w:sz w:val="24"/>
              </w:rPr>
              <w:t xml:space="preserve"> (if required)</w:t>
            </w:r>
          </w:p>
        </w:tc>
        <w:tc>
          <w:tcPr>
            <w:tcW w:w="4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AF29A" w14:textId="77777777" w:rsidR="004B5CF0" w:rsidRPr="00AE4ED7" w:rsidRDefault="004B5CF0" w:rsidP="008D7473">
            <w:pPr>
              <w:pStyle w:val="Heading2"/>
              <w:numPr>
                <w:ilvl w:val="0"/>
                <w:numId w:val="0"/>
              </w:numPr>
              <w:spacing w:after="0"/>
              <w:rPr>
                <w:rFonts w:ascii="Calibri" w:hAnsi="Calibri" w:cs="Calibri"/>
                <w:b w:val="0"/>
                <w:sz w:val="24"/>
              </w:rPr>
            </w:pPr>
            <w:r w:rsidRPr="00AE4ED7">
              <w:rPr>
                <w:rFonts w:ascii="Calibri" w:hAnsi="Calibri" w:cs="Calibri"/>
                <w:b w:val="0"/>
                <w:sz w:val="24"/>
              </w:rPr>
              <w:t>26 March</w:t>
            </w:r>
          </w:p>
        </w:tc>
      </w:tr>
      <w:tr w:rsidR="008E0B98" w:rsidRPr="00AE4ED7" w14:paraId="63C7701C" w14:textId="77777777" w:rsidTr="008E0B98">
        <w:trPr>
          <w:trHeight w:val="225"/>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82AE6" w14:textId="77777777" w:rsidR="004B5CF0" w:rsidRPr="00AE4ED7" w:rsidRDefault="004B5CF0" w:rsidP="008D7473">
            <w:pPr>
              <w:pStyle w:val="Heading2"/>
              <w:numPr>
                <w:ilvl w:val="0"/>
                <w:numId w:val="0"/>
              </w:numPr>
              <w:spacing w:after="0"/>
              <w:rPr>
                <w:rFonts w:ascii="Calibri" w:hAnsi="Calibri" w:cs="Calibri"/>
                <w:sz w:val="24"/>
              </w:rPr>
            </w:pPr>
            <w:r w:rsidRPr="00AE4ED7">
              <w:rPr>
                <w:rFonts w:ascii="Calibri" w:hAnsi="Calibri" w:cs="Calibri"/>
                <w:b w:val="0"/>
                <w:sz w:val="24"/>
              </w:rPr>
              <w:t>Decision made &amp; successful candidate notified</w:t>
            </w:r>
          </w:p>
        </w:tc>
        <w:tc>
          <w:tcPr>
            <w:tcW w:w="4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99EA" w14:textId="77777777" w:rsidR="004B5CF0" w:rsidRPr="00AE4ED7" w:rsidRDefault="004B5CF0" w:rsidP="008D7473">
            <w:pPr>
              <w:pStyle w:val="Heading2"/>
              <w:numPr>
                <w:ilvl w:val="0"/>
                <w:numId w:val="0"/>
              </w:numPr>
              <w:spacing w:after="0"/>
              <w:rPr>
                <w:rFonts w:ascii="Calibri" w:hAnsi="Calibri" w:cs="Calibri"/>
                <w:b w:val="0"/>
                <w:sz w:val="24"/>
              </w:rPr>
            </w:pPr>
            <w:r w:rsidRPr="00AE4ED7">
              <w:rPr>
                <w:rFonts w:ascii="Calibri" w:hAnsi="Calibri" w:cs="Calibri"/>
                <w:b w:val="0"/>
                <w:sz w:val="24"/>
              </w:rPr>
              <w:t>End of March</w:t>
            </w:r>
          </w:p>
        </w:tc>
      </w:tr>
    </w:tbl>
    <w:p w14:paraId="57161B95" w14:textId="77777777" w:rsidR="008D7473" w:rsidRPr="00AE4ED7" w:rsidRDefault="008D7473" w:rsidP="008D7473">
      <w:pPr>
        <w:spacing w:before="120" w:after="60"/>
        <w:outlineLvl w:val="0"/>
        <w:rPr>
          <w:rFonts w:ascii="Calibri" w:hAnsi="Calibri" w:cstheme="majorHAnsi"/>
          <w:b/>
          <w:color w:val="69C530"/>
          <w:sz w:val="28"/>
        </w:rPr>
      </w:pPr>
    </w:p>
    <w:p w14:paraId="7524D4A9" w14:textId="77777777" w:rsidR="004B5CF0" w:rsidRPr="00D33190" w:rsidRDefault="004B5CF0" w:rsidP="008D7473">
      <w:pPr>
        <w:spacing w:before="120" w:after="60"/>
        <w:outlineLvl w:val="0"/>
        <w:rPr>
          <w:rFonts w:ascii="Calibri" w:hAnsi="Calibri" w:cstheme="majorHAnsi"/>
          <w:b/>
          <w:color w:val="376C16"/>
          <w:sz w:val="28"/>
        </w:rPr>
      </w:pPr>
      <w:r w:rsidRPr="00D33190">
        <w:rPr>
          <w:rFonts w:ascii="Calibri" w:hAnsi="Calibri" w:cstheme="majorHAnsi"/>
          <w:b/>
          <w:color w:val="376C16"/>
          <w:sz w:val="28"/>
        </w:rPr>
        <w:t>To Apply</w:t>
      </w:r>
    </w:p>
    <w:p w14:paraId="20FF4637" w14:textId="1A989F12" w:rsidR="004B5CF0" w:rsidRPr="00AE4ED7" w:rsidRDefault="004B5CF0" w:rsidP="004B5CF0">
      <w:pPr>
        <w:spacing w:after="120"/>
        <w:rPr>
          <w:rFonts w:ascii="Calibri" w:hAnsi="Calibri" w:cs="Arial"/>
        </w:rPr>
      </w:pPr>
      <w:r w:rsidRPr="00AE4ED7">
        <w:rPr>
          <w:rFonts w:ascii="Calibri" w:hAnsi="Calibri" w:cs="Arial"/>
        </w:rPr>
        <w:t xml:space="preserve">If you would like to apply for this role, please complete the </w:t>
      </w:r>
      <w:r w:rsidRPr="00FD5385">
        <w:rPr>
          <w:rFonts w:ascii="Calibri" w:hAnsi="Calibri" w:cs="Arial"/>
          <w:b/>
        </w:rPr>
        <w:t>Application Form</w:t>
      </w:r>
      <w:r w:rsidRPr="00AE4ED7">
        <w:rPr>
          <w:rFonts w:ascii="Calibri" w:hAnsi="Calibri" w:cs="Arial"/>
        </w:rPr>
        <w:t xml:space="preserve"> (which you can download from </w:t>
      </w:r>
      <w:hyperlink r:id="rId17" w:history="1">
        <w:r w:rsidRPr="002E2CF1">
          <w:rPr>
            <w:rStyle w:val="Hyperlink"/>
            <w:rFonts w:ascii="Calibri" w:hAnsi="Calibri" w:cs="Arial"/>
            <w:color w:val="376C16"/>
          </w:rPr>
          <w:t>this link</w:t>
        </w:r>
      </w:hyperlink>
      <w:r w:rsidRPr="00AE4ED7">
        <w:rPr>
          <w:rFonts w:ascii="Calibri" w:hAnsi="Calibri" w:cs="Arial"/>
        </w:rPr>
        <w:t xml:space="preserve">), and the </w:t>
      </w:r>
      <w:r w:rsidRPr="00FD5385">
        <w:rPr>
          <w:rFonts w:ascii="Calibri" w:hAnsi="Calibri" w:cs="Arial"/>
          <w:b/>
        </w:rPr>
        <w:t>Equal Opportunities Monitoring Form</w:t>
      </w:r>
      <w:r w:rsidRPr="00AE4ED7">
        <w:rPr>
          <w:rFonts w:ascii="Calibri" w:hAnsi="Calibri" w:cs="Arial"/>
        </w:rPr>
        <w:t xml:space="preserve"> (downloaded from </w:t>
      </w:r>
      <w:hyperlink r:id="rId18" w:history="1">
        <w:r w:rsidRPr="002E2CF1">
          <w:rPr>
            <w:rStyle w:val="Hyperlink"/>
            <w:rFonts w:ascii="Calibri" w:hAnsi="Calibri" w:cs="Arial"/>
            <w:color w:val="376C16"/>
          </w:rPr>
          <w:t>this link</w:t>
        </w:r>
      </w:hyperlink>
      <w:r w:rsidRPr="00AE4ED7">
        <w:rPr>
          <w:rFonts w:ascii="Calibri" w:hAnsi="Calibri" w:cs="Arial"/>
        </w:rPr>
        <w:t xml:space="preserve">). Attach a </w:t>
      </w:r>
      <w:r w:rsidRPr="00FD5385">
        <w:rPr>
          <w:rFonts w:ascii="Calibri" w:hAnsi="Calibri" w:cs="Arial"/>
          <w:b/>
        </w:rPr>
        <w:t>CV</w:t>
      </w:r>
      <w:r w:rsidRPr="00AE4ED7">
        <w:rPr>
          <w:rFonts w:ascii="Calibri" w:hAnsi="Calibri" w:cs="Arial"/>
        </w:rPr>
        <w:t xml:space="preserve"> outlining your career to date, with any academic and professional qualifications. </w:t>
      </w:r>
    </w:p>
    <w:p w14:paraId="281CC3E6" w14:textId="0E97B415" w:rsidR="008D7473" w:rsidRPr="00D33190" w:rsidRDefault="004B5CF0" w:rsidP="008D7473">
      <w:pPr>
        <w:shd w:val="clear" w:color="auto" w:fill="FFFFFF"/>
        <w:tabs>
          <w:tab w:val="left" w:pos="142"/>
        </w:tabs>
        <w:spacing w:line="204" w:lineRule="atLeast"/>
        <w:ind w:right="-58"/>
        <w:rPr>
          <w:rFonts w:ascii="Calibri" w:hAnsi="Calibri" w:cs="Arial"/>
          <w:color w:val="376C16"/>
          <w:lang w:eastAsia="en-GB"/>
        </w:rPr>
      </w:pPr>
      <w:r w:rsidRPr="00AE4ED7">
        <w:rPr>
          <w:rFonts w:ascii="Calibri" w:hAnsi="Calibri" w:cs="Arial"/>
        </w:rPr>
        <w:t xml:space="preserve">Please send these three documents, by </w:t>
      </w:r>
      <w:r w:rsidRPr="00544783">
        <w:rPr>
          <w:rFonts w:ascii="Calibri" w:hAnsi="Calibri" w:cs="Arial"/>
          <w:b/>
          <w:bCs/>
        </w:rPr>
        <w:t xml:space="preserve">10am on </w:t>
      </w:r>
      <w:r w:rsidR="00544783" w:rsidRPr="00544783">
        <w:rPr>
          <w:rFonts w:ascii="Calibri" w:hAnsi="Calibri" w:cs="Arial"/>
          <w:b/>
          <w:bCs/>
        </w:rPr>
        <w:t>1 March</w:t>
      </w:r>
      <w:r w:rsidRPr="00AE4ED7">
        <w:rPr>
          <w:rFonts w:ascii="Calibri" w:hAnsi="Calibri" w:cs="Arial"/>
        </w:rPr>
        <w:t xml:space="preserve">, to Allyson Davies at </w:t>
      </w:r>
      <w:hyperlink r:id="rId19" w:history="1">
        <w:r w:rsidR="008D7473" w:rsidRPr="00D33190">
          <w:rPr>
            <w:rStyle w:val="Hyperlink"/>
            <w:rFonts w:ascii="Calibri" w:hAnsi="Calibri" w:cs="Arial"/>
            <w:color w:val="376C16"/>
            <w:lang w:eastAsia="en-GB"/>
          </w:rPr>
          <w:t>NAAONB@allysondavies-consultant.com</w:t>
        </w:r>
      </w:hyperlink>
    </w:p>
    <w:p w14:paraId="2A56323E" w14:textId="6F4E40E7" w:rsidR="004B5CF0" w:rsidRPr="00AE4ED7" w:rsidRDefault="004B5CF0" w:rsidP="004B5CF0">
      <w:pPr>
        <w:spacing w:after="120"/>
        <w:rPr>
          <w:rFonts w:ascii="Calibri" w:hAnsi="Calibri" w:cs="Arial"/>
        </w:rPr>
      </w:pPr>
    </w:p>
    <w:p w14:paraId="47D23496" w14:textId="77777777" w:rsidR="004B5CF0" w:rsidRPr="00D33190" w:rsidRDefault="004B5CF0" w:rsidP="008D7473">
      <w:pPr>
        <w:spacing w:before="120" w:after="60"/>
        <w:outlineLvl w:val="0"/>
        <w:rPr>
          <w:rFonts w:ascii="Calibri" w:hAnsi="Calibri" w:cstheme="majorHAnsi"/>
          <w:b/>
          <w:color w:val="376C16"/>
          <w:sz w:val="28"/>
        </w:rPr>
      </w:pPr>
      <w:r w:rsidRPr="00D33190">
        <w:rPr>
          <w:rFonts w:ascii="Calibri" w:hAnsi="Calibri" w:cstheme="majorHAnsi"/>
          <w:b/>
          <w:color w:val="376C16"/>
          <w:sz w:val="28"/>
        </w:rPr>
        <w:t>Note to Job Share Applicants</w:t>
      </w:r>
    </w:p>
    <w:p w14:paraId="663843F1" w14:textId="77777777" w:rsidR="004B5CF0" w:rsidRPr="00AE4ED7" w:rsidRDefault="004B5CF0" w:rsidP="004B5CF0">
      <w:pPr>
        <w:spacing w:after="120"/>
        <w:rPr>
          <w:rFonts w:ascii="Calibri" w:hAnsi="Calibri" w:cs="Arial"/>
        </w:rPr>
      </w:pPr>
      <w:r w:rsidRPr="00AE4ED7">
        <w:rPr>
          <w:rFonts w:ascii="Calibri" w:hAnsi="Calibri" w:cs="Arial"/>
        </w:rPr>
        <w:t xml:space="preserve">Job share applicants are welcome. Please make it clear who you are applying with. Please talk to Allyson for advice on how to apply. </w:t>
      </w:r>
    </w:p>
    <w:p w14:paraId="0E9CA5AB" w14:textId="77777777" w:rsidR="004B5CF0" w:rsidRPr="00AE4ED7" w:rsidRDefault="004B5CF0" w:rsidP="004B5CF0">
      <w:pPr>
        <w:spacing w:after="120"/>
        <w:rPr>
          <w:rFonts w:ascii="Calibri" w:hAnsi="Calibri" w:cs="Arial"/>
        </w:rPr>
      </w:pPr>
    </w:p>
    <w:p w14:paraId="2A8C4CB1" w14:textId="77777777" w:rsidR="004B5CF0" w:rsidRPr="00D33190" w:rsidRDefault="004B5CF0" w:rsidP="008D7473">
      <w:pPr>
        <w:spacing w:before="120" w:after="60"/>
        <w:outlineLvl w:val="0"/>
        <w:rPr>
          <w:rFonts w:ascii="Calibri" w:hAnsi="Calibri" w:cstheme="majorHAnsi"/>
          <w:b/>
          <w:color w:val="376C16"/>
          <w:sz w:val="28"/>
        </w:rPr>
      </w:pPr>
      <w:r w:rsidRPr="00D33190">
        <w:rPr>
          <w:rFonts w:ascii="Calibri" w:hAnsi="Calibri" w:cstheme="majorHAnsi"/>
          <w:b/>
          <w:color w:val="376C16"/>
          <w:sz w:val="28"/>
        </w:rPr>
        <w:t>Information</w:t>
      </w:r>
    </w:p>
    <w:p w14:paraId="6366E549" w14:textId="2740761F" w:rsidR="004B5CF0" w:rsidRPr="00AE4ED7" w:rsidRDefault="004B5CF0" w:rsidP="004B5CF0">
      <w:pPr>
        <w:spacing w:after="120"/>
        <w:rPr>
          <w:rFonts w:ascii="Calibri" w:hAnsi="Calibri" w:cs="Arial"/>
        </w:rPr>
      </w:pPr>
      <w:r w:rsidRPr="00AE4ED7">
        <w:rPr>
          <w:rFonts w:ascii="Calibri" w:hAnsi="Calibri" w:cs="Arial"/>
        </w:rPr>
        <w:t>If you require any further information or you would like to discuss anything in more detail, please contact Allyson Davies at the above email</w:t>
      </w:r>
      <w:r w:rsidR="008D7473" w:rsidRPr="00AE4ED7">
        <w:rPr>
          <w:rFonts w:ascii="Calibri" w:hAnsi="Calibri" w:cs="Arial"/>
        </w:rPr>
        <w:t>, or call 020 7828 3855 or 0796</w:t>
      </w:r>
      <w:r w:rsidRPr="00AE4ED7">
        <w:rPr>
          <w:rFonts w:ascii="Calibri" w:hAnsi="Calibri" w:cs="Arial"/>
        </w:rPr>
        <w:t>8</w:t>
      </w:r>
      <w:r w:rsidR="008D7473" w:rsidRPr="00AE4ED7">
        <w:rPr>
          <w:rFonts w:ascii="Calibri" w:hAnsi="Calibri" w:cs="Arial"/>
        </w:rPr>
        <w:t xml:space="preserve"> 55</w:t>
      </w:r>
      <w:r w:rsidRPr="00AE4ED7">
        <w:rPr>
          <w:rFonts w:ascii="Calibri" w:hAnsi="Calibri" w:cs="Arial"/>
        </w:rPr>
        <w:t>6</w:t>
      </w:r>
      <w:r w:rsidR="008D7473" w:rsidRPr="00AE4ED7">
        <w:rPr>
          <w:rFonts w:ascii="Calibri" w:hAnsi="Calibri" w:cs="Arial"/>
        </w:rPr>
        <w:t xml:space="preserve"> </w:t>
      </w:r>
      <w:r w:rsidRPr="00AE4ED7">
        <w:rPr>
          <w:rFonts w:ascii="Calibri" w:hAnsi="Calibri" w:cs="Arial"/>
        </w:rPr>
        <w:t>164.</w:t>
      </w:r>
    </w:p>
    <w:p w14:paraId="5ACEF07C" w14:textId="77777777" w:rsidR="004B5CF0" w:rsidRPr="00AE4ED7" w:rsidRDefault="004B5CF0" w:rsidP="004B5CF0">
      <w:pPr>
        <w:spacing w:after="120"/>
        <w:rPr>
          <w:rFonts w:ascii="Calibri" w:hAnsi="Calibri" w:cs="Arial"/>
        </w:rPr>
      </w:pPr>
    </w:p>
    <w:p w14:paraId="4FECBA75" w14:textId="77777777" w:rsidR="004B5CF0" w:rsidRPr="00D33190" w:rsidRDefault="004B5CF0" w:rsidP="008D7473">
      <w:pPr>
        <w:spacing w:before="120" w:after="60"/>
        <w:outlineLvl w:val="0"/>
        <w:rPr>
          <w:rFonts w:ascii="Calibri" w:hAnsi="Calibri" w:cstheme="majorHAnsi"/>
          <w:b/>
          <w:color w:val="376C16"/>
          <w:sz w:val="28"/>
        </w:rPr>
      </w:pPr>
      <w:r w:rsidRPr="00D33190">
        <w:rPr>
          <w:rFonts w:ascii="Calibri" w:hAnsi="Calibri" w:cstheme="majorHAnsi"/>
          <w:b/>
          <w:color w:val="376C16"/>
          <w:sz w:val="28"/>
        </w:rPr>
        <w:t>Data Protection</w:t>
      </w:r>
    </w:p>
    <w:p w14:paraId="276B09E5" w14:textId="66E6F5A7" w:rsidR="004012DA" w:rsidRDefault="004B5CF0" w:rsidP="004B5CF0">
      <w:pPr>
        <w:spacing w:after="120"/>
        <w:rPr>
          <w:rFonts w:ascii="Calibri" w:hAnsi="Calibri" w:cs="Arial"/>
        </w:rPr>
      </w:pPr>
      <w:r w:rsidRPr="00AE4ED7">
        <w:rPr>
          <w:rFonts w:ascii="Calibri" w:hAnsi="Calibri" w:cs="Arial"/>
        </w:rPr>
        <w:t xml:space="preserve">The personal information that you provide will be used to process your application for employment with the National Association of AONBs. Personal information about unsuccessful candidates will be held securely for </w:t>
      </w:r>
      <w:r w:rsidR="008D7473" w:rsidRPr="00AE4ED7">
        <w:rPr>
          <w:rFonts w:ascii="Calibri" w:hAnsi="Calibri" w:cs="Arial"/>
        </w:rPr>
        <w:t>six</w:t>
      </w:r>
      <w:r w:rsidRPr="00AE4ED7">
        <w:rPr>
          <w:rFonts w:ascii="Calibri" w:hAnsi="Calibri" w:cs="Arial"/>
        </w:rPr>
        <w:t xml:space="preserve"> months after the recruitm</w:t>
      </w:r>
      <w:r w:rsidR="008D7473" w:rsidRPr="00AE4ED7">
        <w:rPr>
          <w:rFonts w:ascii="Calibri" w:hAnsi="Calibri" w:cs="Arial"/>
        </w:rPr>
        <w:t>ent exercise has been completed;</w:t>
      </w:r>
      <w:r w:rsidRPr="00AE4ED7">
        <w:rPr>
          <w:rFonts w:ascii="Calibri" w:hAnsi="Calibri" w:cs="Arial"/>
        </w:rPr>
        <w:t xml:space="preserve"> it will then be destroyed or deleted. If your application is successful and you take up employment, the information will be used in the administration of your employment with us. It will be kept secure and will only be used for purposes directly relevant to your employment.</w:t>
      </w:r>
    </w:p>
    <w:p w14:paraId="58FA6741" w14:textId="164317A3" w:rsidR="009C49E3" w:rsidRPr="00AE4ED7" w:rsidRDefault="009C49E3" w:rsidP="004B5CF0">
      <w:pPr>
        <w:spacing w:after="120"/>
        <w:rPr>
          <w:rFonts w:ascii="Calibri" w:hAnsi="Calibri" w:cs="Arial"/>
        </w:rPr>
      </w:pPr>
    </w:p>
    <w:p w14:paraId="3212E3F4" w14:textId="77777777" w:rsidR="004012DA" w:rsidRPr="00AE4ED7" w:rsidRDefault="004012DA" w:rsidP="00845787">
      <w:pPr>
        <w:spacing w:after="200" w:line="276" w:lineRule="auto"/>
        <w:rPr>
          <w:rFonts w:ascii="Calibri" w:eastAsiaTheme="minorHAnsi" w:hAnsi="Calibri" w:cstheme="minorBidi"/>
          <w:color w:val="000000" w:themeColor="text1"/>
          <w:sz w:val="2"/>
          <w:lang w:bidi="ar-SA"/>
        </w:rPr>
      </w:pPr>
    </w:p>
    <w:sectPr w:rsidR="004012DA" w:rsidRPr="00AE4ED7" w:rsidSect="003B4D7B">
      <w:footerReference w:type="default" r:id="rId20"/>
      <w:pgSz w:w="11900" w:h="16840"/>
      <w:pgMar w:top="1418" w:right="1247" w:bottom="1418" w:left="1247" w:header="567" w:footer="113"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86165" w14:textId="77777777" w:rsidR="006127E0" w:rsidRDefault="006127E0" w:rsidP="0077606C">
      <w:r>
        <w:separator/>
      </w:r>
    </w:p>
  </w:endnote>
  <w:endnote w:type="continuationSeparator" w:id="0">
    <w:p w14:paraId="7CAF89C2" w14:textId="77777777" w:rsidR="006127E0" w:rsidRDefault="006127E0"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auto"/>
    <w:pitch w:val="variable"/>
    <w:sig w:usb0="A10006FF" w:usb1="4000205B" w:usb2="00000010" w:usb3="00000000" w:csb0="0000019F" w:csb1="00000000"/>
  </w:font>
  <w:font w:name="Cambria (Headings)">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6DFC7" w14:textId="77777777" w:rsidR="003A1B92" w:rsidRPr="00B45875" w:rsidRDefault="003A1B92" w:rsidP="00ED700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0359" w14:textId="77777777" w:rsidR="006127E0" w:rsidRDefault="006127E0" w:rsidP="0077606C">
      <w:r>
        <w:separator/>
      </w:r>
    </w:p>
  </w:footnote>
  <w:footnote w:type="continuationSeparator" w:id="0">
    <w:p w14:paraId="33148673" w14:textId="77777777" w:rsidR="006127E0" w:rsidRDefault="006127E0" w:rsidP="0077606C">
      <w:r>
        <w:continuationSeparator/>
      </w:r>
    </w:p>
  </w:footnote>
  <w:footnote w:id="1">
    <w:p w14:paraId="35EB7620" w14:textId="56D6A912" w:rsidR="003A1B92" w:rsidRPr="003F39C6" w:rsidRDefault="003A1B92">
      <w:pPr>
        <w:pStyle w:val="FootnoteText"/>
        <w:rPr>
          <w:lang w:val="en-GB"/>
        </w:rPr>
      </w:pPr>
      <w:r>
        <w:rPr>
          <w:rStyle w:val="FootnoteReference"/>
        </w:rPr>
        <w:footnoteRef/>
      </w:r>
      <w:r>
        <w:t xml:space="preserve"> </w:t>
      </w:r>
      <w:r>
        <w:rPr>
          <w:lang w:val="en-GB"/>
        </w:rPr>
        <w:t>Essential, unless indicated with a (D) for desirable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5BE"/>
    <w:multiLevelType w:val="hybridMultilevel"/>
    <w:tmpl w:val="D934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970"/>
    <w:multiLevelType w:val="hybridMultilevel"/>
    <w:tmpl w:val="2006F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6B4C1D"/>
    <w:multiLevelType w:val="hybridMultilevel"/>
    <w:tmpl w:val="9306E49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26864"/>
    <w:multiLevelType w:val="hybridMultilevel"/>
    <w:tmpl w:val="03EE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4D7C65"/>
    <w:multiLevelType w:val="hybridMultilevel"/>
    <w:tmpl w:val="1BB09192"/>
    <w:styleLink w:val="ImportedStyle3"/>
    <w:lvl w:ilvl="0" w:tplc="FC7817A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705D36">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B82F6E">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9A850A">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CA0F9A">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140B1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B2E366">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96159E">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3CFBBA">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B8B51F8"/>
    <w:multiLevelType w:val="hybridMultilevel"/>
    <w:tmpl w:val="0498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200291"/>
    <w:multiLevelType w:val="hybridMultilevel"/>
    <w:tmpl w:val="6362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43E38"/>
    <w:multiLevelType w:val="hybridMultilevel"/>
    <w:tmpl w:val="1792A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2D6DC3"/>
    <w:multiLevelType w:val="hybridMultilevel"/>
    <w:tmpl w:val="2926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34459"/>
    <w:multiLevelType w:val="multilevel"/>
    <w:tmpl w:val="B4B6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C15084"/>
    <w:multiLevelType w:val="hybridMultilevel"/>
    <w:tmpl w:val="40BC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572857"/>
    <w:multiLevelType w:val="hybridMultilevel"/>
    <w:tmpl w:val="A71E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71C9"/>
    <w:multiLevelType w:val="hybridMultilevel"/>
    <w:tmpl w:val="E66EB5D8"/>
    <w:styleLink w:val="ImportedStyle2"/>
    <w:lvl w:ilvl="0" w:tplc="AB2AF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82A0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70B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B0B8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E4F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6E11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FEAD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6838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F8D1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C197595"/>
    <w:multiLevelType w:val="hybridMultilevel"/>
    <w:tmpl w:val="E66EB5D8"/>
    <w:numStyleLink w:val="ImportedStyle2"/>
  </w:abstractNum>
  <w:abstractNum w:abstractNumId="15">
    <w:nsid w:val="6C095174"/>
    <w:multiLevelType w:val="hybridMultilevel"/>
    <w:tmpl w:val="3D82259C"/>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1B57BBB"/>
    <w:multiLevelType w:val="hybridMultilevel"/>
    <w:tmpl w:val="FCD2C02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D24C44"/>
    <w:multiLevelType w:val="hybridMultilevel"/>
    <w:tmpl w:val="3338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8"/>
  </w:num>
  <w:num w:numId="4">
    <w:abstractNumId w:val="17"/>
  </w:num>
  <w:num w:numId="5">
    <w:abstractNumId w:val="6"/>
  </w:num>
  <w:num w:numId="6">
    <w:abstractNumId w:val="13"/>
  </w:num>
  <w:num w:numId="7">
    <w:abstractNumId w:val="14"/>
  </w:num>
  <w:num w:numId="8">
    <w:abstractNumId w:val="4"/>
  </w:num>
  <w:num w:numId="9">
    <w:abstractNumId w:val="2"/>
  </w:num>
  <w:num w:numId="10">
    <w:abstractNumId w:val="15"/>
  </w:num>
  <w:num w:numId="11">
    <w:abstractNumId w:val="1"/>
  </w:num>
  <w:num w:numId="12">
    <w:abstractNumId w:val="7"/>
  </w:num>
  <w:num w:numId="13">
    <w:abstractNumId w:val="0"/>
  </w:num>
  <w:num w:numId="14">
    <w:abstractNumId w:val="9"/>
  </w:num>
  <w:num w:numId="15">
    <w:abstractNumId w:val="11"/>
  </w:num>
  <w:num w:numId="16">
    <w:abstractNumId w:val="16"/>
  </w:num>
  <w:num w:numId="17">
    <w:abstractNumId w:val="12"/>
  </w:num>
  <w:num w:numId="18">
    <w:abstractNumId w:val="10"/>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87"/>
    <w:rsid w:val="000213FD"/>
    <w:rsid w:val="00025F73"/>
    <w:rsid w:val="00040EE4"/>
    <w:rsid w:val="00046148"/>
    <w:rsid w:val="00047CCD"/>
    <w:rsid w:val="00070C29"/>
    <w:rsid w:val="000750BE"/>
    <w:rsid w:val="000814EB"/>
    <w:rsid w:val="00084988"/>
    <w:rsid w:val="000A0D3F"/>
    <w:rsid w:val="000B37A7"/>
    <w:rsid w:val="000B6DB0"/>
    <w:rsid w:val="000C3086"/>
    <w:rsid w:val="000C644B"/>
    <w:rsid w:val="000C7062"/>
    <w:rsid w:val="000D11B6"/>
    <w:rsid w:val="000D7E10"/>
    <w:rsid w:val="000E17A1"/>
    <w:rsid w:val="000E1FAF"/>
    <w:rsid w:val="000F1FDD"/>
    <w:rsid w:val="000F5A71"/>
    <w:rsid w:val="00106ADB"/>
    <w:rsid w:val="001151CC"/>
    <w:rsid w:val="00115BF1"/>
    <w:rsid w:val="00131682"/>
    <w:rsid w:val="0015379E"/>
    <w:rsid w:val="00165BC7"/>
    <w:rsid w:val="00171D4F"/>
    <w:rsid w:val="00173195"/>
    <w:rsid w:val="001731A5"/>
    <w:rsid w:val="001735E5"/>
    <w:rsid w:val="00183A5C"/>
    <w:rsid w:val="00186648"/>
    <w:rsid w:val="001A2B23"/>
    <w:rsid w:val="001B7696"/>
    <w:rsid w:val="001C719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4412C"/>
    <w:rsid w:val="00262FD7"/>
    <w:rsid w:val="002659ED"/>
    <w:rsid w:val="00272889"/>
    <w:rsid w:val="00287FE1"/>
    <w:rsid w:val="002A2C7D"/>
    <w:rsid w:val="002D0290"/>
    <w:rsid w:val="002E2CF1"/>
    <w:rsid w:val="002F3062"/>
    <w:rsid w:val="00300175"/>
    <w:rsid w:val="003125AA"/>
    <w:rsid w:val="00314FE8"/>
    <w:rsid w:val="003213F9"/>
    <w:rsid w:val="00343EF1"/>
    <w:rsid w:val="003456B3"/>
    <w:rsid w:val="00353005"/>
    <w:rsid w:val="00353A9F"/>
    <w:rsid w:val="003563EA"/>
    <w:rsid w:val="003567E4"/>
    <w:rsid w:val="003659EE"/>
    <w:rsid w:val="00394D61"/>
    <w:rsid w:val="00394EDB"/>
    <w:rsid w:val="003A0049"/>
    <w:rsid w:val="003A1953"/>
    <w:rsid w:val="003A1B92"/>
    <w:rsid w:val="003B05EE"/>
    <w:rsid w:val="003B3656"/>
    <w:rsid w:val="003B3B62"/>
    <w:rsid w:val="003B4D7B"/>
    <w:rsid w:val="003B6969"/>
    <w:rsid w:val="003D16A2"/>
    <w:rsid w:val="003D217C"/>
    <w:rsid w:val="003D4731"/>
    <w:rsid w:val="003D4EF3"/>
    <w:rsid w:val="003D796B"/>
    <w:rsid w:val="003E64A7"/>
    <w:rsid w:val="003E6E94"/>
    <w:rsid w:val="003F08BE"/>
    <w:rsid w:val="003F39C6"/>
    <w:rsid w:val="003F5F22"/>
    <w:rsid w:val="004012DA"/>
    <w:rsid w:val="004115C6"/>
    <w:rsid w:val="00414C14"/>
    <w:rsid w:val="0042151C"/>
    <w:rsid w:val="00423961"/>
    <w:rsid w:val="00424741"/>
    <w:rsid w:val="00424FCD"/>
    <w:rsid w:val="004441F1"/>
    <w:rsid w:val="00447DB6"/>
    <w:rsid w:val="00452BE6"/>
    <w:rsid w:val="00454EF4"/>
    <w:rsid w:val="00454FBF"/>
    <w:rsid w:val="00463078"/>
    <w:rsid w:val="00465EE8"/>
    <w:rsid w:val="0046742B"/>
    <w:rsid w:val="0047297B"/>
    <w:rsid w:val="0047354B"/>
    <w:rsid w:val="00484C90"/>
    <w:rsid w:val="0049235B"/>
    <w:rsid w:val="004955DA"/>
    <w:rsid w:val="00497DE1"/>
    <w:rsid w:val="004A02C2"/>
    <w:rsid w:val="004A43B7"/>
    <w:rsid w:val="004A5A24"/>
    <w:rsid w:val="004A6612"/>
    <w:rsid w:val="004B5CF0"/>
    <w:rsid w:val="004B684C"/>
    <w:rsid w:val="004C40B7"/>
    <w:rsid w:val="004D12E9"/>
    <w:rsid w:val="004D2FBE"/>
    <w:rsid w:val="004D319D"/>
    <w:rsid w:val="004D5FE5"/>
    <w:rsid w:val="004F45CA"/>
    <w:rsid w:val="00504F66"/>
    <w:rsid w:val="0052110C"/>
    <w:rsid w:val="005360F5"/>
    <w:rsid w:val="00542F17"/>
    <w:rsid w:val="00544783"/>
    <w:rsid w:val="00546EBC"/>
    <w:rsid w:val="005528A3"/>
    <w:rsid w:val="00561D93"/>
    <w:rsid w:val="00562BA0"/>
    <w:rsid w:val="0056786F"/>
    <w:rsid w:val="00567B4E"/>
    <w:rsid w:val="00573099"/>
    <w:rsid w:val="0057361B"/>
    <w:rsid w:val="005773BD"/>
    <w:rsid w:val="00581EEF"/>
    <w:rsid w:val="005967B0"/>
    <w:rsid w:val="00597643"/>
    <w:rsid w:val="005C66F6"/>
    <w:rsid w:val="005C7B57"/>
    <w:rsid w:val="005D362E"/>
    <w:rsid w:val="005D4BB6"/>
    <w:rsid w:val="005E20A4"/>
    <w:rsid w:val="005F1121"/>
    <w:rsid w:val="005F2676"/>
    <w:rsid w:val="005F369D"/>
    <w:rsid w:val="005F42BD"/>
    <w:rsid w:val="005F5A06"/>
    <w:rsid w:val="005F7983"/>
    <w:rsid w:val="005F7A1B"/>
    <w:rsid w:val="006043B3"/>
    <w:rsid w:val="00606452"/>
    <w:rsid w:val="006076F1"/>
    <w:rsid w:val="006127E0"/>
    <w:rsid w:val="006147F1"/>
    <w:rsid w:val="00617151"/>
    <w:rsid w:val="00621974"/>
    <w:rsid w:val="00627339"/>
    <w:rsid w:val="0063139B"/>
    <w:rsid w:val="0063274D"/>
    <w:rsid w:val="00636181"/>
    <w:rsid w:val="0063618C"/>
    <w:rsid w:val="00642409"/>
    <w:rsid w:val="0064423E"/>
    <w:rsid w:val="0065484C"/>
    <w:rsid w:val="006579F9"/>
    <w:rsid w:val="00657AD4"/>
    <w:rsid w:val="00661E37"/>
    <w:rsid w:val="00664B97"/>
    <w:rsid w:val="00664BBD"/>
    <w:rsid w:val="00672AF4"/>
    <w:rsid w:val="00681A84"/>
    <w:rsid w:val="00682444"/>
    <w:rsid w:val="00690C00"/>
    <w:rsid w:val="006913A5"/>
    <w:rsid w:val="006A7EA4"/>
    <w:rsid w:val="006B5221"/>
    <w:rsid w:val="006C48DC"/>
    <w:rsid w:val="006D1472"/>
    <w:rsid w:val="006D62EF"/>
    <w:rsid w:val="006E06BD"/>
    <w:rsid w:val="006E3024"/>
    <w:rsid w:val="006F1AAB"/>
    <w:rsid w:val="00700B76"/>
    <w:rsid w:val="00703620"/>
    <w:rsid w:val="00715012"/>
    <w:rsid w:val="007228F5"/>
    <w:rsid w:val="00723E61"/>
    <w:rsid w:val="0074207F"/>
    <w:rsid w:val="00743418"/>
    <w:rsid w:val="007465C6"/>
    <w:rsid w:val="00754309"/>
    <w:rsid w:val="007644A7"/>
    <w:rsid w:val="0077606C"/>
    <w:rsid w:val="00783960"/>
    <w:rsid w:val="00783C4C"/>
    <w:rsid w:val="00785997"/>
    <w:rsid w:val="00790298"/>
    <w:rsid w:val="00792375"/>
    <w:rsid w:val="007933F0"/>
    <w:rsid w:val="007A6227"/>
    <w:rsid w:val="007C7799"/>
    <w:rsid w:val="007D0480"/>
    <w:rsid w:val="007D05E8"/>
    <w:rsid w:val="007D2D88"/>
    <w:rsid w:val="007D3B6A"/>
    <w:rsid w:val="007D4369"/>
    <w:rsid w:val="007E2246"/>
    <w:rsid w:val="007E7CA2"/>
    <w:rsid w:val="0080195C"/>
    <w:rsid w:val="008042D3"/>
    <w:rsid w:val="008061D3"/>
    <w:rsid w:val="00815FF5"/>
    <w:rsid w:val="0081716F"/>
    <w:rsid w:val="008177B2"/>
    <w:rsid w:val="00817F2F"/>
    <w:rsid w:val="00823FEE"/>
    <w:rsid w:val="00834151"/>
    <w:rsid w:val="00845787"/>
    <w:rsid w:val="00863413"/>
    <w:rsid w:val="00881D49"/>
    <w:rsid w:val="008864D4"/>
    <w:rsid w:val="00886C91"/>
    <w:rsid w:val="00886E9A"/>
    <w:rsid w:val="008A3CC4"/>
    <w:rsid w:val="008C6D44"/>
    <w:rsid w:val="008C7F3B"/>
    <w:rsid w:val="008D7473"/>
    <w:rsid w:val="008E0B98"/>
    <w:rsid w:val="008E5D50"/>
    <w:rsid w:val="008F20BF"/>
    <w:rsid w:val="008F31B0"/>
    <w:rsid w:val="008F34B3"/>
    <w:rsid w:val="008F4BDD"/>
    <w:rsid w:val="009059BB"/>
    <w:rsid w:val="00912182"/>
    <w:rsid w:val="00930249"/>
    <w:rsid w:val="00934476"/>
    <w:rsid w:val="00944CE3"/>
    <w:rsid w:val="0095023E"/>
    <w:rsid w:val="00950EE4"/>
    <w:rsid w:val="00955B9A"/>
    <w:rsid w:val="00955C8B"/>
    <w:rsid w:val="009569FA"/>
    <w:rsid w:val="009608C6"/>
    <w:rsid w:val="00966278"/>
    <w:rsid w:val="00977D90"/>
    <w:rsid w:val="00991A67"/>
    <w:rsid w:val="00992861"/>
    <w:rsid w:val="00992F70"/>
    <w:rsid w:val="009941C6"/>
    <w:rsid w:val="009A0774"/>
    <w:rsid w:val="009A3EAD"/>
    <w:rsid w:val="009B6F2C"/>
    <w:rsid w:val="009C150C"/>
    <w:rsid w:val="009C2757"/>
    <w:rsid w:val="009C3715"/>
    <w:rsid w:val="009C3890"/>
    <w:rsid w:val="009C49E3"/>
    <w:rsid w:val="009C73E4"/>
    <w:rsid w:val="009D2A66"/>
    <w:rsid w:val="009D5809"/>
    <w:rsid w:val="009E412F"/>
    <w:rsid w:val="009F5166"/>
    <w:rsid w:val="009F6BC2"/>
    <w:rsid w:val="00A07BC3"/>
    <w:rsid w:val="00A13BB0"/>
    <w:rsid w:val="00A16C98"/>
    <w:rsid w:val="00A1744E"/>
    <w:rsid w:val="00A30521"/>
    <w:rsid w:val="00A34036"/>
    <w:rsid w:val="00A35FEB"/>
    <w:rsid w:val="00A3622E"/>
    <w:rsid w:val="00A40E2D"/>
    <w:rsid w:val="00A44BB4"/>
    <w:rsid w:val="00A56CC7"/>
    <w:rsid w:val="00A57D4C"/>
    <w:rsid w:val="00A63B15"/>
    <w:rsid w:val="00A64EB5"/>
    <w:rsid w:val="00A67C49"/>
    <w:rsid w:val="00A77F28"/>
    <w:rsid w:val="00A84DA4"/>
    <w:rsid w:val="00A862EB"/>
    <w:rsid w:val="00A87CC6"/>
    <w:rsid w:val="00AA011D"/>
    <w:rsid w:val="00AA084D"/>
    <w:rsid w:val="00AB32A2"/>
    <w:rsid w:val="00AB3B1A"/>
    <w:rsid w:val="00AB69B6"/>
    <w:rsid w:val="00AC1265"/>
    <w:rsid w:val="00AD3731"/>
    <w:rsid w:val="00AE2D84"/>
    <w:rsid w:val="00AE4ED7"/>
    <w:rsid w:val="00AF48DC"/>
    <w:rsid w:val="00B008F6"/>
    <w:rsid w:val="00B03439"/>
    <w:rsid w:val="00B05678"/>
    <w:rsid w:val="00B07DE3"/>
    <w:rsid w:val="00B11826"/>
    <w:rsid w:val="00B3122A"/>
    <w:rsid w:val="00B312F1"/>
    <w:rsid w:val="00B35AE7"/>
    <w:rsid w:val="00B3765A"/>
    <w:rsid w:val="00B3780C"/>
    <w:rsid w:val="00B403E3"/>
    <w:rsid w:val="00B45875"/>
    <w:rsid w:val="00B50B6A"/>
    <w:rsid w:val="00B561DA"/>
    <w:rsid w:val="00B65876"/>
    <w:rsid w:val="00B74FBE"/>
    <w:rsid w:val="00B918FF"/>
    <w:rsid w:val="00BA0C7B"/>
    <w:rsid w:val="00BA162F"/>
    <w:rsid w:val="00BA1BCB"/>
    <w:rsid w:val="00BA3130"/>
    <w:rsid w:val="00BB320B"/>
    <w:rsid w:val="00BB3212"/>
    <w:rsid w:val="00BB370F"/>
    <w:rsid w:val="00BB60E6"/>
    <w:rsid w:val="00BE0AF6"/>
    <w:rsid w:val="00BF483E"/>
    <w:rsid w:val="00C10052"/>
    <w:rsid w:val="00C24B06"/>
    <w:rsid w:val="00C25C7C"/>
    <w:rsid w:val="00C26D3F"/>
    <w:rsid w:val="00C27B4F"/>
    <w:rsid w:val="00C27EED"/>
    <w:rsid w:val="00C307ED"/>
    <w:rsid w:val="00C30CD5"/>
    <w:rsid w:val="00C4535B"/>
    <w:rsid w:val="00C51B00"/>
    <w:rsid w:val="00C53D14"/>
    <w:rsid w:val="00C54071"/>
    <w:rsid w:val="00C67FD5"/>
    <w:rsid w:val="00C75BB4"/>
    <w:rsid w:val="00C761B2"/>
    <w:rsid w:val="00C77E5E"/>
    <w:rsid w:val="00C77FCE"/>
    <w:rsid w:val="00C839E2"/>
    <w:rsid w:val="00C85B30"/>
    <w:rsid w:val="00C86B50"/>
    <w:rsid w:val="00CB3458"/>
    <w:rsid w:val="00CC2879"/>
    <w:rsid w:val="00CE186A"/>
    <w:rsid w:val="00CE1B4E"/>
    <w:rsid w:val="00CF5E07"/>
    <w:rsid w:val="00D0359E"/>
    <w:rsid w:val="00D100D6"/>
    <w:rsid w:val="00D14D2A"/>
    <w:rsid w:val="00D151A4"/>
    <w:rsid w:val="00D25915"/>
    <w:rsid w:val="00D32419"/>
    <w:rsid w:val="00D33190"/>
    <w:rsid w:val="00D479D9"/>
    <w:rsid w:val="00D548BF"/>
    <w:rsid w:val="00D61BFA"/>
    <w:rsid w:val="00D63DC6"/>
    <w:rsid w:val="00D720CC"/>
    <w:rsid w:val="00D72146"/>
    <w:rsid w:val="00D75D0F"/>
    <w:rsid w:val="00D8281F"/>
    <w:rsid w:val="00D8718F"/>
    <w:rsid w:val="00D87644"/>
    <w:rsid w:val="00D94B67"/>
    <w:rsid w:val="00DA7401"/>
    <w:rsid w:val="00DB3B42"/>
    <w:rsid w:val="00DC33AD"/>
    <w:rsid w:val="00DD2864"/>
    <w:rsid w:val="00DE17BA"/>
    <w:rsid w:val="00DE1999"/>
    <w:rsid w:val="00DE3EBA"/>
    <w:rsid w:val="00DE41CE"/>
    <w:rsid w:val="00DE46D4"/>
    <w:rsid w:val="00DF19C5"/>
    <w:rsid w:val="00DF49C8"/>
    <w:rsid w:val="00E017D3"/>
    <w:rsid w:val="00E04289"/>
    <w:rsid w:val="00E078AA"/>
    <w:rsid w:val="00E25BE9"/>
    <w:rsid w:val="00E52283"/>
    <w:rsid w:val="00E54875"/>
    <w:rsid w:val="00E54A4D"/>
    <w:rsid w:val="00E60B3B"/>
    <w:rsid w:val="00E61F58"/>
    <w:rsid w:val="00E62F81"/>
    <w:rsid w:val="00E64A59"/>
    <w:rsid w:val="00E736CB"/>
    <w:rsid w:val="00E74AFF"/>
    <w:rsid w:val="00E77EBF"/>
    <w:rsid w:val="00E80711"/>
    <w:rsid w:val="00E817A2"/>
    <w:rsid w:val="00E81DF0"/>
    <w:rsid w:val="00E872BE"/>
    <w:rsid w:val="00E96148"/>
    <w:rsid w:val="00E962DD"/>
    <w:rsid w:val="00EB0C59"/>
    <w:rsid w:val="00EB620B"/>
    <w:rsid w:val="00EB6360"/>
    <w:rsid w:val="00EC457D"/>
    <w:rsid w:val="00ED4016"/>
    <w:rsid w:val="00ED7005"/>
    <w:rsid w:val="00EE4666"/>
    <w:rsid w:val="00EE64CF"/>
    <w:rsid w:val="00EF06AD"/>
    <w:rsid w:val="00EF495C"/>
    <w:rsid w:val="00EF6DC6"/>
    <w:rsid w:val="00EF762E"/>
    <w:rsid w:val="00F00BF2"/>
    <w:rsid w:val="00F054C0"/>
    <w:rsid w:val="00F054EF"/>
    <w:rsid w:val="00F05ECB"/>
    <w:rsid w:val="00F13122"/>
    <w:rsid w:val="00F16E58"/>
    <w:rsid w:val="00F201F9"/>
    <w:rsid w:val="00F2621B"/>
    <w:rsid w:val="00F270FA"/>
    <w:rsid w:val="00F30442"/>
    <w:rsid w:val="00F30693"/>
    <w:rsid w:val="00F50AE5"/>
    <w:rsid w:val="00F56695"/>
    <w:rsid w:val="00F61903"/>
    <w:rsid w:val="00F634FB"/>
    <w:rsid w:val="00F64626"/>
    <w:rsid w:val="00F65F96"/>
    <w:rsid w:val="00F94D75"/>
    <w:rsid w:val="00FB1A80"/>
    <w:rsid w:val="00FC06E3"/>
    <w:rsid w:val="00FC2FDA"/>
    <w:rsid w:val="00FD4207"/>
    <w:rsid w:val="00FD5385"/>
    <w:rsid w:val="00FE0DD9"/>
    <w:rsid w:val="00FE6DF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1"/>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1"/>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1"/>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1"/>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9"/>
    <w:rsid w:val="00ED7005"/>
    <w:rPr>
      <w:rFonts w:ascii="Arial" w:hAnsi="Arial"/>
      <w:b/>
      <w:bCs/>
      <w:sz w:val="32"/>
      <w:szCs w:val="24"/>
      <w:lang w:eastAsia="en-US" w:bidi="en-US"/>
    </w:rPr>
  </w:style>
  <w:style w:type="character" w:customStyle="1" w:styleId="Heading2Char">
    <w:name w:val="Heading 2 Char"/>
    <w:aliases w:val="aHeading 2 Char"/>
    <w:link w:val="Heading2"/>
    <w:uiPriority w:val="99"/>
    <w:rsid w:val="0022618A"/>
    <w:rPr>
      <w:rFonts w:ascii="Arial" w:hAnsi="Arial"/>
      <w:b/>
      <w:sz w:val="28"/>
      <w:szCs w:val="24"/>
      <w:lang w:eastAsia="en-US" w:bidi="en-US"/>
    </w:rPr>
  </w:style>
  <w:style w:type="character" w:customStyle="1" w:styleId="Heading3Char">
    <w:name w:val="Heading 3 Char"/>
    <w:aliases w:val="aHeading 3 Char"/>
    <w:link w:val="Heading3"/>
    <w:uiPriority w:val="99"/>
    <w:rsid w:val="00EB620B"/>
    <w:rPr>
      <w:rFonts w:ascii="Arial" w:hAnsi="Arial"/>
      <w:b/>
      <w:sz w:val="24"/>
      <w:szCs w:val="24"/>
      <w:lang w:eastAsia="en-US" w:bidi="en-US"/>
    </w:rPr>
  </w:style>
  <w:style w:type="character" w:customStyle="1" w:styleId="Heading4Char">
    <w:name w:val="Heading 4 Char"/>
    <w:link w:val="Heading4"/>
    <w:uiPriority w:val="99"/>
    <w:rsid w:val="0077606C"/>
    <w:rPr>
      <w:rFonts w:ascii="Cambria" w:hAnsi="Cambria"/>
      <w:i/>
      <w:iCs/>
      <w:color w:val="4F81BD"/>
      <w:sz w:val="24"/>
      <w:szCs w:val="24"/>
      <w:lang w:eastAsia="en-US" w:bidi="en-US"/>
    </w:rPr>
  </w:style>
  <w:style w:type="character" w:customStyle="1" w:styleId="Heading5Char">
    <w:name w:val="Heading 5 Char"/>
    <w:link w:val="Heading5"/>
    <w:uiPriority w:val="99"/>
    <w:rsid w:val="0077606C"/>
    <w:rPr>
      <w:rFonts w:ascii="Cambria" w:hAnsi="Cambria"/>
      <w:color w:val="4F81BD"/>
      <w:sz w:val="24"/>
      <w:szCs w:val="22"/>
      <w:lang w:eastAsia="en-US" w:bidi="en-US"/>
    </w:rPr>
  </w:style>
  <w:style w:type="character" w:customStyle="1" w:styleId="Heading6Char">
    <w:name w:val="Heading 6 Char"/>
    <w:link w:val="Heading6"/>
    <w:uiPriority w:val="99"/>
    <w:rsid w:val="0077606C"/>
    <w:rPr>
      <w:rFonts w:ascii="Cambria" w:hAnsi="Cambria"/>
      <w:i/>
      <w:iCs/>
      <w:color w:val="4F81BD"/>
      <w:sz w:val="24"/>
      <w:szCs w:val="22"/>
      <w:lang w:eastAsia="en-US" w:bidi="en-US"/>
    </w:rPr>
  </w:style>
  <w:style w:type="character" w:customStyle="1" w:styleId="Heading7Char">
    <w:name w:val="Heading 7 Char"/>
    <w:link w:val="Heading7"/>
    <w:uiPriority w:val="99"/>
    <w:rsid w:val="0077606C"/>
    <w:rPr>
      <w:rFonts w:ascii="Cambria" w:hAnsi="Cambria"/>
      <w:b/>
      <w:bCs/>
      <w:color w:val="9BBB59"/>
      <w:lang w:eastAsia="en-US" w:bidi="en-US"/>
    </w:rPr>
  </w:style>
  <w:style w:type="character" w:customStyle="1" w:styleId="Heading8Char">
    <w:name w:val="Heading 8 Char"/>
    <w:link w:val="Heading8"/>
    <w:uiPriority w:val="99"/>
    <w:rsid w:val="0077606C"/>
    <w:rPr>
      <w:rFonts w:ascii="Cambria" w:hAnsi="Cambria"/>
      <w:b/>
      <w:bCs/>
      <w:i/>
      <w:iCs/>
      <w:color w:val="9BBB59"/>
      <w:lang w:eastAsia="en-US" w:bidi="en-US"/>
    </w:rPr>
  </w:style>
  <w:style w:type="character" w:customStyle="1" w:styleId="Heading9Char">
    <w:name w:val="Heading 9 Char"/>
    <w:link w:val="Heading9"/>
    <w:uiPriority w:val="99"/>
    <w:rsid w:val="0077606C"/>
    <w:rPr>
      <w:rFonts w:ascii="Cambria" w:hAnsi="Cambria"/>
      <w:i/>
      <w:iCs/>
      <w:color w:val="9BBB59"/>
      <w:lang w:eastAsia="en-US" w:bidi="en-US"/>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qFormat/>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rsid w:val="0077606C"/>
  </w:style>
  <w:style w:type="character" w:styleId="Hyperlink">
    <w:name w:val="Hyperlink"/>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 w:type="paragraph" w:styleId="BodyText">
    <w:name w:val="Body Text"/>
    <w:basedOn w:val="Normal"/>
    <w:link w:val="BodyTextChar"/>
    <w:rsid w:val="009941C6"/>
    <w:pPr>
      <w:spacing w:after="120"/>
    </w:pPr>
    <w:rPr>
      <w:rFonts w:ascii="Arial (W1)" w:hAnsi="Arial (W1)" w:cs="Arial"/>
      <w:szCs w:val="24"/>
      <w:lang w:bidi="ar-SA"/>
    </w:rPr>
  </w:style>
  <w:style w:type="character" w:customStyle="1" w:styleId="BodyTextChar">
    <w:name w:val="Body Text Char"/>
    <w:basedOn w:val="DefaultParagraphFont"/>
    <w:link w:val="BodyText"/>
    <w:rsid w:val="009941C6"/>
    <w:rPr>
      <w:rFonts w:ascii="Arial (W1)" w:hAnsi="Arial (W1)" w:cs="Arial"/>
      <w:sz w:val="24"/>
      <w:szCs w:val="24"/>
      <w:lang w:eastAsia="en-US"/>
    </w:rPr>
  </w:style>
  <w:style w:type="paragraph" w:customStyle="1" w:styleId="CharCharCharCharCharCharCharChar1Char">
    <w:name w:val="Char Char Char Char Char Char Char Char1 Char"/>
    <w:basedOn w:val="Normal"/>
    <w:rsid w:val="00B07DE3"/>
    <w:pPr>
      <w:spacing w:after="160" w:line="240" w:lineRule="exact"/>
    </w:pPr>
    <w:rPr>
      <w:rFonts w:ascii="Verdana" w:hAnsi="Verdana"/>
      <w:sz w:val="20"/>
      <w:szCs w:val="20"/>
      <w:lang w:val="en-US" w:bidi="ar-SA"/>
    </w:rPr>
  </w:style>
  <w:style w:type="numbering" w:customStyle="1" w:styleId="ImportedStyle2">
    <w:name w:val="Imported Style 2"/>
    <w:rsid w:val="00AA011D"/>
    <w:pPr>
      <w:numPr>
        <w:numId w:val="6"/>
      </w:numPr>
    </w:pPr>
  </w:style>
  <w:style w:type="numbering" w:customStyle="1" w:styleId="ImportedStyle3">
    <w:name w:val="Imported Style 3"/>
    <w:rsid w:val="00E96148"/>
    <w:pPr>
      <w:numPr>
        <w:numId w:val="8"/>
      </w:numPr>
    </w:pPr>
  </w:style>
  <w:style w:type="paragraph" w:styleId="FootnoteText">
    <w:name w:val="footnote text"/>
    <w:basedOn w:val="Normal"/>
    <w:link w:val="FootnoteTextChar"/>
    <w:rsid w:val="004012DA"/>
    <w:rPr>
      <w:rFonts w:asciiTheme="minorHAnsi" w:eastAsiaTheme="minorHAnsi" w:hAnsiTheme="minorHAnsi" w:cstheme="minorBidi"/>
      <w:szCs w:val="24"/>
      <w:lang w:val="en-US" w:bidi="ar-SA"/>
    </w:rPr>
  </w:style>
  <w:style w:type="character" w:customStyle="1" w:styleId="FootnoteTextChar">
    <w:name w:val="Footnote Text Char"/>
    <w:basedOn w:val="DefaultParagraphFont"/>
    <w:link w:val="FootnoteText"/>
    <w:rsid w:val="004012DA"/>
    <w:rPr>
      <w:rFonts w:asciiTheme="minorHAnsi" w:eastAsiaTheme="minorHAnsi" w:hAnsiTheme="minorHAnsi" w:cstheme="minorBidi"/>
      <w:sz w:val="24"/>
      <w:szCs w:val="24"/>
      <w:lang w:val="en-US" w:eastAsia="en-US"/>
    </w:rPr>
  </w:style>
  <w:style w:type="character" w:styleId="FootnoteReference">
    <w:name w:val="footnote reference"/>
    <w:basedOn w:val="DefaultParagraphFont"/>
    <w:rsid w:val="004012DA"/>
    <w:rPr>
      <w:vertAlign w:val="superscript"/>
    </w:rPr>
  </w:style>
  <w:style w:type="paragraph" w:styleId="BodyText2">
    <w:name w:val="Body Text 2"/>
    <w:basedOn w:val="Normal"/>
    <w:link w:val="BodyText2Char"/>
    <w:uiPriority w:val="99"/>
    <w:semiHidden/>
    <w:unhideWhenUsed/>
    <w:rsid w:val="004012DA"/>
    <w:pPr>
      <w:spacing w:after="120" w:line="480" w:lineRule="auto"/>
    </w:pPr>
  </w:style>
  <w:style w:type="character" w:customStyle="1" w:styleId="BodyText2Char">
    <w:name w:val="Body Text 2 Char"/>
    <w:basedOn w:val="DefaultParagraphFont"/>
    <w:link w:val="BodyText2"/>
    <w:uiPriority w:val="99"/>
    <w:semiHidden/>
    <w:rsid w:val="004012DA"/>
    <w:rPr>
      <w:rFonts w:ascii="Arial" w:hAnsi="Arial"/>
      <w:sz w:val="24"/>
      <w:szCs w:val="22"/>
      <w:lang w:eastAsia="en-US" w:bidi="en-US"/>
    </w:rPr>
  </w:style>
  <w:style w:type="paragraph" w:styleId="NormalWeb">
    <w:name w:val="Normal (Web)"/>
    <w:basedOn w:val="Normal"/>
    <w:uiPriority w:val="99"/>
    <w:semiHidden/>
    <w:unhideWhenUsed/>
    <w:rsid w:val="003A1953"/>
    <w:pPr>
      <w:spacing w:before="100" w:beforeAutospacing="1" w:after="100" w:afterAutospacing="1"/>
    </w:pPr>
    <w:rPr>
      <w:rFonts w:ascii="Times New Roman" w:hAnsi="Times New Roman"/>
      <w:szCs w:val="24"/>
      <w:lang w:eastAsia="en-GB" w:bidi="ar-SA"/>
    </w:rPr>
  </w:style>
  <w:style w:type="character" w:customStyle="1" w:styleId="apple-converted-space">
    <w:name w:val="apple-converted-space"/>
    <w:basedOn w:val="DefaultParagraphFont"/>
    <w:rsid w:val="003A1953"/>
  </w:style>
  <w:style w:type="character" w:styleId="FollowedHyperlink">
    <w:name w:val="FollowedHyperlink"/>
    <w:basedOn w:val="DefaultParagraphFont"/>
    <w:uiPriority w:val="99"/>
    <w:semiHidden/>
    <w:unhideWhenUsed/>
    <w:rsid w:val="003A1953"/>
    <w:rPr>
      <w:color w:val="800080" w:themeColor="followedHyperlink"/>
      <w:u w:val="single"/>
    </w:rPr>
  </w:style>
  <w:style w:type="character" w:customStyle="1" w:styleId="UnresolvedMention2">
    <w:name w:val="Unresolved Mention2"/>
    <w:basedOn w:val="DefaultParagraphFont"/>
    <w:uiPriority w:val="99"/>
    <w:rsid w:val="00A77F28"/>
    <w:rPr>
      <w:color w:val="605E5C"/>
      <w:shd w:val="clear" w:color="auto" w:fill="E1DFDD"/>
    </w:rPr>
  </w:style>
  <w:style w:type="paragraph" w:customStyle="1" w:styleId="m4031636852169954432msolistparagraph">
    <w:name w:val="m_4031636852169954432msolistparagraph"/>
    <w:basedOn w:val="Normal"/>
    <w:rsid w:val="00394EDB"/>
    <w:pPr>
      <w:spacing w:before="100" w:beforeAutospacing="1" w:after="100" w:afterAutospacing="1"/>
    </w:pPr>
    <w:rPr>
      <w:rFonts w:ascii="Times New Roman" w:hAnsi="Times New Roman"/>
      <w:szCs w:val="24"/>
      <w:lang w:eastAsia="en-GB" w:bidi="ar-SA"/>
    </w:rPr>
  </w:style>
  <w:style w:type="paragraph" w:styleId="Revision">
    <w:name w:val="Revision"/>
    <w:hidden/>
    <w:uiPriority w:val="99"/>
    <w:semiHidden/>
    <w:rsid w:val="00BB3212"/>
    <w:rPr>
      <w:rFonts w:ascii="Arial" w:hAnsi="Arial"/>
      <w:sz w:val="24"/>
      <w:szCs w:val="22"/>
      <w:lang w:eastAsia="en-US" w:bidi="en-US"/>
    </w:rPr>
  </w:style>
  <w:style w:type="character" w:styleId="CommentReference">
    <w:name w:val="annotation reference"/>
    <w:basedOn w:val="DefaultParagraphFont"/>
    <w:uiPriority w:val="99"/>
    <w:semiHidden/>
    <w:unhideWhenUsed/>
    <w:rsid w:val="006043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3082">
      <w:bodyDiv w:val="1"/>
      <w:marLeft w:val="0"/>
      <w:marRight w:val="0"/>
      <w:marTop w:val="0"/>
      <w:marBottom w:val="0"/>
      <w:divBdr>
        <w:top w:val="none" w:sz="0" w:space="0" w:color="auto"/>
        <w:left w:val="none" w:sz="0" w:space="0" w:color="auto"/>
        <w:bottom w:val="none" w:sz="0" w:space="0" w:color="auto"/>
        <w:right w:val="none" w:sz="0" w:space="0" w:color="auto"/>
      </w:divBdr>
    </w:div>
    <w:div w:id="225452372">
      <w:bodyDiv w:val="1"/>
      <w:marLeft w:val="0"/>
      <w:marRight w:val="0"/>
      <w:marTop w:val="0"/>
      <w:marBottom w:val="0"/>
      <w:divBdr>
        <w:top w:val="none" w:sz="0" w:space="0" w:color="auto"/>
        <w:left w:val="none" w:sz="0" w:space="0" w:color="auto"/>
        <w:bottom w:val="none" w:sz="0" w:space="0" w:color="auto"/>
        <w:right w:val="none" w:sz="0" w:space="0" w:color="auto"/>
      </w:divBdr>
    </w:div>
    <w:div w:id="338047656">
      <w:bodyDiv w:val="1"/>
      <w:marLeft w:val="0"/>
      <w:marRight w:val="0"/>
      <w:marTop w:val="0"/>
      <w:marBottom w:val="0"/>
      <w:divBdr>
        <w:top w:val="none" w:sz="0" w:space="0" w:color="auto"/>
        <w:left w:val="none" w:sz="0" w:space="0" w:color="auto"/>
        <w:bottom w:val="none" w:sz="0" w:space="0" w:color="auto"/>
        <w:right w:val="none" w:sz="0" w:space="0" w:color="auto"/>
      </w:divBdr>
    </w:div>
    <w:div w:id="467549634">
      <w:bodyDiv w:val="1"/>
      <w:marLeft w:val="0"/>
      <w:marRight w:val="0"/>
      <w:marTop w:val="0"/>
      <w:marBottom w:val="0"/>
      <w:divBdr>
        <w:top w:val="none" w:sz="0" w:space="0" w:color="auto"/>
        <w:left w:val="none" w:sz="0" w:space="0" w:color="auto"/>
        <w:bottom w:val="none" w:sz="0" w:space="0" w:color="auto"/>
        <w:right w:val="none" w:sz="0" w:space="0" w:color="auto"/>
      </w:divBdr>
    </w:div>
    <w:div w:id="481584689">
      <w:bodyDiv w:val="1"/>
      <w:marLeft w:val="0"/>
      <w:marRight w:val="0"/>
      <w:marTop w:val="0"/>
      <w:marBottom w:val="0"/>
      <w:divBdr>
        <w:top w:val="none" w:sz="0" w:space="0" w:color="auto"/>
        <w:left w:val="none" w:sz="0" w:space="0" w:color="auto"/>
        <w:bottom w:val="none" w:sz="0" w:space="0" w:color="auto"/>
        <w:right w:val="none" w:sz="0" w:space="0" w:color="auto"/>
      </w:divBdr>
    </w:div>
    <w:div w:id="485359724">
      <w:bodyDiv w:val="1"/>
      <w:marLeft w:val="0"/>
      <w:marRight w:val="0"/>
      <w:marTop w:val="0"/>
      <w:marBottom w:val="0"/>
      <w:divBdr>
        <w:top w:val="none" w:sz="0" w:space="0" w:color="auto"/>
        <w:left w:val="none" w:sz="0" w:space="0" w:color="auto"/>
        <w:bottom w:val="none" w:sz="0" w:space="0" w:color="auto"/>
        <w:right w:val="none" w:sz="0" w:space="0" w:color="auto"/>
      </w:divBdr>
    </w:div>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467505277">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1819300926">
      <w:bodyDiv w:val="1"/>
      <w:marLeft w:val="0"/>
      <w:marRight w:val="0"/>
      <w:marTop w:val="0"/>
      <w:marBottom w:val="0"/>
      <w:divBdr>
        <w:top w:val="none" w:sz="0" w:space="0" w:color="auto"/>
        <w:left w:val="none" w:sz="0" w:space="0" w:color="auto"/>
        <w:bottom w:val="none" w:sz="0" w:space="0" w:color="auto"/>
        <w:right w:val="none" w:sz="0" w:space="0" w:color="auto"/>
      </w:divBdr>
    </w:div>
    <w:div w:id="1959141260">
      <w:bodyDiv w:val="1"/>
      <w:marLeft w:val="0"/>
      <w:marRight w:val="0"/>
      <w:marTop w:val="0"/>
      <w:marBottom w:val="0"/>
      <w:divBdr>
        <w:top w:val="none" w:sz="0" w:space="0" w:color="auto"/>
        <w:left w:val="none" w:sz="0" w:space="0" w:color="auto"/>
        <w:bottom w:val="none" w:sz="0" w:space="0" w:color="auto"/>
        <w:right w:val="none" w:sz="0" w:space="0" w:color="auto"/>
      </w:divBdr>
    </w:div>
    <w:div w:id="2107725120">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landscapesforlife.org.uk/application/files/2916/1117/5323/Annual_Report_20_FINAL.pdf" TargetMode="External"/><Relationship Id="rId14" Type="http://schemas.openxmlformats.org/officeDocument/2006/relationships/hyperlink" Target="http://www.allysondavies-consultant.com/wp-content/uploads/2021/02/NAAONB_CE_AppForm.docx" TargetMode="External"/><Relationship Id="rId15" Type="http://schemas.openxmlformats.org/officeDocument/2006/relationships/hyperlink" Target="mailto:NAAONB@allysondavies-consultant.com" TargetMode="External"/><Relationship Id="rId16" Type="http://schemas.openxmlformats.org/officeDocument/2006/relationships/hyperlink" Target="http://www.landscapesforlife.org.uk" TargetMode="External"/><Relationship Id="rId17" Type="http://schemas.openxmlformats.org/officeDocument/2006/relationships/hyperlink" Target="http://www.allysondavies-consultant.com/wp-content/uploads/2021/02/NAAONB_CE_AppForm.docx" TargetMode="External"/><Relationship Id="rId18" Type="http://schemas.openxmlformats.org/officeDocument/2006/relationships/hyperlink" Target="http://www.allysondavies-consultant.com/wp-content/uploads/2020/01/EO_Form.doc" TargetMode="External"/><Relationship Id="rId19" Type="http://schemas.openxmlformats.org/officeDocument/2006/relationships/hyperlink" Target="mailto:NAAONB@allysondavies-consultant.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schemas.microsoft.com/office/2006/metadata/properties"/>
  </ds:schemaRefs>
</ds:datastoreItem>
</file>

<file path=customXml/itemProps3.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D29ACEA4-84CE-5A4E-A681-2E56FD10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E:\9 - Policies &amp; Guidance\- Policy Project\- Templates\Corporate\Supporting document (Portrait).dotx</Template>
  <TotalTime>1</TotalTime>
  <Pages>10</Pages>
  <Words>3252</Words>
  <Characters>18543</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21752</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Tati Howell</cp:lastModifiedBy>
  <cp:revision>2</cp:revision>
  <cp:lastPrinted>2021-02-01T20:03:00Z</cp:lastPrinted>
  <dcterms:created xsi:type="dcterms:W3CDTF">2021-02-04T14:40:00Z</dcterms:created>
  <dcterms:modified xsi:type="dcterms:W3CDTF">2021-02-04T14:40:00Z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