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1348A6" w14:textId="77777777" w:rsidR="00CE21F8" w:rsidRPr="007A5858" w:rsidRDefault="00CE21F8" w:rsidP="00CE3174">
      <w:pPr>
        <w:rPr>
          <w:bCs/>
          <w:color w:val="000000" w:themeColor="text1"/>
          <w:sz w:val="28"/>
        </w:rPr>
      </w:pPr>
      <w:r w:rsidRPr="007A5858">
        <w:rPr>
          <w:noProof/>
        </w:rPr>
        <w:drawing>
          <wp:anchor distT="0" distB="0" distL="114300" distR="114300" simplePos="0" relativeHeight="251662336" behindDoc="1" locked="0" layoutInCell="1" allowOverlap="1" wp14:anchorId="406C4E4C" wp14:editId="16049E77">
            <wp:simplePos x="0" y="0"/>
            <wp:positionH relativeFrom="column">
              <wp:posOffset>4428490</wp:posOffset>
            </wp:positionH>
            <wp:positionV relativeFrom="paragraph">
              <wp:posOffset>-114300</wp:posOffset>
            </wp:positionV>
            <wp:extent cx="1609725" cy="1219200"/>
            <wp:effectExtent l="0" t="0" r="9525" b="0"/>
            <wp:wrapTight wrapText="bothSides">
              <wp:wrapPolygon edited="0">
                <wp:start x="0" y="0"/>
                <wp:lineTo x="0" y="21263"/>
                <wp:lineTo x="21472" y="21263"/>
                <wp:lineTo x="21472" y="0"/>
                <wp:lineTo x="0" y="0"/>
              </wp:wrapPolygon>
            </wp:wrapTight>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09725" cy="1219200"/>
                    </a:xfrm>
                    <a:prstGeom prst="rect">
                      <a:avLst/>
                    </a:prstGeom>
                    <a:ln w="12700" cap="flat">
                      <a:noFill/>
                      <a:miter lim="400000"/>
                    </a:ln>
                    <a:effectLst/>
                  </pic:spPr>
                </pic:pic>
              </a:graphicData>
            </a:graphic>
          </wp:anchor>
        </w:drawing>
      </w:r>
      <w:r w:rsidRPr="007A5858">
        <w:rPr>
          <w:bCs/>
          <w:color w:val="000000" w:themeColor="text1"/>
        </w:rPr>
        <w:br/>
      </w:r>
      <w:r w:rsidRPr="007A5858">
        <w:rPr>
          <w:bCs/>
          <w:color w:val="000000" w:themeColor="text1"/>
        </w:rPr>
        <w:br/>
      </w:r>
      <w:r w:rsidRPr="007A5858">
        <w:rPr>
          <w:bCs/>
          <w:color w:val="000000" w:themeColor="text1"/>
        </w:rPr>
        <w:br/>
      </w:r>
    </w:p>
    <w:p w14:paraId="0AD714B9" w14:textId="77777777" w:rsidR="00CE21F8" w:rsidRPr="007A5858" w:rsidRDefault="00CE21F8" w:rsidP="00707931">
      <w:pPr>
        <w:jc w:val="center"/>
        <w:rPr>
          <w:bCs/>
          <w:color w:val="000000" w:themeColor="text1"/>
          <w:sz w:val="28"/>
        </w:rPr>
      </w:pPr>
    </w:p>
    <w:p w14:paraId="7842BFF7" w14:textId="77777777" w:rsidR="001E0898" w:rsidRPr="007A5858" w:rsidRDefault="00CE21F8" w:rsidP="001E0898">
      <w:pPr>
        <w:jc w:val="center"/>
        <w:rPr>
          <w:rFonts w:ascii="Calibri" w:eastAsia="Trebuchet MS" w:hAnsi="Calibri" w:cs="Calibri"/>
          <w:b/>
          <w:bCs/>
          <w:sz w:val="32"/>
          <w:szCs w:val="32"/>
        </w:rPr>
      </w:pPr>
      <w:r w:rsidRPr="007A5858">
        <w:rPr>
          <w:bCs/>
          <w:color w:val="000000" w:themeColor="text1"/>
        </w:rPr>
        <w:br/>
      </w:r>
      <w:r w:rsidR="001E0898" w:rsidRPr="007A5858">
        <w:rPr>
          <w:rFonts w:ascii="Calibri" w:hAnsi="Calibri" w:cs="Calibri"/>
          <w:b/>
          <w:bCs/>
          <w:sz w:val="32"/>
          <w:szCs w:val="32"/>
        </w:rPr>
        <w:t>Candidate Information Pack</w:t>
      </w:r>
    </w:p>
    <w:p w14:paraId="33CB60DD" w14:textId="77777777" w:rsidR="001E0898" w:rsidRPr="007A5858" w:rsidRDefault="001E0898" w:rsidP="001E0898">
      <w:pPr>
        <w:jc w:val="center"/>
        <w:rPr>
          <w:rFonts w:ascii="Calibri" w:hAnsi="Calibri" w:cs="Calibri"/>
          <w:b/>
          <w:bCs/>
          <w:sz w:val="32"/>
        </w:rPr>
      </w:pPr>
      <w:r w:rsidRPr="007A5858">
        <w:rPr>
          <w:b/>
          <w:bCs/>
          <w:color w:val="000000" w:themeColor="text1"/>
          <w:sz w:val="28"/>
        </w:rPr>
        <w:t>Director of Membership</w:t>
      </w:r>
      <w:r w:rsidRPr="007A5858">
        <w:rPr>
          <w:b/>
          <w:bCs/>
          <w:color w:val="000000" w:themeColor="text1"/>
        </w:rPr>
        <w:br/>
      </w:r>
    </w:p>
    <w:p w14:paraId="1C4FDB20" w14:textId="77777777" w:rsidR="001E0898" w:rsidRPr="007A5858" w:rsidRDefault="001E0898" w:rsidP="001E0898">
      <w:pPr>
        <w:jc w:val="center"/>
        <w:rPr>
          <w:rFonts w:ascii="Calibri" w:eastAsia="Trebuchet MS" w:hAnsi="Calibri" w:cs="Calibri"/>
          <w:b/>
          <w:bCs/>
          <w:sz w:val="32"/>
        </w:rPr>
      </w:pPr>
    </w:p>
    <w:p w14:paraId="3E961020" w14:textId="77777777" w:rsidR="001E0898" w:rsidRPr="007A5858" w:rsidRDefault="001E0898" w:rsidP="001E0898">
      <w:pPr>
        <w:rPr>
          <w:rFonts w:ascii="Calibri" w:eastAsia="Trebuchet MS" w:hAnsi="Calibri" w:cs="Calibri"/>
          <w:b/>
          <w:bCs/>
          <w:sz w:val="28"/>
        </w:rPr>
      </w:pPr>
    </w:p>
    <w:p w14:paraId="1DF569A1" w14:textId="77777777" w:rsidR="001E0898" w:rsidRPr="007A5858" w:rsidRDefault="001E0898" w:rsidP="00B268A5">
      <w:pPr>
        <w:rPr>
          <w:rFonts w:ascii="Calibri" w:eastAsia="Trebuchet MS" w:hAnsi="Calibri" w:cs="Calibri"/>
          <w:b/>
          <w:bCs/>
          <w:sz w:val="28"/>
        </w:rPr>
      </w:pPr>
      <w:r w:rsidRPr="007A5858">
        <w:rPr>
          <w:rFonts w:ascii="Calibri" w:hAnsi="Calibri" w:cs="Calibri"/>
          <w:b/>
          <w:bCs/>
          <w:sz w:val="28"/>
        </w:rPr>
        <w:t>Please find enclosed:</w:t>
      </w:r>
    </w:p>
    <w:p w14:paraId="6AE1FC55" w14:textId="77777777" w:rsidR="00B268A5" w:rsidRPr="007A5858" w:rsidRDefault="00B268A5" w:rsidP="001E0898">
      <w:pPr>
        <w:pStyle w:val="Heading2"/>
        <w:numPr>
          <w:ilvl w:val="0"/>
          <w:numId w:val="24"/>
        </w:numPr>
        <w:ind w:left="608" w:hanging="248"/>
        <w:rPr>
          <w:rFonts w:ascii="Calibri" w:eastAsia="Trebuchet MS" w:hAnsi="Calibri" w:cs="Calibri"/>
          <w:b w:val="0"/>
          <w:bCs w:val="0"/>
          <w:color w:val="auto"/>
          <w:sz w:val="28"/>
          <w:szCs w:val="24"/>
          <w:lang w:val="en-GB"/>
        </w:rPr>
      </w:pPr>
      <w:r w:rsidRPr="007A5858">
        <w:rPr>
          <w:rFonts w:ascii="Calibri" w:eastAsia="Trebuchet MS" w:hAnsi="Calibri" w:cs="Calibri"/>
          <w:b w:val="0"/>
          <w:bCs w:val="0"/>
          <w:color w:val="auto"/>
          <w:sz w:val="28"/>
          <w:szCs w:val="24"/>
          <w:lang w:val="en-GB"/>
        </w:rPr>
        <w:t>Background Briefing</w:t>
      </w:r>
    </w:p>
    <w:p w14:paraId="7A9A4794" w14:textId="77777777" w:rsidR="001E0898" w:rsidRPr="007A5858" w:rsidRDefault="001E0898" w:rsidP="001E0898">
      <w:pPr>
        <w:pStyle w:val="Heading2"/>
        <w:numPr>
          <w:ilvl w:val="0"/>
          <w:numId w:val="24"/>
        </w:numPr>
        <w:ind w:left="608" w:hanging="248"/>
        <w:rPr>
          <w:rFonts w:ascii="Calibri" w:eastAsia="Trebuchet MS" w:hAnsi="Calibri" w:cs="Calibri"/>
          <w:b w:val="0"/>
          <w:bCs w:val="0"/>
          <w:color w:val="auto"/>
          <w:sz w:val="28"/>
          <w:szCs w:val="24"/>
          <w:lang w:val="en-GB"/>
        </w:rPr>
      </w:pPr>
      <w:r w:rsidRPr="007A5858">
        <w:rPr>
          <w:rFonts w:ascii="Calibri" w:hAnsi="Calibri" w:cs="Calibri"/>
          <w:b w:val="0"/>
          <w:bCs w:val="0"/>
          <w:color w:val="auto"/>
          <w:sz w:val="28"/>
          <w:szCs w:val="24"/>
          <w:lang w:val="en-GB"/>
        </w:rPr>
        <w:t>Job Description</w:t>
      </w:r>
      <w:r w:rsidRPr="007A5858">
        <w:rPr>
          <w:rFonts w:ascii="Calibri" w:hAnsi="Calibri" w:cs="Calibri"/>
          <w:color w:val="auto"/>
          <w:sz w:val="28"/>
          <w:szCs w:val="24"/>
          <w:lang w:val="en-GB"/>
        </w:rPr>
        <w:t xml:space="preserve"> </w:t>
      </w:r>
      <w:r w:rsidRPr="007A5858">
        <w:rPr>
          <w:rFonts w:ascii="Calibri" w:hAnsi="Calibri" w:cs="Calibri"/>
          <w:b w:val="0"/>
          <w:bCs w:val="0"/>
          <w:color w:val="auto"/>
          <w:sz w:val="28"/>
          <w:szCs w:val="24"/>
          <w:lang w:val="en-GB"/>
        </w:rPr>
        <w:t>and Person Specification</w:t>
      </w:r>
    </w:p>
    <w:p w14:paraId="0BB8FEF7" w14:textId="77777777" w:rsidR="001E0898" w:rsidRPr="007A5858" w:rsidRDefault="001E0898" w:rsidP="001E0898">
      <w:pPr>
        <w:numPr>
          <w:ilvl w:val="0"/>
          <w:numId w:val="25"/>
        </w:numPr>
        <w:pBdr>
          <w:top w:val="nil"/>
          <w:left w:val="nil"/>
          <w:bottom w:val="nil"/>
          <w:right w:val="nil"/>
          <w:between w:val="nil"/>
          <w:bar w:val="nil"/>
        </w:pBdr>
        <w:spacing w:after="0" w:line="240" w:lineRule="auto"/>
        <w:ind w:left="585" w:hanging="225"/>
        <w:rPr>
          <w:rFonts w:ascii="Calibri" w:eastAsia="Trebuchet MS" w:hAnsi="Calibri" w:cs="Calibri"/>
          <w:sz w:val="28"/>
        </w:rPr>
      </w:pPr>
      <w:r w:rsidRPr="007A5858">
        <w:rPr>
          <w:rFonts w:ascii="Calibri" w:hAnsi="Calibri" w:cs="Calibri"/>
          <w:sz w:val="28"/>
        </w:rPr>
        <w:t>Application Form</w:t>
      </w:r>
    </w:p>
    <w:p w14:paraId="531A097E" w14:textId="77777777" w:rsidR="00B268A5" w:rsidRPr="007A5858" w:rsidRDefault="00B268A5" w:rsidP="00B268A5">
      <w:pPr>
        <w:numPr>
          <w:ilvl w:val="0"/>
          <w:numId w:val="26"/>
        </w:numPr>
        <w:pBdr>
          <w:top w:val="nil"/>
          <w:left w:val="nil"/>
          <w:bottom w:val="nil"/>
          <w:right w:val="nil"/>
          <w:between w:val="nil"/>
          <w:bar w:val="nil"/>
        </w:pBdr>
        <w:spacing w:after="0" w:line="240" w:lineRule="auto"/>
        <w:ind w:left="585" w:hanging="225"/>
        <w:rPr>
          <w:rFonts w:ascii="Calibri" w:eastAsia="Trebuchet MS" w:hAnsi="Calibri" w:cs="Calibri"/>
          <w:b/>
          <w:bCs/>
          <w:sz w:val="28"/>
        </w:rPr>
      </w:pPr>
      <w:r w:rsidRPr="007A5858">
        <w:rPr>
          <w:rFonts w:ascii="Calibri" w:eastAsia="Trebuchet MS" w:hAnsi="Calibri" w:cs="Calibri"/>
          <w:bCs/>
          <w:sz w:val="28"/>
        </w:rPr>
        <w:t>Timetable</w:t>
      </w:r>
    </w:p>
    <w:p w14:paraId="28EB16B8" w14:textId="77777777" w:rsidR="001E0898" w:rsidRPr="007A5858" w:rsidRDefault="001E0898" w:rsidP="00B268A5">
      <w:pPr>
        <w:pBdr>
          <w:top w:val="nil"/>
          <w:left w:val="nil"/>
          <w:bottom w:val="nil"/>
          <w:right w:val="nil"/>
          <w:between w:val="nil"/>
          <w:bar w:val="nil"/>
        </w:pBdr>
        <w:spacing w:after="0" w:line="240" w:lineRule="auto"/>
        <w:ind w:left="585"/>
        <w:rPr>
          <w:rFonts w:ascii="Calibri" w:eastAsia="Trebuchet MS" w:hAnsi="Calibri" w:cs="Calibri"/>
          <w:b/>
          <w:bCs/>
          <w:sz w:val="28"/>
        </w:rPr>
      </w:pPr>
    </w:p>
    <w:p w14:paraId="5DD3528E" w14:textId="77777777" w:rsidR="00B268A5" w:rsidRPr="007A5858" w:rsidRDefault="00B268A5" w:rsidP="001E0898">
      <w:pPr>
        <w:jc w:val="center"/>
        <w:rPr>
          <w:rFonts w:ascii="Calibri" w:hAnsi="Calibri" w:cs="Calibri"/>
          <w:b/>
          <w:bCs/>
          <w:sz w:val="28"/>
        </w:rPr>
      </w:pPr>
    </w:p>
    <w:p w14:paraId="0F12F6E4" w14:textId="77777777" w:rsidR="001E0898" w:rsidRPr="007A5858" w:rsidRDefault="001E0898" w:rsidP="001E0898">
      <w:pPr>
        <w:jc w:val="center"/>
        <w:rPr>
          <w:rFonts w:ascii="Calibri" w:hAnsi="Calibri" w:cs="Calibri"/>
          <w:b/>
          <w:bCs/>
          <w:sz w:val="28"/>
        </w:rPr>
      </w:pPr>
      <w:r w:rsidRPr="007A5858">
        <w:rPr>
          <w:rFonts w:ascii="Calibri" w:hAnsi="Calibri" w:cs="Calibri"/>
          <w:b/>
          <w:bCs/>
          <w:sz w:val="28"/>
        </w:rPr>
        <w:t>For background information on ACF go to</w:t>
      </w:r>
    </w:p>
    <w:p w14:paraId="6596527B" w14:textId="77777777" w:rsidR="001E0898" w:rsidRPr="007A5858" w:rsidRDefault="001E0898" w:rsidP="001E0898">
      <w:pPr>
        <w:jc w:val="center"/>
        <w:rPr>
          <w:rFonts w:ascii="Calibri" w:hAnsi="Calibri" w:cs="Calibri"/>
          <w:sz w:val="28"/>
          <w:u w:val="single" w:color="0000FF"/>
        </w:rPr>
      </w:pPr>
      <w:r w:rsidRPr="007A5858">
        <w:rPr>
          <w:rFonts w:ascii="Calibri" w:hAnsi="Calibri" w:cs="Calibri"/>
          <w:sz w:val="28"/>
          <w:u w:val="single" w:color="0000FF"/>
        </w:rPr>
        <w:t>www.acf.org.uk</w:t>
      </w:r>
    </w:p>
    <w:p w14:paraId="52E727BA" w14:textId="77777777" w:rsidR="001E0BB9" w:rsidRPr="007A5858" w:rsidRDefault="001E0BB9" w:rsidP="001E0BB9">
      <w:pPr>
        <w:shd w:val="clear" w:color="auto" w:fill="FFFFFF"/>
        <w:spacing w:after="0"/>
        <w:rPr>
          <w:b/>
          <w:i/>
          <w:color w:val="000000" w:themeColor="text1"/>
          <w:sz w:val="24"/>
        </w:rPr>
      </w:pPr>
    </w:p>
    <w:p w14:paraId="08EBEBC2" w14:textId="77777777" w:rsidR="001E0BB9" w:rsidRPr="007A5858" w:rsidRDefault="001E0BB9" w:rsidP="001E0BB9">
      <w:pPr>
        <w:shd w:val="clear" w:color="auto" w:fill="FFFFFF"/>
        <w:spacing w:after="0"/>
        <w:rPr>
          <w:b/>
          <w:i/>
          <w:color w:val="000000" w:themeColor="text1"/>
          <w:sz w:val="24"/>
        </w:rPr>
      </w:pPr>
    </w:p>
    <w:p w14:paraId="5DC01524" w14:textId="77777777" w:rsidR="003775A3" w:rsidRPr="007A5858" w:rsidRDefault="003775A3" w:rsidP="001E0BB9">
      <w:pPr>
        <w:shd w:val="clear" w:color="auto" w:fill="FFFFFF"/>
        <w:spacing w:after="0"/>
        <w:rPr>
          <w:b/>
          <w:i/>
          <w:color w:val="000000" w:themeColor="text1"/>
          <w:sz w:val="24"/>
        </w:rPr>
      </w:pPr>
    </w:p>
    <w:p w14:paraId="2CF7F19A" w14:textId="77777777" w:rsidR="00B268A5" w:rsidRPr="007A5858" w:rsidRDefault="00B268A5" w:rsidP="00B268A5">
      <w:pPr>
        <w:shd w:val="clear" w:color="auto" w:fill="FFFFFF"/>
        <w:rPr>
          <w:color w:val="000000" w:themeColor="text1"/>
          <w:sz w:val="24"/>
        </w:rPr>
      </w:pPr>
    </w:p>
    <w:p w14:paraId="3EFC6D86" w14:textId="77777777" w:rsidR="00B268A5" w:rsidRPr="007A5858" w:rsidRDefault="00B268A5" w:rsidP="00B268A5">
      <w:pPr>
        <w:shd w:val="clear" w:color="auto" w:fill="FFFFFF"/>
        <w:rPr>
          <w:color w:val="000000" w:themeColor="text1"/>
          <w:sz w:val="24"/>
        </w:rPr>
      </w:pPr>
    </w:p>
    <w:p w14:paraId="75027994" w14:textId="77777777" w:rsidR="00CE21F8" w:rsidRPr="007A5858" w:rsidRDefault="00CE21F8" w:rsidP="00B268A5">
      <w:pPr>
        <w:shd w:val="clear" w:color="auto" w:fill="FFFFFF"/>
        <w:rPr>
          <w:color w:val="000000" w:themeColor="text1"/>
          <w:sz w:val="24"/>
        </w:rPr>
      </w:pPr>
      <w:r w:rsidRPr="007A5858">
        <w:rPr>
          <w:color w:val="000000" w:themeColor="text1"/>
          <w:sz w:val="24"/>
        </w:rPr>
        <w:t xml:space="preserve">The </w:t>
      </w:r>
      <w:r w:rsidRPr="007A5858">
        <w:rPr>
          <w:b/>
          <w:color w:val="000000" w:themeColor="text1"/>
          <w:sz w:val="24"/>
        </w:rPr>
        <w:t>c</w:t>
      </w:r>
      <w:r w:rsidR="00287F1A" w:rsidRPr="007A5858">
        <w:rPr>
          <w:b/>
          <w:color w:val="000000" w:themeColor="text1"/>
          <w:sz w:val="24"/>
        </w:rPr>
        <w:t>lo</w:t>
      </w:r>
      <w:r w:rsidR="00B6379A" w:rsidRPr="007A5858">
        <w:rPr>
          <w:b/>
          <w:color w:val="000000" w:themeColor="text1"/>
          <w:sz w:val="24"/>
        </w:rPr>
        <w:t>sing date for applications is 10am on 23</w:t>
      </w:r>
      <w:r w:rsidR="00F46521" w:rsidRPr="007A5858">
        <w:rPr>
          <w:b/>
          <w:color w:val="000000" w:themeColor="text1"/>
          <w:sz w:val="24"/>
        </w:rPr>
        <w:t xml:space="preserve"> </w:t>
      </w:r>
      <w:r w:rsidR="00287F1A" w:rsidRPr="007A5858">
        <w:rPr>
          <w:b/>
          <w:color w:val="000000" w:themeColor="text1"/>
          <w:sz w:val="24"/>
        </w:rPr>
        <w:t>April</w:t>
      </w:r>
      <w:r w:rsidR="00F46521" w:rsidRPr="007A5858">
        <w:rPr>
          <w:b/>
          <w:color w:val="000000" w:themeColor="text1"/>
          <w:sz w:val="24"/>
        </w:rPr>
        <w:t xml:space="preserve"> 2018</w:t>
      </w:r>
      <w:r w:rsidR="00F46521" w:rsidRPr="007A5858">
        <w:rPr>
          <w:color w:val="000000" w:themeColor="text1"/>
          <w:sz w:val="24"/>
        </w:rPr>
        <w:t>. Please send applications</w:t>
      </w:r>
      <w:r w:rsidRPr="007A5858">
        <w:rPr>
          <w:color w:val="000000" w:themeColor="text1"/>
          <w:sz w:val="24"/>
        </w:rPr>
        <w:t xml:space="preserve"> to</w:t>
      </w:r>
      <w:r w:rsidR="00B268A5" w:rsidRPr="007A5858">
        <w:rPr>
          <w:color w:val="000000" w:themeColor="text1"/>
          <w:sz w:val="24"/>
        </w:rPr>
        <w:t xml:space="preserve"> ACF@allysondavies-consultant.com</w:t>
      </w:r>
    </w:p>
    <w:p w14:paraId="7AFF230A" w14:textId="77777777" w:rsidR="00287F1A" w:rsidRPr="007A5858" w:rsidRDefault="00B268A5" w:rsidP="00CE3174">
      <w:pPr>
        <w:rPr>
          <w:sz w:val="24"/>
          <w:szCs w:val="24"/>
        </w:rPr>
      </w:pPr>
      <w:r w:rsidRPr="007A5858">
        <w:rPr>
          <w:bCs/>
          <w:color w:val="000000" w:themeColor="text1"/>
        </w:rPr>
        <w:t>For further information contact: Allyson Davies on 0207 828 3855, or 0796 855 6154, or email ACF@allysondavies-consultant.com</w:t>
      </w:r>
    </w:p>
    <w:p w14:paraId="28F035A3" w14:textId="77777777" w:rsidR="00CE21F8" w:rsidRPr="007A5858" w:rsidRDefault="00CE21F8" w:rsidP="00CE3174">
      <w:pPr>
        <w:rPr>
          <w:lang w:eastAsia="en-GB"/>
        </w:rPr>
      </w:pPr>
      <w:r w:rsidRPr="007A5858">
        <w:rPr>
          <w:lang w:eastAsia="en-GB"/>
        </w:rPr>
        <w:br w:type="page"/>
      </w:r>
    </w:p>
    <w:p w14:paraId="2246838F" w14:textId="77777777" w:rsidR="00CE21F8" w:rsidRPr="007A5858" w:rsidRDefault="00CE21F8" w:rsidP="00B45D07">
      <w:pPr>
        <w:spacing w:line="240" w:lineRule="auto"/>
        <w:rPr>
          <w:rFonts w:eastAsia="Trebuchet MS" w:cs="Trebuchet MS"/>
          <w:b/>
          <w:bCs/>
          <w:color w:val="000000" w:themeColor="text1"/>
          <w:sz w:val="24"/>
          <w:szCs w:val="24"/>
        </w:rPr>
      </w:pPr>
      <w:r w:rsidRPr="007A5858">
        <w:rPr>
          <w:b/>
          <w:noProof/>
          <w:sz w:val="24"/>
          <w:szCs w:val="24"/>
        </w:rPr>
        <w:lastRenderedPageBreak/>
        <w:drawing>
          <wp:anchor distT="0" distB="0" distL="114300" distR="114300" simplePos="0" relativeHeight="251661312" behindDoc="1" locked="0" layoutInCell="1" allowOverlap="1" wp14:anchorId="4A400170" wp14:editId="14840719">
            <wp:simplePos x="0" y="0"/>
            <wp:positionH relativeFrom="column">
              <wp:posOffset>4886325</wp:posOffset>
            </wp:positionH>
            <wp:positionV relativeFrom="paragraph">
              <wp:posOffset>-658495</wp:posOffset>
            </wp:positionV>
            <wp:extent cx="1403985" cy="1035050"/>
            <wp:effectExtent l="0" t="0" r="5715" b="0"/>
            <wp:wrapTight wrapText="bothSides">
              <wp:wrapPolygon edited="0">
                <wp:start x="0" y="0"/>
                <wp:lineTo x="0" y="21070"/>
                <wp:lineTo x="21395" y="21070"/>
                <wp:lineTo x="21395" y="0"/>
                <wp:lineTo x="0" y="0"/>
              </wp:wrapPolygon>
            </wp:wrapTight>
            <wp:docPr id="1" name="Picture 1" descr="F:\WORK\WP\Logo\ACF logos\acf cmyk for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WORK\WP\Logo\ACF logos\acf cmyk for prin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985" cy="1035050"/>
                    </a:xfrm>
                    <a:prstGeom prst="rect">
                      <a:avLst/>
                    </a:prstGeom>
                    <a:noFill/>
                    <a:ln>
                      <a:noFill/>
                    </a:ln>
                  </pic:spPr>
                </pic:pic>
              </a:graphicData>
            </a:graphic>
          </wp:anchor>
        </w:drawing>
      </w:r>
      <w:r w:rsidR="001E0BB9" w:rsidRPr="007A5858">
        <w:rPr>
          <w:b/>
          <w:bCs/>
          <w:color w:val="000000" w:themeColor="text1"/>
          <w:sz w:val="24"/>
          <w:szCs w:val="24"/>
        </w:rPr>
        <w:t>DIRECTOR OF MEMBERSHIP</w:t>
      </w:r>
    </w:p>
    <w:p w14:paraId="0631DA85" w14:textId="77777777" w:rsidR="00CE21F8" w:rsidRPr="007A5858" w:rsidRDefault="00CE21F8" w:rsidP="00B45D07">
      <w:pPr>
        <w:shd w:val="clear" w:color="auto" w:fill="FFFFFF"/>
        <w:spacing w:line="240" w:lineRule="auto"/>
        <w:jc w:val="both"/>
        <w:rPr>
          <w:rFonts w:eastAsia="Trebuchet MS" w:cs="Trebuchet MS"/>
          <w:b/>
          <w:bCs/>
          <w:color w:val="000000" w:themeColor="text1"/>
          <w:sz w:val="24"/>
          <w:szCs w:val="24"/>
        </w:rPr>
      </w:pPr>
      <w:r w:rsidRPr="007A5858">
        <w:rPr>
          <w:b/>
          <w:bCs/>
          <w:color w:val="000000" w:themeColor="text1"/>
          <w:sz w:val="24"/>
          <w:szCs w:val="24"/>
        </w:rPr>
        <w:t xml:space="preserve">Why join us? </w:t>
      </w:r>
    </w:p>
    <w:p w14:paraId="4198E46D" w14:textId="77777777" w:rsidR="003368DD" w:rsidRPr="007A5858" w:rsidRDefault="003368DD" w:rsidP="003368DD">
      <w:pPr>
        <w:shd w:val="clear" w:color="auto" w:fill="FFFFFF"/>
        <w:spacing w:before="2" w:line="240" w:lineRule="auto"/>
        <w:jc w:val="both"/>
        <w:rPr>
          <w:bCs/>
          <w:color w:val="000000" w:themeColor="text1"/>
          <w:sz w:val="24"/>
          <w:szCs w:val="24"/>
        </w:rPr>
      </w:pPr>
      <w:r w:rsidRPr="007A5858">
        <w:rPr>
          <w:bCs/>
          <w:color w:val="000000" w:themeColor="text1"/>
          <w:sz w:val="24"/>
          <w:szCs w:val="24"/>
        </w:rPr>
        <w:t xml:space="preserve">Are you passionate about foundations and charitable funders? Do you want to use your expertise to drive and support social good? Are you a consummate networker and relationship builder, with strong project management and marketing skills? If so then you might be the right person to join us on an exciting journey to become a world-class membership organisation. </w:t>
      </w:r>
    </w:p>
    <w:p w14:paraId="218007B6" w14:textId="77777777" w:rsidR="00571B6E" w:rsidRPr="007A5858" w:rsidRDefault="00976CA5" w:rsidP="00B45D07">
      <w:pPr>
        <w:shd w:val="clear" w:color="auto" w:fill="FFFFFF"/>
        <w:spacing w:before="2" w:line="240" w:lineRule="auto"/>
        <w:jc w:val="both"/>
        <w:rPr>
          <w:color w:val="000000" w:themeColor="text1"/>
          <w:sz w:val="24"/>
          <w:szCs w:val="24"/>
        </w:rPr>
      </w:pPr>
      <w:r w:rsidRPr="007A5858">
        <w:rPr>
          <w:color w:val="000000" w:themeColor="text1"/>
          <w:sz w:val="24"/>
          <w:szCs w:val="24"/>
        </w:rPr>
        <w:t>ACF is the membership body for UK foundations and grant-making charities. Driven by a belief that foundations are a vital source for social good, our mission is to support them to be ambitious and effective in the way that they use their resources. We do this through the provision of policy and advoca</w:t>
      </w:r>
      <w:r w:rsidR="0079199B" w:rsidRPr="007A5858">
        <w:rPr>
          <w:color w:val="000000" w:themeColor="text1"/>
          <w:sz w:val="24"/>
          <w:szCs w:val="24"/>
        </w:rPr>
        <w:t xml:space="preserve">cy, research and information, </w:t>
      </w:r>
      <w:r w:rsidRPr="007A5858">
        <w:rPr>
          <w:color w:val="000000" w:themeColor="text1"/>
          <w:sz w:val="24"/>
          <w:szCs w:val="24"/>
        </w:rPr>
        <w:t>a</w:t>
      </w:r>
      <w:r w:rsidR="0079199B" w:rsidRPr="007A5858">
        <w:rPr>
          <w:color w:val="000000" w:themeColor="text1"/>
          <w:sz w:val="24"/>
          <w:szCs w:val="24"/>
        </w:rPr>
        <w:t>nd a wide</w:t>
      </w:r>
      <w:r w:rsidRPr="007A5858">
        <w:rPr>
          <w:color w:val="000000" w:themeColor="text1"/>
          <w:sz w:val="24"/>
          <w:szCs w:val="24"/>
        </w:rPr>
        <w:t>-ranging programme of events and learning. Our 3</w:t>
      </w:r>
      <w:r w:rsidR="00F8326A" w:rsidRPr="007A5858">
        <w:rPr>
          <w:color w:val="000000" w:themeColor="text1"/>
          <w:sz w:val="24"/>
          <w:szCs w:val="24"/>
        </w:rPr>
        <w:t>5</w:t>
      </w:r>
      <w:r w:rsidRPr="007A5858">
        <w:rPr>
          <w:color w:val="000000" w:themeColor="text1"/>
          <w:sz w:val="24"/>
          <w:szCs w:val="24"/>
        </w:rPr>
        <w:t xml:space="preserve">0 members collectively hold assets of around £50bn and give over £2.5bn annually. </w:t>
      </w:r>
    </w:p>
    <w:p w14:paraId="47B489FD" w14:textId="77777777" w:rsidR="005A0B39" w:rsidRPr="007A5858" w:rsidRDefault="005A0B39" w:rsidP="00B45D07">
      <w:pPr>
        <w:shd w:val="clear" w:color="auto" w:fill="FFFFFF"/>
        <w:spacing w:before="2" w:line="240" w:lineRule="auto"/>
        <w:jc w:val="both"/>
        <w:rPr>
          <w:color w:val="000000" w:themeColor="text1"/>
          <w:sz w:val="24"/>
          <w:szCs w:val="24"/>
        </w:rPr>
      </w:pPr>
      <w:r w:rsidRPr="007A5858">
        <w:rPr>
          <w:color w:val="000000" w:themeColor="text1"/>
          <w:sz w:val="24"/>
          <w:szCs w:val="24"/>
        </w:rPr>
        <w:t xml:space="preserve">One year into a new strategy under a new Chief Executive, </w:t>
      </w:r>
      <w:r w:rsidR="00AF549F" w:rsidRPr="007A5858">
        <w:rPr>
          <w:color w:val="000000" w:themeColor="text1"/>
          <w:sz w:val="24"/>
          <w:szCs w:val="24"/>
        </w:rPr>
        <w:t>ACF</w:t>
      </w:r>
      <w:r w:rsidRPr="007A5858">
        <w:rPr>
          <w:color w:val="000000" w:themeColor="text1"/>
          <w:sz w:val="24"/>
          <w:szCs w:val="24"/>
        </w:rPr>
        <w:t xml:space="preserve"> has ambitious plans to strengthen our policy voice on beh</w:t>
      </w:r>
      <w:r w:rsidR="00AF549F" w:rsidRPr="007A5858">
        <w:rPr>
          <w:color w:val="000000" w:themeColor="text1"/>
          <w:sz w:val="24"/>
          <w:szCs w:val="24"/>
        </w:rPr>
        <w:t>alf of foundations, to develop our</w:t>
      </w:r>
      <w:r w:rsidRPr="007A5858">
        <w:rPr>
          <w:color w:val="000000" w:themeColor="text1"/>
          <w:sz w:val="24"/>
          <w:szCs w:val="24"/>
        </w:rPr>
        <w:t xml:space="preserve"> thought leadership, deliver ever-more value to our members and to stimulate a conversation, backed up by resources and support, that articulates excellent foundation practice and raises standards across the foundation community for the achievement of greater social good. </w:t>
      </w:r>
    </w:p>
    <w:p w14:paraId="741E8394" w14:textId="77777777" w:rsidR="006A11A7" w:rsidRPr="007A5858" w:rsidRDefault="005A0B39" w:rsidP="00B45D07">
      <w:pPr>
        <w:pStyle w:val="yiv356036198msonormal"/>
        <w:shd w:val="clear" w:color="auto" w:fill="FFFFFF"/>
        <w:spacing w:beforeLines="0" w:afterLines="0"/>
        <w:jc w:val="both"/>
        <w:rPr>
          <w:rFonts w:asciiTheme="minorHAnsi" w:eastAsiaTheme="minorHAnsi" w:hAnsiTheme="minorHAnsi" w:cstheme="minorBidi"/>
          <w:color w:val="000000" w:themeColor="text1"/>
          <w:sz w:val="24"/>
          <w:szCs w:val="24"/>
        </w:rPr>
      </w:pPr>
      <w:r w:rsidRPr="007A5858">
        <w:rPr>
          <w:rFonts w:asciiTheme="minorHAnsi" w:eastAsiaTheme="minorHAnsi" w:hAnsiTheme="minorHAnsi" w:cstheme="minorBidi"/>
          <w:color w:val="000000" w:themeColor="text1"/>
          <w:sz w:val="24"/>
          <w:szCs w:val="24"/>
        </w:rPr>
        <w:t>This is an exciting time to join the ACF leadership team as Director of Membership</w:t>
      </w:r>
      <w:r w:rsidRPr="007A5858">
        <w:rPr>
          <w:color w:val="000000" w:themeColor="text1"/>
          <w:sz w:val="24"/>
          <w:szCs w:val="24"/>
        </w:rPr>
        <w:t xml:space="preserve">. </w:t>
      </w:r>
      <w:r w:rsidR="006A11A7" w:rsidRPr="007A5858">
        <w:rPr>
          <w:rFonts w:asciiTheme="minorHAnsi" w:eastAsiaTheme="minorHAnsi" w:hAnsiTheme="minorHAnsi" w:cstheme="minorBidi"/>
          <w:color w:val="000000" w:themeColor="text1"/>
          <w:sz w:val="24"/>
          <w:szCs w:val="24"/>
        </w:rPr>
        <w:t>Th</w:t>
      </w:r>
      <w:r w:rsidRPr="007A5858">
        <w:rPr>
          <w:rFonts w:asciiTheme="minorHAnsi" w:eastAsiaTheme="minorHAnsi" w:hAnsiTheme="minorHAnsi" w:cstheme="minorBidi"/>
          <w:color w:val="000000" w:themeColor="text1"/>
          <w:sz w:val="24"/>
          <w:szCs w:val="24"/>
        </w:rPr>
        <w:t xml:space="preserve">e role is integral to our new strategy with its focus on supporting, connecting and inspiring our members in their pursuit of social good. </w:t>
      </w:r>
      <w:r w:rsidR="001A462A" w:rsidRPr="007A5858">
        <w:rPr>
          <w:rFonts w:asciiTheme="minorHAnsi" w:eastAsiaTheme="minorHAnsi" w:hAnsiTheme="minorHAnsi" w:cstheme="minorBidi"/>
          <w:color w:val="000000" w:themeColor="text1"/>
          <w:sz w:val="24"/>
          <w:szCs w:val="24"/>
        </w:rPr>
        <w:t xml:space="preserve">Over the next year, the </w:t>
      </w:r>
      <w:r w:rsidRPr="007A5858">
        <w:rPr>
          <w:rFonts w:asciiTheme="minorHAnsi" w:eastAsiaTheme="minorHAnsi" w:hAnsiTheme="minorHAnsi" w:cstheme="minorBidi"/>
          <w:color w:val="000000" w:themeColor="text1"/>
          <w:sz w:val="24"/>
          <w:szCs w:val="24"/>
        </w:rPr>
        <w:t>Director of Membership will have the opportunity to review ACF’</w:t>
      </w:r>
      <w:r w:rsidR="00F8326A" w:rsidRPr="007A5858">
        <w:rPr>
          <w:rFonts w:asciiTheme="minorHAnsi" w:eastAsiaTheme="minorHAnsi" w:hAnsiTheme="minorHAnsi" w:cstheme="minorBidi"/>
          <w:color w:val="000000" w:themeColor="text1"/>
          <w:sz w:val="24"/>
          <w:szCs w:val="24"/>
        </w:rPr>
        <w:t xml:space="preserve">s </w:t>
      </w:r>
      <w:r w:rsidRPr="007A5858">
        <w:rPr>
          <w:rFonts w:asciiTheme="minorHAnsi" w:eastAsiaTheme="minorHAnsi" w:hAnsiTheme="minorHAnsi" w:cstheme="minorBidi"/>
          <w:color w:val="000000" w:themeColor="text1"/>
          <w:sz w:val="24"/>
          <w:szCs w:val="24"/>
        </w:rPr>
        <w:t xml:space="preserve">services to members, ensuring that </w:t>
      </w:r>
      <w:r w:rsidR="00F8326A" w:rsidRPr="007A5858">
        <w:rPr>
          <w:rFonts w:asciiTheme="minorHAnsi" w:eastAsiaTheme="minorHAnsi" w:hAnsiTheme="minorHAnsi" w:cstheme="minorBidi"/>
          <w:color w:val="000000" w:themeColor="text1"/>
          <w:sz w:val="24"/>
          <w:szCs w:val="24"/>
        </w:rPr>
        <w:t xml:space="preserve">its membership offer is world class – relevant, high quality and affordable – </w:t>
      </w:r>
      <w:r w:rsidR="003368DD" w:rsidRPr="007A5858">
        <w:rPr>
          <w:rFonts w:asciiTheme="minorHAnsi" w:eastAsiaTheme="minorHAnsi" w:hAnsiTheme="minorHAnsi" w:cstheme="minorBidi"/>
          <w:sz w:val="24"/>
          <w:szCs w:val="24"/>
        </w:rPr>
        <w:t>and contributing to the financial sustainability of ACF.</w:t>
      </w:r>
    </w:p>
    <w:p w14:paraId="51AAA858" w14:textId="77777777" w:rsidR="00DD24F3" w:rsidRPr="007A5858" w:rsidRDefault="00DD24F3" w:rsidP="00C533E0">
      <w:pPr>
        <w:shd w:val="clear" w:color="auto" w:fill="FFFFFF"/>
        <w:spacing w:line="240" w:lineRule="auto"/>
        <w:jc w:val="both"/>
        <w:rPr>
          <w:rFonts w:cs="Arial"/>
          <w:b/>
          <w:color w:val="000000" w:themeColor="text1"/>
          <w:sz w:val="24"/>
          <w:szCs w:val="24"/>
        </w:rPr>
      </w:pPr>
      <w:r w:rsidRPr="007A5858">
        <w:rPr>
          <w:rFonts w:cs="Arial"/>
          <w:b/>
          <w:color w:val="000000" w:themeColor="text1"/>
          <w:sz w:val="24"/>
          <w:szCs w:val="24"/>
        </w:rPr>
        <w:t>More about membership</w:t>
      </w:r>
      <w:r w:rsidR="00CB0A11" w:rsidRPr="007A5858">
        <w:rPr>
          <w:rFonts w:cs="Arial"/>
          <w:b/>
          <w:color w:val="000000" w:themeColor="text1"/>
          <w:sz w:val="24"/>
          <w:szCs w:val="24"/>
        </w:rPr>
        <w:t xml:space="preserve"> development</w:t>
      </w:r>
    </w:p>
    <w:p w14:paraId="1B09213F" w14:textId="77777777" w:rsidR="00DD24F3" w:rsidRPr="007A5858" w:rsidRDefault="00DD24F3" w:rsidP="00C533E0">
      <w:pPr>
        <w:spacing w:after="0" w:line="240" w:lineRule="auto"/>
        <w:jc w:val="both"/>
        <w:rPr>
          <w:sz w:val="24"/>
          <w:szCs w:val="24"/>
        </w:rPr>
      </w:pPr>
      <w:r w:rsidRPr="007A5858">
        <w:rPr>
          <w:sz w:val="24"/>
          <w:szCs w:val="24"/>
        </w:rPr>
        <w:t xml:space="preserve">ACF has an ambitious vision to become a world-class membership body. We </w:t>
      </w:r>
      <w:r w:rsidR="00455EDD" w:rsidRPr="007A5858">
        <w:rPr>
          <w:sz w:val="24"/>
          <w:szCs w:val="24"/>
        </w:rPr>
        <w:t>are already well on the</w:t>
      </w:r>
      <w:r w:rsidR="00BE3163" w:rsidRPr="007A5858">
        <w:rPr>
          <w:sz w:val="24"/>
          <w:szCs w:val="24"/>
        </w:rPr>
        <w:t xml:space="preserve"> way</w:t>
      </w:r>
      <w:r w:rsidR="00455EDD" w:rsidRPr="007A5858">
        <w:rPr>
          <w:sz w:val="24"/>
          <w:szCs w:val="24"/>
        </w:rPr>
        <w:t xml:space="preserve">, </w:t>
      </w:r>
      <w:r w:rsidRPr="007A5858">
        <w:rPr>
          <w:sz w:val="24"/>
          <w:szCs w:val="24"/>
        </w:rPr>
        <w:t>offer</w:t>
      </w:r>
      <w:r w:rsidR="00455EDD" w:rsidRPr="007A5858">
        <w:rPr>
          <w:sz w:val="24"/>
          <w:szCs w:val="24"/>
        </w:rPr>
        <w:t>ing</w:t>
      </w:r>
      <w:r w:rsidRPr="007A5858">
        <w:rPr>
          <w:sz w:val="24"/>
          <w:szCs w:val="24"/>
        </w:rPr>
        <w:t xml:space="preserve"> our members</w:t>
      </w:r>
      <w:r w:rsidR="00BE3163" w:rsidRPr="007A5858">
        <w:rPr>
          <w:sz w:val="24"/>
          <w:szCs w:val="24"/>
        </w:rPr>
        <w:t xml:space="preserve"> a range of services</w:t>
      </w:r>
      <w:r w:rsidR="002F605B" w:rsidRPr="007A5858">
        <w:rPr>
          <w:sz w:val="24"/>
          <w:szCs w:val="24"/>
        </w:rPr>
        <w:t xml:space="preserve"> and support</w:t>
      </w:r>
      <w:r w:rsidR="00BE3163" w:rsidRPr="007A5858">
        <w:rPr>
          <w:sz w:val="24"/>
          <w:szCs w:val="24"/>
        </w:rPr>
        <w:t xml:space="preserve">, which </w:t>
      </w:r>
      <w:r w:rsidRPr="007A5858">
        <w:rPr>
          <w:sz w:val="24"/>
          <w:szCs w:val="24"/>
        </w:rPr>
        <w:t xml:space="preserve">include;  </w:t>
      </w:r>
    </w:p>
    <w:p w14:paraId="484D293B" w14:textId="77777777" w:rsidR="00813C65" w:rsidRPr="007A5858" w:rsidRDefault="00BE3163" w:rsidP="00C533E0">
      <w:pPr>
        <w:pStyle w:val="ListParagraph"/>
        <w:numPr>
          <w:ilvl w:val="0"/>
          <w:numId w:val="20"/>
        </w:numPr>
        <w:spacing w:line="240" w:lineRule="auto"/>
        <w:jc w:val="both"/>
        <w:rPr>
          <w:sz w:val="24"/>
          <w:szCs w:val="24"/>
        </w:rPr>
      </w:pPr>
      <w:r w:rsidRPr="007A5858">
        <w:rPr>
          <w:sz w:val="24"/>
          <w:szCs w:val="24"/>
        </w:rPr>
        <w:t>A programme of events, conferences and activities</w:t>
      </w:r>
      <w:r w:rsidR="00813C65" w:rsidRPr="007A5858">
        <w:rPr>
          <w:sz w:val="24"/>
          <w:szCs w:val="24"/>
        </w:rPr>
        <w:t>, including a range of networks</w:t>
      </w:r>
      <w:r w:rsidR="001422A2" w:rsidRPr="007A5858">
        <w:rPr>
          <w:sz w:val="24"/>
          <w:szCs w:val="24"/>
        </w:rPr>
        <w:t xml:space="preserve"> led by expert volunteer </w:t>
      </w:r>
      <w:r w:rsidR="00813C65" w:rsidRPr="007A5858">
        <w:rPr>
          <w:sz w:val="24"/>
          <w:szCs w:val="24"/>
        </w:rPr>
        <w:t>convenors drawn from our membership</w:t>
      </w:r>
    </w:p>
    <w:p w14:paraId="533390E0" w14:textId="77777777" w:rsidR="00BE3163" w:rsidRPr="007A5858" w:rsidRDefault="00BE3163" w:rsidP="00C533E0">
      <w:pPr>
        <w:pStyle w:val="ListParagraph"/>
        <w:numPr>
          <w:ilvl w:val="0"/>
          <w:numId w:val="20"/>
        </w:numPr>
        <w:spacing w:line="240" w:lineRule="auto"/>
        <w:jc w:val="both"/>
        <w:rPr>
          <w:sz w:val="24"/>
          <w:szCs w:val="24"/>
        </w:rPr>
      </w:pPr>
      <w:r w:rsidRPr="007A5858">
        <w:rPr>
          <w:sz w:val="24"/>
          <w:szCs w:val="24"/>
        </w:rPr>
        <w:t>A professional development programme on all aspects of foundation-specific practice</w:t>
      </w:r>
    </w:p>
    <w:p w14:paraId="7C49D669" w14:textId="77777777" w:rsidR="00DD24F3" w:rsidRPr="007A5858" w:rsidRDefault="00BE3163" w:rsidP="00C533E0">
      <w:pPr>
        <w:pStyle w:val="ListParagraph"/>
        <w:numPr>
          <w:ilvl w:val="0"/>
          <w:numId w:val="20"/>
        </w:numPr>
        <w:spacing w:line="240" w:lineRule="auto"/>
        <w:jc w:val="both"/>
        <w:rPr>
          <w:sz w:val="24"/>
          <w:szCs w:val="24"/>
        </w:rPr>
      </w:pPr>
      <w:r w:rsidRPr="007A5858">
        <w:rPr>
          <w:sz w:val="24"/>
          <w:szCs w:val="24"/>
        </w:rPr>
        <w:t>P</w:t>
      </w:r>
      <w:r w:rsidR="00DD24F3" w:rsidRPr="007A5858">
        <w:rPr>
          <w:sz w:val="24"/>
          <w:szCs w:val="24"/>
        </w:rPr>
        <w:t xml:space="preserve">rovision of information and advice </w:t>
      </w:r>
    </w:p>
    <w:p w14:paraId="37B36FB5" w14:textId="77777777" w:rsidR="00813C65" w:rsidRPr="007A5858" w:rsidRDefault="00813C65" w:rsidP="00C533E0">
      <w:pPr>
        <w:pStyle w:val="ListParagraph"/>
        <w:numPr>
          <w:ilvl w:val="0"/>
          <w:numId w:val="20"/>
        </w:numPr>
        <w:spacing w:line="240" w:lineRule="auto"/>
        <w:jc w:val="both"/>
        <w:rPr>
          <w:sz w:val="24"/>
          <w:szCs w:val="24"/>
        </w:rPr>
      </w:pPr>
      <w:r w:rsidRPr="007A5858">
        <w:rPr>
          <w:sz w:val="24"/>
          <w:szCs w:val="24"/>
        </w:rPr>
        <w:t xml:space="preserve">A small but growing number of digital services, including webinars and videos </w:t>
      </w:r>
    </w:p>
    <w:p w14:paraId="79D14C71" w14:textId="77777777" w:rsidR="00DD24F3" w:rsidRPr="007A5858" w:rsidRDefault="00BE3163" w:rsidP="00C533E0">
      <w:pPr>
        <w:pStyle w:val="ListParagraph"/>
        <w:numPr>
          <w:ilvl w:val="0"/>
          <w:numId w:val="20"/>
        </w:numPr>
        <w:spacing w:line="240" w:lineRule="auto"/>
        <w:jc w:val="both"/>
        <w:rPr>
          <w:sz w:val="24"/>
          <w:szCs w:val="24"/>
        </w:rPr>
      </w:pPr>
      <w:r w:rsidRPr="007A5858">
        <w:rPr>
          <w:sz w:val="24"/>
          <w:szCs w:val="24"/>
        </w:rPr>
        <w:t xml:space="preserve">The </w:t>
      </w:r>
      <w:r w:rsidR="00DD24F3" w:rsidRPr="007A5858">
        <w:rPr>
          <w:sz w:val="24"/>
          <w:szCs w:val="24"/>
        </w:rPr>
        <w:t xml:space="preserve">Stronger Foundations </w:t>
      </w:r>
      <w:r w:rsidR="002F605B" w:rsidRPr="007A5858">
        <w:rPr>
          <w:sz w:val="24"/>
          <w:szCs w:val="24"/>
        </w:rPr>
        <w:t>initiative - a sector-wide conversation about what excellent foundation practice looks like, with six cross-cutting themes, each taken forward by member-led working groups, with input from beneficiaries and other stakeholders</w:t>
      </w:r>
    </w:p>
    <w:p w14:paraId="6D6E7526" w14:textId="77777777" w:rsidR="00DD24F3" w:rsidRPr="007A5858" w:rsidRDefault="00813C65" w:rsidP="00C533E0">
      <w:pPr>
        <w:pStyle w:val="ListParagraph"/>
        <w:numPr>
          <w:ilvl w:val="0"/>
          <w:numId w:val="20"/>
        </w:numPr>
        <w:spacing w:line="240" w:lineRule="auto"/>
        <w:jc w:val="both"/>
        <w:rPr>
          <w:sz w:val="24"/>
          <w:szCs w:val="24"/>
        </w:rPr>
      </w:pPr>
      <w:r w:rsidRPr="007A5858">
        <w:rPr>
          <w:sz w:val="24"/>
          <w:szCs w:val="24"/>
        </w:rPr>
        <w:t>S</w:t>
      </w:r>
      <w:r w:rsidR="00DD24F3" w:rsidRPr="007A5858">
        <w:rPr>
          <w:sz w:val="24"/>
          <w:szCs w:val="24"/>
        </w:rPr>
        <w:t xml:space="preserve">ecretariat services – </w:t>
      </w:r>
      <w:r w:rsidRPr="007A5858">
        <w:rPr>
          <w:sz w:val="24"/>
          <w:szCs w:val="24"/>
        </w:rPr>
        <w:t>provided by ACF on a fee-per-service basis to provide additional support to three groups of foundations</w:t>
      </w:r>
      <w:r w:rsidR="001422A2" w:rsidRPr="007A5858">
        <w:rPr>
          <w:sz w:val="24"/>
          <w:szCs w:val="24"/>
        </w:rPr>
        <w:t>:</w:t>
      </w:r>
      <w:r w:rsidRPr="007A5858">
        <w:rPr>
          <w:sz w:val="24"/>
          <w:szCs w:val="24"/>
        </w:rPr>
        <w:t xml:space="preserve"> the Woburn Place Collaborative of social justice funders, the FIRM network of Finance Directors of large foundations</w:t>
      </w:r>
      <w:r w:rsidR="001422A2" w:rsidRPr="007A5858">
        <w:rPr>
          <w:sz w:val="24"/>
          <w:szCs w:val="24"/>
        </w:rPr>
        <w:t>,</w:t>
      </w:r>
      <w:r w:rsidRPr="007A5858">
        <w:rPr>
          <w:sz w:val="24"/>
          <w:szCs w:val="24"/>
        </w:rPr>
        <w:t xml:space="preserve"> and (from September 2018) the Social Impact Investing Group of foundations</w:t>
      </w:r>
    </w:p>
    <w:p w14:paraId="41911470" w14:textId="77777777" w:rsidR="002B4682" w:rsidRPr="007A5858" w:rsidRDefault="00813C65" w:rsidP="00C533E0">
      <w:pPr>
        <w:pStyle w:val="ListParagraph"/>
        <w:numPr>
          <w:ilvl w:val="0"/>
          <w:numId w:val="20"/>
        </w:numPr>
        <w:spacing w:line="240" w:lineRule="auto"/>
        <w:jc w:val="both"/>
        <w:rPr>
          <w:sz w:val="24"/>
          <w:szCs w:val="24"/>
        </w:rPr>
      </w:pPr>
      <w:r w:rsidRPr="007A5858">
        <w:rPr>
          <w:sz w:val="24"/>
          <w:szCs w:val="24"/>
        </w:rPr>
        <w:t xml:space="preserve">Developing </w:t>
      </w:r>
      <w:r w:rsidR="00BE3163" w:rsidRPr="007A5858">
        <w:rPr>
          <w:sz w:val="24"/>
          <w:szCs w:val="24"/>
        </w:rPr>
        <w:t>new m</w:t>
      </w:r>
      <w:r w:rsidR="00DD24F3" w:rsidRPr="007A5858">
        <w:rPr>
          <w:sz w:val="24"/>
          <w:szCs w:val="24"/>
        </w:rPr>
        <w:t>entoring, shadowing and peer support opportunities.</w:t>
      </w:r>
    </w:p>
    <w:p w14:paraId="75C9DA3C" w14:textId="77777777" w:rsidR="00CB0A11" w:rsidRPr="007A5858" w:rsidRDefault="00796820" w:rsidP="00C533E0">
      <w:pPr>
        <w:spacing w:after="0" w:line="240" w:lineRule="auto"/>
        <w:jc w:val="both"/>
        <w:rPr>
          <w:sz w:val="24"/>
          <w:szCs w:val="24"/>
        </w:rPr>
      </w:pPr>
      <w:r w:rsidRPr="007A5858">
        <w:rPr>
          <w:sz w:val="24"/>
          <w:szCs w:val="24"/>
        </w:rPr>
        <w:t xml:space="preserve">Another important way in which ACF supports members is </w:t>
      </w:r>
      <w:r w:rsidR="00725048" w:rsidRPr="007A5858">
        <w:rPr>
          <w:sz w:val="24"/>
          <w:szCs w:val="24"/>
        </w:rPr>
        <w:t>through</w:t>
      </w:r>
      <w:r w:rsidRPr="007A5858">
        <w:rPr>
          <w:sz w:val="24"/>
          <w:szCs w:val="24"/>
        </w:rPr>
        <w:t xml:space="preserve"> </w:t>
      </w:r>
      <w:r w:rsidR="00CB0A11" w:rsidRPr="007A5858">
        <w:rPr>
          <w:sz w:val="24"/>
          <w:szCs w:val="24"/>
        </w:rPr>
        <w:t>collaborations and partnerships that support members to be ambitious and effective in the way they use their resources. These currently include:</w:t>
      </w:r>
    </w:p>
    <w:p w14:paraId="5BC62FEC" w14:textId="77777777" w:rsidR="00CB0A11" w:rsidRPr="007A5858" w:rsidRDefault="00CB0A11" w:rsidP="00C533E0">
      <w:pPr>
        <w:pStyle w:val="ListParagraph"/>
        <w:numPr>
          <w:ilvl w:val="0"/>
          <w:numId w:val="22"/>
        </w:numPr>
        <w:spacing w:line="240" w:lineRule="auto"/>
        <w:jc w:val="both"/>
        <w:rPr>
          <w:sz w:val="24"/>
          <w:szCs w:val="24"/>
        </w:rPr>
      </w:pPr>
      <w:r w:rsidRPr="007A5858">
        <w:rPr>
          <w:sz w:val="24"/>
          <w:szCs w:val="24"/>
        </w:rPr>
        <w:t xml:space="preserve">Work with EVPA on developing </w:t>
      </w:r>
      <w:r w:rsidR="001422A2" w:rsidRPr="007A5858">
        <w:rPr>
          <w:sz w:val="24"/>
          <w:szCs w:val="24"/>
        </w:rPr>
        <w:t xml:space="preserve">a programme to support </w:t>
      </w:r>
      <w:r w:rsidRPr="007A5858">
        <w:rPr>
          <w:sz w:val="24"/>
          <w:szCs w:val="24"/>
        </w:rPr>
        <w:t>venture philanthropy</w:t>
      </w:r>
    </w:p>
    <w:p w14:paraId="5D2961F3" w14:textId="77777777" w:rsidR="00CB0A11" w:rsidRPr="007A5858" w:rsidRDefault="00813C65" w:rsidP="00C533E0">
      <w:pPr>
        <w:pStyle w:val="ListParagraph"/>
        <w:numPr>
          <w:ilvl w:val="0"/>
          <w:numId w:val="22"/>
        </w:numPr>
        <w:spacing w:line="240" w:lineRule="auto"/>
        <w:jc w:val="both"/>
        <w:rPr>
          <w:sz w:val="24"/>
          <w:szCs w:val="24"/>
        </w:rPr>
      </w:pPr>
      <w:r w:rsidRPr="007A5858">
        <w:rPr>
          <w:sz w:val="24"/>
          <w:szCs w:val="24"/>
        </w:rPr>
        <w:lastRenderedPageBreak/>
        <w:t>The Finance in Grantmaking network run in collaboration with Charity Finance Group</w:t>
      </w:r>
    </w:p>
    <w:p w14:paraId="179F92BA" w14:textId="77777777" w:rsidR="00813C65" w:rsidRPr="007A5858" w:rsidRDefault="00813C65" w:rsidP="00C533E0">
      <w:pPr>
        <w:spacing w:after="0" w:line="240" w:lineRule="auto"/>
        <w:jc w:val="both"/>
        <w:rPr>
          <w:sz w:val="24"/>
          <w:szCs w:val="24"/>
        </w:rPr>
      </w:pPr>
      <w:r w:rsidRPr="007A5858">
        <w:rPr>
          <w:sz w:val="24"/>
          <w:szCs w:val="24"/>
        </w:rPr>
        <w:t xml:space="preserve">This new role will take these services and collaborations to the next level by strategically reviewing </w:t>
      </w:r>
      <w:r w:rsidR="001422A2" w:rsidRPr="007A5858">
        <w:rPr>
          <w:sz w:val="24"/>
          <w:szCs w:val="24"/>
        </w:rPr>
        <w:t>our membership offer</w:t>
      </w:r>
      <w:r w:rsidRPr="007A5858">
        <w:rPr>
          <w:sz w:val="24"/>
          <w:szCs w:val="24"/>
        </w:rPr>
        <w:t xml:space="preserve"> </w:t>
      </w:r>
      <w:r w:rsidR="00742CDB" w:rsidRPr="007A5858">
        <w:rPr>
          <w:sz w:val="24"/>
          <w:szCs w:val="24"/>
        </w:rPr>
        <w:t xml:space="preserve">in the light of our new strategy and objectives, </w:t>
      </w:r>
      <w:r w:rsidRPr="007A5858">
        <w:rPr>
          <w:sz w:val="24"/>
          <w:szCs w:val="24"/>
        </w:rPr>
        <w:t>making recommendations fo</w:t>
      </w:r>
      <w:r w:rsidR="00742CDB" w:rsidRPr="007A5858">
        <w:rPr>
          <w:sz w:val="24"/>
          <w:szCs w:val="24"/>
        </w:rPr>
        <w:t>r i</w:t>
      </w:r>
      <w:r w:rsidR="003C29D4" w:rsidRPr="007A5858">
        <w:rPr>
          <w:sz w:val="24"/>
          <w:szCs w:val="24"/>
        </w:rPr>
        <w:t>mprovements and new services</w:t>
      </w:r>
      <w:r w:rsidRPr="007A5858">
        <w:rPr>
          <w:sz w:val="24"/>
          <w:szCs w:val="24"/>
        </w:rPr>
        <w:t xml:space="preserve">. </w:t>
      </w:r>
    </w:p>
    <w:p w14:paraId="5FCCAF2D" w14:textId="77777777" w:rsidR="00742CDB" w:rsidRPr="007A5858" w:rsidRDefault="00742CDB" w:rsidP="00C533E0">
      <w:pPr>
        <w:spacing w:after="0" w:line="240" w:lineRule="auto"/>
        <w:jc w:val="both"/>
        <w:rPr>
          <w:sz w:val="24"/>
          <w:szCs w:val="24"/>
        </w:rPr>
      </w:pPr>
    </w:p>
    <w:p w14:paraId="4A6947BC" w14:textId="77777777" w:rsidR="00CE21F8" w:rsidRPr="007A5858" w:rsidRDefault="00C533E0" w:rsidP="00C533E0">
      <w:pPr>
        <w:shd w:val="clear" w:color="auto" w:fill="FFFFFF"/>
        <w:spacing w:line="240" w:lineRule="auto"/>
        <w:jc w:val="both"/>
        <w:rPr>
          <w:rFonts w:cs="Arial"/>
          <w:b/>
          <w:color w:val="000000" w:themeColor="text1"/>
          <w:sz w:val="24"/>
          <w:szCs w:val="24"/>
        </w:rPr>
      </w:pPr>
      <w:r w:rsidRPr="007A5858">
        <w:rPr>
          <w:rFonts w:cs="Arial"/>
          <w:b/>
          <w:color w:val="000000" w:themeColor="text1"/>
          <w:sz w:val="24"/>
          <w:szCs w:val="24"/>
        </w:rPr>
        <w:t>About the role</w:t>
      </w:r>
    </w:p>
    <w:p w14:paraId="43F1D0D6" w14:textId="77777777" w:rsidR="0079199B" w:rsidRPr="007A5858" w:rsidRDefault="004F7D01" w:rsidP="00C533E0">
      <w:pPr>
        <w:spacing w:after="0" w:line="240" w:lineRule="auto"/>
        <w:jc w:val="both"/>
        <w:rPr>
          <w:rFonts w:ascii="Calibri" w:eastAsia="Times New Roman" w:hAnsi="Calibri" w:cs="Arial"/>
          <w:sz w:val="24"/>
          <w:szCs w:val="24"/>
        </w:rPr>
      </w:pPr>
      <w:r w:rsidRPr="007A5858">
        <w:rPr>
          <w:rFonts w:ascii="Calibri" w:eastAsia="Times New Roman" w:hAnsi="Calibri" w:cs="Arial"/>
          <w:sz w:val="24"/>
          <w:szCs w:val="24"/>
        </w:rPr>
        <w:t>This key</w:t>
      </w:r>
      <w:r w:rsidR="006A11A7" w:rsidRPr="007A5858">
        <w:rPr>
          <w:rFonts w:ascii="Calibri" w:eastAsia="Times New Roman" w:hAnsi="Calibri" w:cs="Arial"/>
          <w:sz w:val="24"/>
          <w:szCs w:val="24"/>
        </w:rPr>
        <w:t xml:space="preserve"> role is critical to the succe</w:t>
      </w:r>
      <w:r w:rsidR="00C533E0" w:rsidRPr="007A5858">
        <w:rPr>
          <w:rFonts w:ascii="Calibri" w:eastAsia="Times New Roman" w:hAnsi="Calibri" w:cs="Arial"/>
          <w:sz w:val="24"/>
          <w:szCs w:val="24"/>
        </w:rPr>
        <w:t>ss of achieving ACF’s new strategic objectives. Driven by our belief that foundations are a vital source for social good, we want to play a greater role in:-</w:t>
      </w:r>
    </w:p>
    <w:p w14:paraId="2EE57DE8" w14:textId="77777777" w:rsidR="0079199B" w:rsidRPr="007A5858" w:rsidRDefault="00C533E0" w:rsidP="00C533E0">
      <w:pPr>
        <w:pStyle w:val="ListParagraph"/>
        <w:numPr>
          <w:ilvl w:val="0"/>
          <w:numId w:val="18"/>
        </w:numPr>
        <w:spacing w:line="240" w:lineRule="auto"/>
        <w:jc w:val="both"/>
        <w:rPr>
          <w:rFonts w:ascii="Calibri" w:eastAsia="Times New Roman" w:hAnsi="Calibri" w:cs="Arial"/>
          <w:sz w:val="24"/>
          <w:szCs w:val="24"/>
        </w:rPr>
      </w:pPr>
      <w:r w:rsidRPr="007A5858">
        <w:rPr>
          <w:rFonts w:ascii="Calibri" w:eastAsia="Times New Roman" w:hAnsi="Calibri" w:cs="Arial"/>
          <w:sz w:val="24"/>
          <w:szCs w:val="24"/>
        </w:rPr>
        <w:t>Supporting</w:t>
      </w:r>
      <w:r w:rsidR="0079199B" w:rsidRPr="007A5858">
        <w:rPr>
          <w:rFonts w:ascii="Calibri" w:eastAsia="Times New Roman" w:hAnsi="Calibri" w:cs="Arial"/>
          <w:sz w:val="24"/>
          <w:szCs w:val="24"/>
        </w:rPr>
        <w:t xml:space="preserve"> foundations to achieve their charitable objectives</w:t>
      </w:r>
    </w:p>
    <w:p w14:paraId="351BF0CB" w14:textId="77777777" w:rsidR="00C533E0" w:rsidRPr="007A5858" w:rsidRDefault="00C533E0" w:rsidP="00C533E0">
      <w:pPr>
        <w:pStyle w:val="ListParagraph"/>
        <w:numPr>
          <w:ilvl w:val="0"/>
          <w:numId w:val="18"/>
        </w:numPr>
        <w:spacing w:line="240" w:lineRule="auto"/>
        <w:jc w:val="both"/>
        <w:rPr>
          <w:rFonts w:ascii="Calibri" w:eastAsia="Times New Roman" w:hAnsi="Calibri" w:cs="Arial"/>
          <w:sz w:val="24"/>
          <w:szCs w:val="24"/>
        </w:rPr>
      </w:pPr>
      <w:r w:rsidRPr="007A5858">
        <w:rPr>
          <w:rFonts w:ascii="Calibri" w:eastAsia="Times New Roman" w:hAnsi="Calibri" w:cs="Arial"/>
          <w:sz w:val="24"/>
          <w:szCs w:val="24"/>
        </w:rPr>
        <w:t>Advocating on behalf of foundations for an enabling policy, legislative and operating environment</w:t>
      </w:r>
    </w:p>
    <w:p w14:paraId="0BF1687A" w14:textId="77777777" w:rsidR="0079199B" w:rsidRPr="007A5858" w:rsidRDefault="0079199B" w:rsidP="00C533E0">
      <w:pPr>
        <w:pStyle w:val="ListParagraph"/>
        <w:numPr>
          <w:ilvl w:val="0"/>
          <w:numId w:val="18"/>
        </w:numPr>
        <w:spacing w:line="240" w:lineRule="auto"/>
        <w:jc w:val="both"/>
        <w:rPr>
          <w:rFonts w:ascii="Calibri" w:eastAsia="Times New Roman" w:hAnsi="Calibri" w:cs="Arial"/>
          <w:sz w:val="24"/>
          <w:szCs w:val="24"/>
        </w:rPr>
      </w:pPr>
      <w:r w:rsidRPr="007A5858">
        <w:rPr>
          <w:rFonts w:ascii="Calibri" w:eastAsia="Times New Roman" w:hAnsi="Calibri" w:cs="Arial"/>
          <w:sz w:val="24"/>
          <w:szCs w:val="24"/>
        </w:rPr>
        <w:t>Connect</w:t>
      </w:r>
      <w:r w:rsidR="00C533E0" w:rsidRPr="007A5858">
        <w:rPr>
          <w:rFonts w:ascii="Calibri" w:eastAsia="Times New Roman" w:hAnsi="Calibri" w:cs="Arial"/>
          <w:sz w:val="24"/>
          <w:szCs w:val="24"/>
        </w:rPr>
        <w:t>ing</w:t>
      </w:r>
      <w:r w:rsidRPr="007A5858">
        <w:rPr>
          <w:rFonts w:ascii="Calibri" w:eastAsia="Times New Roman" w:hAnsi="Calibri" w:cs="Arial"/>
          <w:sz w:val="24"/>
          <w:szCs w:val="24"/>
        </w:rPr>
        <w:t xml:space="preserve"> foundations to people, organisations</w:t>
      </w:r>
      <w:r w:rsidR="00C533E0" w:rsidRPr="007A5858">
        <w:rPr>
          <w:rFonts w:ascii="Calibri" w:eastAsia="Times New Roman" w:hAnsi="Calibri" w:cs="Arial"/>
          <w:sz w:val="24"/>
          <w:szCs w:val="24"/>
        </w:rPr>
        <w:t>,</w:t>
      </w:r>
      <w:r w:rsidRPr="007A5858">
        <w:rPr>
          <w:rFonts w:ascii="Calibri" w:eastAsia="Times New Roman" w:hAnsi="Calibri" w:cs="Arial"/>
          <w:sz w:val="24"/>
          <w:szCs w:val="24"/>
        </w:rPr>
        <w:t xml:space="preserve"> governments and movements relevant to their work</w:t>
      </w:r>
    </w:p>
    <w:p w14:paraId="4741C3CC" w14:textId="77777777" w:rsidR="00CE21F8" w:rsidRPr="007A5858" w:rsidRDefault="0079199B" w:rsidP="00C533E0">
      <w:pPr>
        <w:pStyle w:val="ListParagraph"/>
        <w:numPr>
          <w:ilvl w:val="0"/>
          <w:numId w:val="18"/>
        </w:numPr>
        <w:spacing w:line="240" w:lineRule="auto"/>
        <w:jc w:val="both"/>
        <w:rPr>
          <w:rFonts w:ascii="Calibri" w:eastAsia="Times New Roman" w:hAnsi="Calibri" w:cs="Arial"/>
          <w:sz w:val="24"/>
          <w:szCs w:val="24"/>
        </w:rPr>
      </w:pPr>
      <w:r w:rsidRPr="007A5858">
        <w:rPr>
          <w:rFonts w:ascii="Calibri" w:eastAsia="Times New Roman" w:hAnsi="Calibri" w:cs="Arial"/>
          <w:sz w:val="24"/>
          <w:szCs w:val="24"/>
        </w:rPr>
        <w:t>Inspir</w:t>
      </w:r>
      <w:r w:rsidR="00C533E0" w:rsidRPr="007A5858">
        <w:rPr>
          <w:rFonts w:ascii="Calibri" w:eastAsia="Times New Roman" w:hAnsi="Calibri" w:cs="Arial"/>
          <w:sz w:val="24"/>
          <w:szCs w:val="24"/>
        </w:rPr>
        <w:t>ing</w:t>
      </w:r>
      <w:r w:rsidRPr="007A5858">
        <w:rPr>
          <w:rFonts w:ascii="Calibri" w:eastAsia="Times New Roman" w:hAnsi="Calibri" w:cs="Arial"/>
          <w:sz w:val="24"/>
          <w:szCs w:val="24"/>
        </w:rPr>
        <w:t xml:space="preserve"> foundations to be ambitious and effective in the way that they use their resources for social good</w:t>
      </w:r>
    </w:p>
    <w:p w14:paraId="41013AC8" w14:textId="77777777" w:rsidR="00C533E0" w:rsidRPr="007A5858" w:rsidRDefault="00C533E0" w:rsidP="00C533E0">
      <w:pPr>
        <w:spacing w:line="240" w:lineRule="auto"/>
        <w:jc w:val="both"/>
        <w:rPr>
          <w:rFonts w:ascii="Calibri" w:eastAsia="Times New Roman" w:hAnsi="Calibri" w:cs="Arial"/>
          <w:sz w:val="24"/>
          <w:szCs w:val="24"/>
        </w:rPr>
      </w:pPr>
      <w:r w:rsidRPr="007A5858">
        <w:rPr>
          <w:rFonts w:ascii="Calibri" w:eastAsia="Times New Roman" w:hAnsi="Calibri" w:cs="Arial"/>
          <w:sz w:val="24"/>
          <w:szCs w:val="24"/>
        </w:rPr>
        <w:t xml:space="preserve">In order to support members over the longer term ACF </w:t>
      </w:r>
      <w:r w:rsidR="001422A2" w:rsidRPr="007A5858">
        <w:rPr>
          <w:rFonts w:ascii="Calibri" w:eastAsia="Times New Roman" w:hAnsi="Calibri" w:cs="Arial"/>
          <w:sz w:val="24"/>
          <w:szCs w:val="24"/>
        </w:rPr>
        <w:t xml:space="preserve">needs to </w:t>
      </w:r>
      <w:r w:rsidRPr="007A5858">
        <w:rPr>
          <w:rFonts w:ascii="Calibri" w:eastAsia="Times New Roman" w:hAnsi="Calibri" w:cs="Arial"/>
          <w:sz w:val="24"/>
          <w:szCs w:val="24"/>
        </w:rPr>
        <w:t xml:space="preserve">thrive and </w:t>
      </w:r>
      <w:r w:rsidR="001422A2" w:rsidRPr="007A5858">
        <w:rPr>
          <w:rFonts w:ascii="Calibri" w:eastAsia="Times New Roman" w:hAnsi="Calibri" w:cs="Arial"/>
          <w:sz w:val="24"/>
          <w:szCs w:val="24"/>
        </w:rPr>
        <w:t>be</w:t>
      </w:r>
      <w:r w:rsidRPr="007A5858">
        <w:rPr>
          <w:rFonts w:ascii="Calibri" w:eastAsia="Times New Roman" w:hAnsi="Calibri" w:cs="Arial"/>
          <w:sz w:val="24"/>
          <w:szCs w:val="24"/>
        </w:rPr>
        <w:t xml:space="preserve"> sustainable.</w:t>
      </w:r>
    </w:p>
    <w:p w14:paraId="6738E40B" w14:textId="77777777" w:rsidR="0079199B" w:rsidRPr="007A5858" w:rsidRDefault="002A4849" w:rsidP="00C533E0">
      <w:pPr>
        <w:spacing w:line="240" w:lineRule="auto"/>
        <w:jc w:val="both"/>
        <w:rPr>
          <w:rFonts w:ascii="Calibri" w:eastAsia="Times New Roman" w:hAnsi="Calibri" w:cs="Arial"/>
          <w:sz w:val="24"/>
          <w:szCs w:val="24"/>
        </w:rPr>
      </w:pPr>
      <w:r w:rsidRPr="007A5858">
        <w:rPr>
          <w:rFonts w:ascii="Calibri" w:eastAsia="Times New Roman" w:hAnsi="Calibri" w:cs="Arial"/>
          <w:sz w:val="24"/>
          <w:szCs w:val="24"/>
        </w:rPr>
        <w:t xml:space="preserve">The purpose of the </w:t>
      </w:r>
      <w:r w:rsidR="0079199B" w:rsidRPr="007A5858">
        <w:rPr>
          <w:rFonts w:ascii="Calibri" w:eastAsia="Times New Roman" w:hAnsi="Calibri" w:cs="Arial"/>
          <w:sz w:val="24"/>
          <w:szCs w:val="24"/>
        </w:rPr>
        <w:t>Director of Membership</w:t>
      </w:r>
      <w:r w:rsidR="00C95127" w:rsidRPr="007A5858">
        <w:rPr>
          <w:rFonts w:ascii="Calibri" w:eastAsia="Times New Roman" w:hAnsi="Calibri" w:cs="Arial"/>
          <w:sz w:val="24"/>
          <w:szCs w:val="24"/>
        </w:rPr>
        <w:t xml:space="preserve"> </w:t>
      </w:r>
      <w:r w:rsidR="0079199B" w:rsidRPr="007A5858">
        <w:rPr>
          <w:rFonts w:ascii="Calibri" w:eastAsia="Times New Roman" w:hAnsi="Calibri" w:cs="Arial"/>
          <w:sz w:val="24"/>
          <w:szCs w:val="24"/>
        </w:rPr>
        <w:t xml:space="preserve">role is to ensure that ACF’s services provide excellent value to a growing membership in pursuit of these ambitions. </w:t>
      </w:r>
    </w:p>
    <w:p w14:paraId="0C916E97" w14:textId="77777777" w:rsidR="00CE21F8" w:rsidRPr="007A5858" w:rsidRDefault="00CE21F8" w:rsidP="00C533E0">
      <w:pPr>
        <w:spacing w:line="240" w:lineRule="auto"/>
        <w:jc w:val="both"/>
        <w:rPr>
          <w:rFonts w:ascii="Calibri" w:eastAsia="Times New Roman" w:hAnsi="Calibri" w:cs="Arial"/>
          <w:b/>
          <w:sz w:val="24"/>
          <w:szCs w:val="24"/>
        </w:rPr>
      </w:pPr>
      <w:r w:rsidRPr="007A5858">
        <w:rPr>
          <w:rFonts w:ascii="Calibri" w:eastAsia="Times New Roman" w:hAnsi="Calibri" w:cs="Arial"/>
          <w:b/>
          <w:sz w:val="24"/>
          <w:szCs w:val="24"/>
        </w:rPr>
        <w:t>The person</w:t>
      </w:r>
    </w:p>
    <w:p w14:paraId="424C3C3F" w14:textId="77777777" w:rsidR="00CE21F8" w:rsidRPr="007A5858" w:rsidRDefault="00CE21F8" w:rsidP="00C533E0">
      <w:pPr>
        <w:spacing w:line="240" w:lineRule="auto"/>
        <w:jc w:val="both"/>
        <w:rPr>
          <w:rFonts w:ascii="Calibri" w:eastAsia="Times New Roman" w:hAnsi="Calibri" w:cs="Arial"/>
          <w:sz w:val="24"/>
          <w:szCs w:val="24"/>
        </w:rPr>
      </w:pPr>
      <w:r w:rsidRPr="007A5858">
        <w:rPr>
          <w:rFonts w:ascii="Calibri" w:eastAsia="Times New Roman" w:hAnsi="Calibri" w:cs="Arial"/>
          <w:sz w:val="24"/>
          <w:szCs w:val="24"/>
        </w:rPr>
        <w:t xml:space="preserve">The </w:t>
      </w:r>
      <w:r w:rsidR="0079199B" w:rsidRPr="007A5858">
        <w:rPr>
          <w:rFonts w:ascii="Calibri" w:eastAsia="Times New Roman" w:hAnsi="Calibri" w:cs="Arial"/>
          <w:sz w:val="24"/>
          <w:szCs w:val="24"/>
        </w:rPr>
        <w:t xml:space="preserve">Director of Membership will be a member of ACF’s executive leadership team, </w:t>
      </w:r>
      <w:r w:rsidR="008F3C57" w:rsidRPr="007A5858">
        <w:rPr>
          <w:rFonts w:ascii="Calibri" w:eastAsia="Times New Roman" w:hAnsi="Calibri" w:cs="Arial"/>
          <w:sz w:val="24"/>
          <w:szCs w:val="24"/>
        </w:rPr>
        <w:t xml:space="preserve">responsible for championing the needs of members at every point in ACF’s development and taking a strategic lead on ACF’s relationships with its members. An outstanding networker and experienced manager, the Director of Membership will possess strong intellectual and analytical skills honed in a field analogous to that of ACF. They will combine an understanding of the big picture with a relentless focus on getting the detail right, strong marketing skills, commercial acumen and outstanding customer focus. </w:t>
      </w:r>
      <w:r w:rsidR="002A4849" w:rsidRPr="007A5858">
        <w:rPr>
          <w:rFonts w:ascii="Calibri" w:eastAsia="Times New Roman" w:hAnsi="Calibri" w:cs="Arial"/>
          <w:sz w:val="24"/>
          <w:szCs w:val="24"/>
        </w:rPr>
        <w:t xml:space="preserve">They will take the initiative in developing ACF’s </w:t>
      </w:r>
      <w:r w:rsidR="008F3C57" w:rsidRPr="007A5858">
        <w:rPr>
          <w:rFonts w:ascii="Calibri" w:eastAsia="Times New Roman" w:hAnsi="Calibri" w:cs="Arial"/>
          <w:sz w:val="24"/>
          <w:szCs w:val="24"/>
        </w:rPr>
        <w:t xml:space="preserve">membership offer and </w:t>
      </w:r>
      <w:r w:rsidR="00410AB3" w:rsidRPr="007A5858">
        <w:rPr>
          <w:rFonts w:ascii="Calibri" w:eastAsia="Times New Roman" w:hAnsi="Calibri" w:cs="Arial"/>
          <w:sz w:val="24"/>
          <w:szCs w:val="24"/>
        </w:rPr>
        <w:t xml:space="preserve">new commercial partner programme and </w:t>
      </w:r>
      <w:r w:rsidR="008F3C57" w:rsidRPr="007A5858">
        <w:rPr>
          <w:rFonts w:ascii="Calibri" w:eastAsia="Times New Roman" w:hAnsi="Calibri" w:cs="Arial"/>
          <w:sz w:val="24"/>
          <w:szCs w:val="24"/>
        </w:rPr>
        <w:t>be c</w:t>
      </w:r>
      <w:r w:rsidR="002A4849" w:rsidRPr="007A5858">
        <w:rPr>
          <w:rFonts w:ascii="Calibri" w:eastAsia="Times New Roman" w:hAnsi="Calibri" w:cs="Arial"/>
          <w:sz w:val="24"/>
          <w:szCs w:val="24"/>
        </w:rPr>
        <w:t xml:space="preserve">onfident but diplomatic when </w:t>
      </w:r>
      <w:r w:rsidR="001A462A" w:rsidRPr="007A5858">
        <w:rPr>
          <w:rFonts w:ascii="Calibri" w:eastAsia="Times New Roman" w:hAnsi="Calibri" w:cs="Arial"/>
          <w:sz w:val="24"/>
          <w:szCs w:val="24"/>
        </w:rPr>
        <w:t>engaging</w:t>
      </w:r>
      <w:r w:rsidR="002A4849" w:rsidRPr="007A5858">
        <w:rPr>
          <w:rFonts w:ascii="Calibri" w:eastAsia="Times New Roman" w:hAnsi="Calibri" w:cs="Arial"/>
          <w:sz w:val="24"/>
          <w:szCs w:val="24"/>
        </w:rPr>
        <w:t xml:space="preserve"> with </w:t>
      </w:r>
      <w:r w:rsidR="008F3C57" w:rsidRPr="007A5858">
        <w:rPr>
          <w:rFonts w:ascii="Calibri" w:eastAsia="Times New Roman" w:hAnsi="Calibri" w:cs="Arial"/>
          <w:sz w:val="24"/>
          <w:szCs w:val="24"/>
        </w:rPr>
        <w:t xml:space="preserve">members and </w:t>
      </w:r>
      <w:r w:rsidR="002A4849" w:rsidRPr="007A5858">
        <w:rPr>
          <w:rFonts w:ascii="Calibri" w:eastAsia="Times New Roman" w:hAnsi="Calibri" w:cs="Arial"/>
          <w:sz w:val="24"/>
          <w:szCs w:val="24"/>
        </w:rPr>
        <w:t>external stakeholders</w:t>
      </w:r>
      <w:r w:rsidR="001A462A" w:rsidRPr="007A5858">
        <w:rPr>
          <w:rFonts w:ascii="Calibri" w:eastAsia="Times New Roman" w:hAnsi="Calibri" w:cs="Arial"/>
          <w:sz w:val="24"/>
          <w:szCs w:val="24"/>
        </w:rPr>
        <w:t>.</w:t>
      </w:r>
    </w:p>
    <w:p w14:paraId="01B008DE" w14:textId="77777777" w:rsidR="00CE21F8" w:rsidRPr="007A5858" w:rsidRDefault="00CE21F8" w:rsidP="00C533E0">
      <w:pPr>
        <w:shd w:val="clear" w:color="auto" w:fill="FFFFFF"/>
        <w:jc w:val="both"/>
        <w:rPr>
          <w:rFonts w:eastAsia="Trebuchet MS" w:cs="Trebuchet MS"/>
          <w:b/>
          <w:bCs/>
          <w:color w:val="000000" w:themeColor="text1"/>
          <w:sz w:val="24"/>
          <w:szCs w:val="24"/>
        </w:rPr>
      </w:pPr>
      <w:r w:rsidRPr="007A5858">
        <w:rPr>
          <w:b/>
          <w:bCs/>
          <w:color w:val="000000" w:themeColor="text1"/>
          <w:sz w:val="24"/>
          <w:szCs w:val="24"/>
        </w:rPr>
        <w:t>Salary and hours</w:t>
      </w:r>
    </w:p>
    <w:p w14:paraId="5950E72B" w14:textId="77777777" w:rsidR="00CE21F8" w:rsidRPr="007A5858" w:rsidRDefault="00CE21F8" w:rsidP="00C533E0">
      <w:pPr>
        <w:ind w:left="2160" w:hanging="2160"/>
        <w:jc w:val="both"/>
        <w:rPr>
          <w:sz w:val="24"/>
          <w:szCs w:val="24"/>
        </w:rPr>
      </w:pPr>
      <w:r w:rsidRPr="007A5858">
        <w:rPr>
          <w:color w:val="000000" w:themeColor="text1"/>
          <w:sz w:val="24"/>
          <w:szCs w:val="24"/>
        </w:rPr>
        <w:t xml:space="preserve">Salary: </w:t>
      </w:r>
      <w:r w:rsidRPr="007A5858">
        <w:rPr>
          <w:color w:val="000000" w:themeColor="text1"/>
          <w:sz w:val="24"/>
          <w:szCs w:val="24"/>
        </w:rPr>
        <w:tab/>
      </w:r>
      <w:r w:rsidR="00976CA5" w:rsidRPr="007A5858">
        <w:rPr>
          <w:color w:val="000000" w:themeColor="text1"/>
          <w:sz w:val="24"/>
          <w:szCs w:val="24"/>
        </w:rPr>
        <w:t>£</w:t>
      </w:r>
      <w:r w:rsidR="00210B22" w:rsidRPr="007A5858">
        <w:rPr>
          <w:color w:val="000000" w:themeColor="text1"/>
          <w:sz w:val="24"/>
          <w:szCs w:val="24"/>
        </w:rPr>
        <w:t>5</w:t>
      </w:r>
      <w:r w:rsidR="008F3C57" w:rsidRPr="007A5858">
        <w:rPr>
          <w:color w:val="000000" w:themeColor="text1"/>
          <w:sz w:val="24"/>
          <w:szCs w:val="24"/>
        </w:rPr>
        <w:t>2</w:t>
      </w:r>
      <w:r w:rsidR="00794BD8" w:rsidRPr="007A5858">
        <w:rPr>
          <w:color w:val="000000" w:themeColor="text1"/>
          <w:sz w:val="24"/>
          <w:szCs w:val="24"/>
        </w:rPr>
        <w:t xml:space="preserve">,000, </w:t>
      </w:r>
      <w:r w:rsidRPr="007A5858">
        <w:rPr>
          <w:color w:val="000000" w:themeColor="text1"/>
          <w:sz w:val="24"/>
          <w:szCs w:val="24"/>
        </w:rPr>
        <w:t xml:space="preserve">plus </w:t>
      </w:r>
      <w:r w:rsidR="0054010A" w:rsidRPr="007A5858">
        <w:rPr>
          <w:sz w:val="24"/>
          <w:szCs w:val="24"/>
        </w:rPr>
        <w:t>10</w:t>
      </w:r>
      <w:r w:rsidRPr="007A5858">
        <w:rPr>
          <w:sz w:val="24"/>
          <w:szCs w:val="24"/>
        </w:rPr>
        <w:t>% pension contributions and staff travel card loan on successful completion of probation.</w:t>
      </w:r>
    </w:p>
    <w:p w14:paraId="0FC13125" w14:textId="77777777" w:rsidR="00CE21F8" w:rsidRPr="007A5858" w:rsidRDefault="00CE21F8" w:rsidP="00C533E0">
      <w:pPr>
        <w:jc w:val="both"/>
        <w:rPr>
          <w:rFonts w:eastAsia="Trebuchet MS" w:cs="Trebuchet MS"/>
          <w:color w:val="000000" w:themeColor="text1"/>
          <w:sz w:val="24"/>
          <w:szCs w:val="24"/>
        </w:rPr>
      </w:pPr>
      <w:r w:rsidRPr="007A5858">
        <w:rPr>
          <w:color w:val="000000" w:themeColor="text1"/>
          <w:sz w:val="24"/>
          <w:szCs w:val="24"/>
        </w:rPr>
        <w:t xml:space="preserve">Hours: </w:t>
      </w:r>
      <w:r w:rsidRPr="007A5858">
        <w:rPr>
          <w:color w:val="000000" w:themeColor="text1"/>
          <w:sz w:val="24"/>
          <w:szCs w:val="24"/>
        </w:rPr>
        <w:tab/>
      </w:r>
      <w:r w:rsidRPr="007A5858">
        <w:rPr>
          <w:color w:val="000000" w:themeColor="text1"/>
          <w:sz w:val="24"/>
          <w:szCs w:val="24"/>
        </w:rPr>
        <w:tab/>
      </w:r>
      <w:r w:rsidRPr="007A5858">
        <w:rPr>
          <w:color w:val="000000" w:themeColor="text1"/>
          <w:sz w:val="24"/>
          <w:szCs w:val="24"/>
        </w:rPr>
        <w:tab/>
      </w:r>
      <w:r w:rsidR="008F3C57" w:rsidRPr="007A5858">
        <w:rPr>
          <w:color w:val="000000" w:themeColor="text1"/>
          <w:sz w:val="24"/>
          <w:szCs w:val="24"/>
        </w:rPr>
        <w:t>35 hours per week</w:t>
      </w:r>
    </w:p>
    <w:p w14:paraId="01871EBA" w14:textId="77777777" w:rsidR="00CE21F8" w:rsidRPr="007A5858" w:rsidRDefault="00CE21F8" w:rsidP="00C533E0">
      <w:pPr>
        <w:shd w:val="clear" w:color="auto" w:fill="FFFFFF"/>
        <w:jc w:val="both"/>
        <w:rPr>
          <w:color w:val="000000" w:themeColor="text1"/>
          <w:sz w:val="24"/>
          <w:szCs w:val="24"/>
        </w:rPr>
      </w:pPr>
      <w:r w:rsidRPr="007A5858">
        <w:rPr>
          <w:bCs/>
          <w:color w:val="000000" w:themeColor="text1"/>
          <w:sz w:val="24"/>
          <w:szCs w:val="24"/>
        </w:rPr>
        <w:t>Contract type:</w:t>
      </w:r>
      <w:r w:rsidRPr="007A5858">
        <w:rPr>
          <w:b/>
          <w:bCs/>
          <w:color w:val="000000" w:themeColor="text1"/>
          <w:sz w:val="24"/>
          <w:szCs w:val="24"/>
        </w:rPr>
        <w:t xml:space="preserve"> </w:t>
      </w:r>
      <w:r w:rsidRPr="007A5858">
        <w:rPr>
          <w:b/>
          <w:bCs/>
          <w:color w:val="000000" w:themeColor="text1"/>
          <w:sz w:val="24"/>
          <w:szCs w:val="24"/>
        </w:rPr>
        <w:tab/>
      </w:r>
      <w:r w:rsidRPr="007A5858">
        <w:rPr>
          <w:color w:val="000000" w:themeColor="text1"/>
          <w:sz w:val="24"/>
          <w:szCs w:val="24"/>
        </w:rPr>
        <w:t>Permanent</w:t>
      </w:r>
      <w:r w:rsidR="008F3C57" w:rsidRPr="007A5858">
        <w:rPr>
          <w:color w:val="000000" w:themeColor="text1"/>
          <w:sz w:val="24"/>
          <w:szCs w:val="24"/>
        </w:rPr>
        <w:t>, full time</w:t>
      </w:r>
    </w:p>
    <w:p w14:paraId="37B28795" w14:textId="77777777" w:rsidR="00CE21F8" w:rsidRPr="007A5858" w:rsidRDefault="00F46521" w:rsidP="00C533E0">
      <w:pPr>
        <w:shd w:val="clear" w:color="auto" w:fill="FFFFFF"/>
        <w:ind w:left="2160" w:hanging="2160"/>
        <w:jc w:val="both"/>
        <w:rPr>
          <w:color w:val="000000" w:themeColor="text1"/>
          <w:sz w:val="24"/>
          <w:szCs w:val="24"/>
        </w:rPr>
      </w:pPr>
      <w:r w:rsidRPr="007A5858">
        <w:rPr>
          <w:color w:val="000000" w:themeColor="text1"/>
          <w:sz w:val="24"/>
          <w:szCs w:val="24"/>
        </w:rPr>
        <w:t>Location:</w:t>
      </w:r>
      <w:r w:rsidRPr="007A5858">
        <w:rPr>
          <w:color w:val="000000" w:themeColor="text1"/>
          <w:sz w:val="24"/>
          <w:szCs w:val="24"/>
        </w:rPr>
        <w:tab/>
      </w:r>
      <w:r w:rsidR="00CE21F8" w:rsidRPr="007A5858">
        <w:rPr>
          <w:color w:val="000000" w:themeColor="text1"/>
          <w:sz w:val="24"/>
          <w:szCs w:val="24"/>
        </w:rPr>
        <w:t>Kings Cross, London</w:t>
      </w:r>
      <w:r w:rsidR="0096539C" w:rsidRPr="007A5858">
        <w:rPr>
          <w:color w:val="000000" w:themeColor="text1"/>
          <w:sz w:val="24"/>
          <w:szCs w:val="24"/>
        </w:rPr>
        <w:t xml:space="preserve"> (ACF is due to relocate </w:t>
      </w:r>
      <w:r w:rsidR="00A60289" w:rsidRPr="007A5858">
        <w:rPr>
          <w:color w:val="000000" w:themeColor="text1"/>
          <w:sz w:val="24"/>
          <w:szCs w:val="24"/>
        </w:rPr>
        <w:t xml:space="preserve">within central London </w:t>
      </w:r>
      <w:r w:rsidR="008F3C57" w:rsidRPr="007A5858">
        <w:rPr>
          <w:color w:val="000000" w:themeColor="text1"/>
          <w:sz w:val="24"/>
          <w:szCs w:val="24"/>
        </w:rPr>
        <w:t>in 2018-20</w:t>
      </w:r>
      <w:r w:rsidR="009B4232" w:rsidRPr="007A5858">
        <w:rPr>
          <w:color w:val="000000" w:themeColor="text1"/>
          <w:sz w:val="24"/>
          <w:szCs w:val="24"/>
        </w:rPr>
        <w:t>)</w:t>
      </w:r>
    </w:p>
    <w:p w14:paraId="570839F1" w14:textId="77777777" w:rsidR="00721F61" w:rsidRPr="007A5858" w:rsidRDefault="00CF488C" w:rsidP="00C533E0">
      <w:pPr>
        <w:jc w:val="both"/>
        <w:rPr>
          <w:b/>
          <w:color w:val="000000" w:themeColor="text1"/>
          <w:sz w:val="28"/>
          <w:szCs w:val="24"/>
        </w:rPr>
      </w:pPr>
      <w:r w:rsidRPr="007A5858">
        <w:rPr>
          <w:b/>
          <w:color w:val="000000" w:themeColor="text1"/>
          <w:sz w:val="24"/>
          <w:szCs w:val="24"/>
        </w:rPr>
        <w:br w:type="page"/>
      </w:r>
      <w:r w:rsidR="00721F61" w:rsidRPr="007A5858">
        <w:rPr>
          <w:b/>
          <w:color w:val="000000" w:themeColor="text1"/>
          <w:sz w:val="28"/>
          <w:szCs w:val="24"/>
        </w:rPr>
        <w:lastRenderedPageBreak/>
        <w:t>Job Description</w:t>
      </w:r>
    </w:p>
    <w:p w14:paraId="71A3BD8C" w14:textId="77777777" w:rsidR="00B45D07" w:rsidRPr="007A5858" w:rsidRDefault="00572182" w:rsidP="00C533E0">
      <w:pPr>
        <w:jc w:val="both"/>
        <w:rPr>
          <w:sz w:val="24"/>
          <w:szCs w:val="24"/>
        </w:rPr>
      </w:pPr>
      <w:r w:rsidRPr="007A5858">
        <w:rPr>
          <w:b/>
          <w:noProof/>
          <w:sz w:val="24"/>
        </w:rPr>
        <w:drawing>
          <wp:anchor distT="0" distB="0" distL="114300" distR="114300" simplePos="0" relativeHeight="251659264" behindDoc="1" locked="0" layoutInCell="1" allowOverlap="1" wp14:anchorId="281102A8" wp14:editId="2F9F9FD4">
            <wp:simplePos x="0" y="0"/>
            <wp:positionH relativeFrom="column">
              <wp:posOffset>4899025</wp:posOffset>
            </wp:positionH>
            <wp:positionV relativeFrom="paragraph">
              <wp:posOffset>-628650</wp:posOffset>
            </wp:positionV>
            <wp:extent cx="1317625" cy="971550"/>
            <wp:effectExtent l="0" t="0" r="0" b="0"/>
            <wp:wrapTight wrapText="bothSides">
              <wp:wrapPolygon edited="0">
                <wp:start x="0" y="0"/>
                <wp:lineTo x="0" y="21176"/>
                <wp:lineTo x="21236" y="21176"/>
                <wp:lineTo x="21236" y="0"/>
                <wp:lineTo x="0" y="0"/>
              </wp:wrapPolygon>
            </wp:wrapTight>
            <wp:docPr id="2" name="Picture 2" descr="F:\WORK\WP\Logo\ACF logos\acf cmyk for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WORK\WP\Logo\ACF logos\acf cmyk for prin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7625" cy="971550"/>
                    </a:xfrm>
                    <a:prstGeom prst="rect">
                      <a:avLst/>
                    </a:prstGeom>
                    <a:noFill/>
                    <a:ln>
                      <a:noFill/>
                    </a:ln>
                  </pic:spPr>
                </pic:pic>
              </a:graphicData>
            </a:graphic>
          </wp:anchor>
        </w:drawing>
      </w:r>
      <w:r w:rsidR="00B45D07" w:rsidRPr="007A5858">
        <w:rPr>
          <w:b/>
          <w:sz w:val="24"/>
          <w:szCs w:val="24"/>
        </w:rPr>
        <w:t>Job title:</w:t>
      </w:r>
      <w:r w:rsidR="00B45D07" w:rsidRPr="007A5858">
        <w:rPr>
          <w:sz w:val="24"/>
          <w:szCs w:val="24"/>
        </w:rPr>
        <w:t xml:space="preserve"> </w:t>
      </w:r>
      <w:r w:rsidR="00B45D07" w:rsidRPr="007A5858">
        <w:rPr>
          <w:sz w:val="24"/>
          <w:szCs w:val="24"/>
        </w:rPr>
        <w:tab/>
      </w:r>
      <w:r w:rsidR="00B45D07" w:rsidRPr="007A5858">
        <w:rPr>
          <w:sz w:val="24"/>
          <w:szCs w:val="24"/>
        </w:rPr>
        <w:tab/>
      </w:r>
      <w:r w:rsidR="00B45D07" w:rsidRPr="007A5858">
        <w:rPr>
          <w:sz w:val="24"/>
          <w:szCs w:val="24"/>
        </w:rPr>
        <w:tab/>
      </w:r>
      <w:r w:rsidR="00B45D07" w:rsidRPr="007A5858">
        <w:rPr>
          <w:b/>
          <w:sz w:val="24"/>
          <w:szCs w:val="24"/>
        </w:rPr>
        <w:t>Director of Membership</w:t>
      </w:r>
    </w:p>
    <w:p w14:paraId="31AB8C63" w14:textId="77777777" w:rsidR="00B45D07" w:rsidRPr="007A5858" w:rsidRDefault="00B45D07" w:rsidP="00C533E0">
      <w:pPr>
        <w:jc w:val="both"/>
        <w:rPr>
          <w:sz w:val="24"/>
          <w:szCs w:val="24"/>
        </w:rPr>
      </w:pPr>
      <w:r w:rsidRPr="007A5858">
        <w:rPr>
          <w:b/>
          <w:sz w:val="24"/>
          <w:szCs w:val="24"/>
        </w:rPr>
        <w:t>Responsible to:</w:t>
      </w:r>
      <w:r w:rsidRPr="007A5858">
        <w:rPr>
          <w:sz w:val="24"/>
          <w:szCs w:val="24"/>
        </w:rPr>
        <w:tab/>
      </w:r>
      <w:r w:rsidRPr="007A5858">
        <w:rPr>
          <w:sz w:val="24"/>
          <w:szCs w:val="24"/>
        </w:rPr>
        <w:tab/>
        <w:t>Chief Executive</w:t>
      </w:r>
    </w:p>
    <w:p w14:paraId="1D35746E" w14:textId="77777777" w:rsidR="00B45D07" w:rsidRPr="007A5858" w:rsidRDefault="00B45D07" w:rsidP="00C533E0">
      <w:pPr>
        <w:spacing w:after="0"/>
        <w:jc w:val="both"/>
        <w:rPr>
          <w:sz w:val="24"/>
          <w:szCs w:val="24"/>
        </w:rPr>
      </w:pPr>
      <w:r w:rsidRPr="007A5858">
        <w:rPr>
          <w:b/>
          <w:sz w:val="24"/>
          <w:szCs w:val="24"/>
        </w:rPr>
        <w:t>Line management of:</w:t>
      </w:r>
      <w:r w:rsidRPr="007A5858">
        <w:rPr>
          <w:b/>
          <w:sz w:val="24"/>
          <w:szCs w:val="24"/>
        </w:rPr>
        <w:tab/>
      </w:r>
      <w:r w:rsidRPr="007A5858">
        <w:rPr>
          <w:sz w:val="24"/>
          <w:szCs w:val="24"/>
        </w:rPr>
        <w:tab/>
      </w:r>
      <w:r w:rsidR="001422A2" w:rsidRPr="007A5858">
        <w:rPr>
          <w:sz w:val="24"/>
          <w:szCs w:val="24"/>
        </w:rPr>
        <w:t xml:space="preserve">-    </w:t>
      </w:r>
      <w:r w:rsidRPr="007A5858">
        <w:rPr>
          <w:sz w:val="24"/>
          <w:szCs w:val="24"/>
        </w:rPr>
        <w:t>Senior Membership Manager</w:t>
      </w:r>
    </w:p>
    <w:p w14:paraId="26C057DC" w14:textId="77777777" w:rsidR="00B45D07" w:rsidRPr="007A5858" w:rsidRDefault="00B45D07" w:rsidP="001422A2">
      <w:pPr>
        <w:pStyle w:val="ListParagraph"/>
        <w:numPr>
          <w:ilvl w:val="0"/>
          <w:numId w:val="31"/>
        </w:numPr>
        <w:spacing w:after="0"/>
        <w:jc w:val="both"/>
        <w:rPr>
          <w:sz w:val="24"/>
          <w:szCs w:val="24"/>
        </w:rPr>
      </w:pPr>
      <w:r w:rsidRPr="007A5858">
        <w:rPr>
          <w:sz w:val="24"/>
          <w:szCs w:val="24"/>
        </w:rPr>
        <w:t>Head of Learning &amp; Events (who manages:</w:t>
      </w:r>
    </w:p>
    <w:p w14:paraId="3BF759BB" w14:textId="77777777" w:rsidR="00B45D07" w:rsidRPr="007A5858" w:rsidRDefault="00B45D07" w:rsidP="001422A2">
      <w:pPr>
        <w:pStyle w:val="ListParagraph"/>
        <w:numPr>
          <w:ilvl w:val="1"/>
          <w:numId w:val="31"/>
        </w:numPr>
        <w:spacing w:after="0"/>
        <w:jc w:val="both"/>
        <w:rPr>
          <w:sz w:val="24"/>
          <w:szCs w:val="24"/>
        </w:rPr>
      </w:pPr>
      <w:r w:rsidRPr="007A5858">
        <w:rPr>
          <w:sz w:val="24"/>
          <w:szCs w:val="24"/>
        </w:rPr>
        <w:t xml:space="preserve">Events &amp; Office Administrator; and </w:t>
      </w:r>
    </w:p>
    <w:p w14:paraId="1B3A275D" w14:textId="77777777" w:rsidR="00B45D07" w:rsidRPr="007A5858" w:rsidRDefault="00B45D07" w:rsidP="001422A2">
      <w:pPr>
        <w:pStyle w:val="ListParagraph"/>
        <w:numPr>
          <w:ilvl w:val="1"/>
          <w:numId w:val="31"/>
        </w:numPr>
        <w:spacing w:after="0"/>
        <w:jc w:val="both"/>
        <w:rPr>
          <w:sz w:val="24"/>
          <w:szCs w:val="24"/>
        </w:rPr>
      </w:pPr>
      <w:r w:rsidRPr="007A5858">
        <w:rPr>
          <w:sz w:val="24"/>
          <w:szCs w:val="24"/>
        </w:rPr>
        <w:t>Northern Ireland Development Officer)</w:t>
      </w:r>
    </w:p>
    <w:p w14:paraId="2104D8C1" w14:textId="77777777" w:rsidR="00B45D07" w:rsidRPr="007A5858" w:rsidRDefault="00B45D07" w:rsidP="001422A2">
      <w:pPr>
        <w:pStyle w:val="ListParagraph"/>
        <w:numPr>
          <w:ilvl w:val="0"/>
          <w:numId w:val="31"/>
        </w:numPr>
        <w:spacing w:after="0"/>
        <w:jc w:val="both"/>
        <w:rPr>
          <w:sz w:val="24"/>
          <w:szCs w:val="24"/>
        </w:rPr>
      </w:pPr>
      <w:r w:rsidRPr="007A5858">
        <w:rPr>
          <w:sz w:val="24"/>
          <w:szCs w:val="24"/>
        </w:rPr>
        <w:t>SIIG &amp; Finance Networks Officer (TBC)</w:t>
      </w:r>
    </w:p>
    <w:p w14:paraId="51FC1FE8" w14:textId="77777777" w:rsidR="00B45D07" w:rsidRPr="007A5858" w:rsidRDefault="00B45D07" w:rsidP="001422A2">
      <w:pPr>
        <w:pStyle w:val="ListParagraph"/>
        <w:numPr>
          <w:ilvl w:val="0"/>
          <w:numId w:val="31"/>
        </w:numPr>
        <w:spacing w:after="240"/>
        <w:jc w:val="both"/>
        <w:rPr>
          <w:sz w:val="24"/>
          <w:szCs w:val="24"/>
        </w:rPr>
      </w:pPr>
      <w:r w:rsidRPr="007A5858">
        <w:rPr>
          <w:sz w:val="24"/>
          <w:szCs w:val="24"/>
        </w:rPr>
        <w:t>Corporate Relations Officer (to be recruited)</w:t>
      </w:r>
    </w:p>
    <w:p w14:paraId="5060DF2C" w14:textId="77777777" w:rsidR="00FC4E11" w:rsidRPr="007A5858" w:rsidRDefault="00B45D07" w:rsidP="00410AB3">
      <w:pPr>
        <w:spacing w:after="0" w:line="240" w:lineRule="auto"/>
        <w:jc w:val="both"/>
        <w:rPr>
          <w:sz w:val="24"/>
          <w:szCs w:val="24"/>
        </w:rPr>
      </w:pPr>
      <w:r w:rsidRPr="007A5858">
        <w:rPr>
          <w:b/>
          <w:sz w:val="24"/>
          <w:szCs w:val="24"/>
        </w:rPr>
        <w:t>Overview</w:t>
      </w:r>
      <w:r w:rsidR="000003E6" w:rsidRPr="007A5858">
        <w:rPr>
          <w:sz w:val="24"/>
          <w:szCs w:val="24"/>
        </w:rPr>
        <w:t xml:space="preserve">  </w:t>
      </w:r>
    </w:p>
    <w:p w14:paraId="2F5E774C" w14:textId="77777777" w:rsidR="001422A2" w:rsidRPr="007A5858" w:rsidRDefault="001422A2" w:rsidP="00410AB3">
      <w:pPr>
        <w:spacing w:after="0" w:line="240" w:lineRule="auto"/>
        <w:jc w:val="both"/>
        <w:rPr>
          <w:sz w:val="24"/>
          <w:szCs w:val="24"/>
        </w:rPr>
      </w:pPr>
    </w:p>
    <w:p w14:paraId="5613700E" w14:textId="77777777" w:rsidR="00B45D07" w:rsidRPr="007A5858" w:rsidRDefault="00B45D07" w:rsidP="00410AB3">
      <w:pPr>
        <w:spacing w:after="0" w:line="240" w:lineRule="auto"/>
        <w:jc w:val="both"/>
        <w:rPr>
          <w:sz w:val="24"/>
          <w:szCs w:val="24"/>
        </w:rPr>
      </w:pPr>
      <w:r w:rsidRPr="007A5858">
        <w:rPr>
          <w:sz w:val="24"/>
          <w:szCs w:val="24"/>
        </w:rPr>
        <w:t xml:space="preserve">The Director of Membership is the strategic lead for ensuring that ACF’s services provide excellent value to a growing membership and that they support foundations to be ambitious and effective in the way </w:t>
      </w:r>
      <w:r w:rsidR="00410AB3" w:rsidRPr="007A5858">
        <w:rPr>
          <w:sz w:val="24"/>
          <w:szCs w:val="24"/>
        </w:rPr>
        <w:t xml:space="preserve">that </w:t>
      </w:r>
      <w:r w:rsidRPr="007A5858">
        <w:rPr>
          <w:sz w:val="24"/>
          <w:szCs w:val="24"/>
        </w:rPr>
        <w:t>they use their resources for social good.</w:t>
      </w:r>
    </w:p>
    <w:p w14:paraId="42BEB3EF" w14:textId="77777777" w:rsidR="00410AB3" w:rsidRPr="007A5858" w:rsidRDefault="00410AB3" w:rsidP="00A44F4D">
      <w:pPr>
        <w:spacing w:after="120"/>
        <w:jc w:val="both"/>
        <w:rPr>
          <w:b/>
          <w:sz w:val="24"/>
          <w:szCs w:val="24"/>
        </w:rPr>
      </w:pPr>
    </w:p>
    <w:p w14:paraId="2909B26A" w14:textId="77777777" w:rsidR="00B45D07" w:rsidRPr="007A5858" w:rsidRDefault="00B45D07" w:rsidP="00A44F4D">
      <w:pPr>
        <w:spacing w:after="120"/>
        <w:jc w:val="both"/>
        <w:rPr>
          <w:b/>
          <w:sz w:val="24"/>
          <w:szCs w:val="24"/>
        </w:rPr>
      </w:pPr>
      <w:r w:rsidRPr="007A5858">
        <w:rPr>
          <w:b/>
          <w:sz w:val="24"/>
          <w:szCs w:val="24"/>
        </w:rPr>
        <w:t>Organisational strategy and leadership</w:t>
      </w:r>
    </w:p>
    <w:p w14:paraId="740E5722" w14:textId="77777777" w:rsidR="00B45D07" w:rsidRPr="007A5858" w:rsidRDefault="00B45D07" w:rsidP="00C533E0">
      <w:pPr>
        <w:spacing w:after="0" w:line="240" w:lineRule="auto"/>
        <w:jc w:val="both"/>
        <w:rPr>
          <w:sz w:val="24"/>
          <w:szCs w:val="24"/>
        </w:rPr>
      </w:pPr>
      <w:r w:rsidRPr="007A5858">
        <w:rPr>
          <w:sz w:val="24"/>
          <w:szCs w:val="24"/>
        </w:rPr>
        <w:t>Working as part of the executive leadership team to:</w:t>
      </w:r>
    </w:p>
    <w:p w14:paraId="6531B041" w14:textId="77777777" w:rsidR="00B45D07" w:rsidRPr="007A5858" w:rsidRDefault="00B45D07" w:rsidP="00C533E0">
      <w:pPr>
        <w:pStyle w:val="ListParagraph"/>
        <w:numPr>
          <w:ilvl w:val="0"/>
          <w:numId w:val="19"/>
        </w:numPr>
        <w:spacing w:after="160" w:line="240" w:lineRule="auto"/>
        <w:jc w:val="both"/>
        <w:rPr>
          <w:sz w:val="24"/>
          <w:szCs w:val="24"/>
        </w:rPr>
      </w:pPr>
      <w:r w:rsidRPr="007A5858">
        <w:rPr>
          <w:sz w:val="24"/>
          <w:szCs w:val="24"/>
        </w:rPr>
        <w:t>develop the strategies, culture and values that will deliver ACF’s mission and charitable objectives</w:t>
      </w:r>
    </w:p>
    <w:p w14:paraId="3E43A606" w14:textId="77777777" w:rsidR="00B45D07" w:rsidRPr="007A5858" w:rsidRDefault="00B45D07" w:rsidP="00C533E0">
      <w:pPr>
        <w:pStyle w:val="ListParagraph"/>
        <w:numPr>
          <w:ilvl w:val="0"/>
          <w:numId w:val="19"/>
        </w:numPr>
        <w:spacing w:line="240" w:lineRule="auto"/>
        <w:jc w:val="both"/>
        <w:rPr>
          <w:sz w:val="24"/>
          <w:szCs w:val="24"/>
        </w:rPr>
      </w:pPr>
      <w:r w:rsidRPr="007A5858">
        <w:rPr>
          <w:sz w:val="24"/>
          <w:szCs w:val="24"/>
        </w:rPr>
        <w:t>understand and anticipate the collective and emerging needs of foundations and ensure that ACF is well-placed to meet these</w:t>
      </w:r>
    </w:p>
    <w:p w14:paraId="44450A0C" w14:textId="77777777" w:rsidR="00B45D07" w:rsidRPr="007A5858" w:rsidRDefault="00B45D07" w:rsidP="00C533E0">
      <w:pPr>
        <w:pStyle w:val="ListParagraph"/>
        <w:numPr>
          <w:ilvl w:val="0"/>
          <w:numId w:val="19"/>
        </w:numPr>
        <w:spacing w:line="240" w:lineRule="auto"/>
        <w:jc w:val="both"/>
        <w:rPr>
          <w:sz w:val="24"/>
          <w:szCs w:val="24"/>
        </w:rPr>
      </w:pPr>
      <w:r w:rsidRPr="007A5858">
        <w:rPr>
          <w:sz w:val="24"/>
          <w:szCs w:val="24"/>
        </w:rPr>
        <w:t>identify and develop new and ongoing income streams and funding to ensure that the organisation is financially self-sustaining</w:t>
      </w:r>
    </w:p>
    <w:p w14:paraId="279F4E58" w14:textId="77777777" w:rsidR="00B45D07" w:rsidRPr="007A5858" w:rsidRDefault="00B45D07" w:rsidP="00C533E0">
      <w:pPr>
        <w:pStyle w:val="ListParagraph"/>
        <w:numPr>
          <w:ilvl w:val="0"/>
          <w:numId w:val="19"/>
        </w:numPr>
        <w:spacing w:line="240" w:lineRule="auto"/>
        <w:jc w:val="both"/>
        <w:rPr>
          <w:b/>
          <w:sz w:val="24"/>
          <w:szCs w:val="24"/>
        </w:rPr>
      </w:pPr>
      <w:r w:rsidRPr="007A5858">
        <w:rPr>
          <w:sz w:val="24"/>
          <w:szCs w:val="24"/>
        </w:rPr>
        <w:t xml:space="preserve">deliver innovative and creative continuous improvement of systems </w:t>
      </w:r>
    </w:p>
    <w:p w14:paraId="258D5399" w14:textId="77777777" w:rsidR="00B45D07" w:rsidRPr="007A5858" w:rsidRDefault="00B45D07" w:rsidP="00C533E0">
      <w:pPr>
        <w:pStyle w:val="ListParagraph"/>
        <w:numPr>
          <w:ilvl w:val="0"/>
          <w:numId w:val="19"/>
        </w:numPr>
        <w:spacing w:line="240" w:lineRule="auto"/>
        <w:jc w:val="both"/>
        <w:rPr>
          <w:b/>
          <w:sz w:val="24"/>
          <w:szCs w:val="24"/>
        </w:rPr>
      </w:pPr>
      <w:r w:rsidRPr="007A5858">
        <w:rPr>
          <w:sz w:val="24"/>
          <w:szCs w:val="24"/>
        </w:rPr>
        <w:t xml:space="preserve">nurture and develop ACF’s staff team and support them in delivering a new strategic vision </w:t>
      </w:r>
    </w:p>
    <w:p w14:paraId="39CCCEF4" w14:textId="77777777" w:rsidR="00B45D07" w:rsidRPr="007A5858" w:rsidRDefault="00B45D07" w:rsidP="00C533E0">
      <w:pPr>
        <w:spacing w:line="240" w:lineRule="auto"/>
        <w:jc w:val="both"/>
        <w:rPr>
          <w:sz w:val="24"/>
          <w:szCs w:val="24"/>
        </w:rPr>
      </w:pPr>
      <w:r w:rsidRPr="007A5858">
        <w:rPr>
          <w:sz w:val="24"/>
          <w:szCs w:val="24"/>
        </w:rPr>
        <w:t>Ensure that ACF’s strategy and operations are informed by a deep understanding of the diverse needs and circumstances of its membership.</w:t>
      </w:r>
    </w:p>
    <w:p w14:paraId="012C2D3A" w14:textId="77777777" w:rsidR="00B45D07" w:rsidRPr="007A5858" w:rsidRDefault="00B45D07" w:rsidP="00C533E0">
      <w:pPr>
        <w:spacing w:line="240" w:lineRule="auto"/>
        <w:jc w:val="both"/>
        <w:rPr>
          <w:sz w:val="24"/>
          <w:szCs w:val="24"/>
        </w:rPr>
      </w:pPr>
      <w:r w:rsidRPr="007A5858">
        <w:rPr>
          <w:sz w:val="24"/>
          <w:szCs w:val="24"/>
        </w:rPr>
        <w:t xml:space="preserve">Lead the membership team to ensure that ACF’s offer to members is world class – relevant, creative, high quality and affordable - inspiring foundations to be ambitious and effective in the way they use their resources for social good. </w:t>
      </w:r>
    </w:p>
    <w:p w14:paraId="16CFC198" w14:textId="77777777" w:rsidR="00B45D07" w:rsidRPr="007A5858" w:rsidRDefault="001422A2" w:rsidP="00C533E0">
      <w:pPr>
        <w:spacing w:line="240" w:lineRule="auto"/>
        <w:jc w:val="both"/>
        <w:rPr>
          <w:sz w:val="24"/>
          <w:szCs w:val="24"/>
        </w:rPr>
      </w:pPr>
      <w:r w:rsidRPr="007A5858">
        <w:rPr>
          <w:sz w:val="24"/>
          <w:szCs w:val="24"/>
        </w:rPr>
        <w:t>S</w:t>
      </w:r>
      <w:r w:rsidR="00B45D07" w:rsidRPr="007A5858">
        <w:rPr>
          <w:sz w:val="24"/>
          <w:szCs w:val="24"/>
        </w:rPr>
        <w:t>trategic lead for ACF’s communication with members and acting as a first port of call for all issues relating to membership</w:t>
      </w:r>
      <w:r w:rsidRPr="007A5858">
        <w:rPr>
          <w:sz w:val="24"/>
          <w:szCs w:val="24"/>
        </w:rPr>
        <w:t>, developing and supporting the work of others in the ACF team</w:t>
      </w:r>
      <w:r w:rsidR="00B45D07" w:rsidRPr="007A5858">
        <w:rPr>
          <w:sz w:val="24"/>
          <w:szCs w:val="24"/>
        </w:rPr>
        <w:t xml:space="preserve">. </w:t>
      </w:r>
    </w:p>
    <w:p w14:paraId="3B42AE8D" w14:textId="77777777" w:rsidR="00FC4E11" w:rsidRPr="007A5858" w:rsidRDefault="001422A2" w:rsidP="00FC4E11">
      <w:pPr>
        <w:spacing w:line="240" w:lineRule="auto"/>
        <w:jc w:val="both"/>
        <w:rPr>
          <w:sz w:val="24"/>
          <w:szCs w:val="24"/>
        </w:rPr>
      </w:pPr>
      <w:r w:rsidRPr="007A5858">
        <w:rPr>
          <w:sz w:val="24"/>
          <w:szCs w:val="24"/>
        </w:rPr>
        <w:t>C</w:t>
      </w:r>
      <w:r w:rsidR="00B45D07" w:rsidRPr="007A5858">
        <w:rPr>
          <w:sz w:val="24"/>
          <w:szCs w:val="24"/>
        </w:rPr>
        <w:t xml:space="preserve">ontribute to the budgeting process </w:t>
      </w:r>
      <w:r w:rsidR="00410AB3" w:rsidRPr="007A5858">
        <w:rPr>
          <w:sz w:val="24"/>
          <w:szCs w:val="24"/>
        </w:rPr>
        <w:t>and</w:t>
      </w:r>
      <w:r w:rsidR="00B45D07" w:rsidRPr="007A5858">
        <w:rPr>
          <w:sz w:val="24"/>
          <w:szCs w:val="24"/>
        </w:rPr>
        <w:t xml:space="preserve"> the sustainability of ACF</w:t>
      </w:r>
      <w:r w:rsidR="00410AB3" w:rsidRPr="007A5858">
        <w:rPr>
          <w:sz w:val="24"/>
          <w:szCs w:val="24"/>
        </w:rPr>
        <w:t>,</w:t>
      </w:r>
      <w:r w:rsidR="00B45D07" w:rsidRPr="007A5858">
        <w:rPr>
          <w:sz w:val="24"/>
          <w:szCs w:val="24"/>
        </w:rPr>
        <w:t xml:space="preserve"> adopting an enterprising and commercial focus.</w:t>
      </w:r>
    </w:p>
    <w:p w14:paraId="082F1D66" w14:textId="77777777" w:rsidR="001422A2" w:rsidRPr="007A5858" w:rsidRDefault="001422A2" w:rsidP="00FC4E11">
      <w:pPr>
        <w:spacing w:line="240" w:lineRule="auto"/>
        <w:jc w:val="both"/>
        <w:rPr>
          <w:sz w:val="24"/>
          <w:szCs w:val="24"/>
        </w:rPr>
      </w:pPr>
    </w:p>
    <w:p w14:paraId="12877679" w14:textId="77777777" w:rsidR="00FC4E11" w:rsidRPr="007A5858" w:rsidRDefault="00FC4E11" w:rsidP="00FC4E11">
      <w:pPr>
        <w:rPr>
          <w:b/>
          <w:sz w:val="24"/>
          <w:szCs w:val="24"/>
        </w:rPr>
      </w:pPr>
    </w:p>
    <w:p w14:paraId="71D8BE12" w14:textId="77777777" w:rsidR="00FC4E11" w:rsidRPr="007A5858" w:rsidRDefault="00FC4E11">
      <w:pPr>
        <w:rPr>
          <w:b/>
          <w:sz w:val="24"/>
          <w:szCs w:val="24"/>
        </w:rPr>
      </w:pPr>
      <w:r w:rsidRPr="007A5858">
        <w:rPr>
          <w:b/>
          <w:sz w:val="24"/>
          <w:szCs w:val="24"/>
        </w:rPr>
        <w:br w:type="page"/>
      </w:r>
    </w:p>
    <w:p w14:paraId="2300A8A2" w14:textId="77777777" w:rsidR="008C05DF" w:rsidRPr="007A5858" w:rsidRDefault="00410AB3" w:rsidP="00FC4E11">
      <w:pPr>
        <w:rPr>
          <w:b/>
          <w:sz w:val="24"/>
          <w:szCs w:val="24"/>
        </w:rPr>
      </w:pPr>
      <w:r w:rsidRPr="007A5858">
        <w:rPr>
          <w:b/>
          <w:sz w:val="24"/>
          <w:szCs w:val="24"/>
        </w:rPr>
        <w:lastRenderedPageBreak/>
        <w:t>Member r</w:t>
      </w:r>
      <w:r w:rsidR="008C05DF" w:rsidRPr="007A5858">
        <w:rPr>
          <w:b/>
          <w:sz w:val="24"/>
          <w:szCs w:val="24"/>
        </w:rPr>
        <w:t>elationships</w:t>
      </w:r>
    </w:p>
    <w:p w14:paraId="6B521E7F" w14:textId="77777777" w:rsidR="00B45D07" w:rsidRPr="007A5858" w:rsidRDefault="008C05DF" w:rsidP="00C533E0">
      <w:pPr>
        <w:spacing w:line="240" w:lineRule="auto"/>
        <w:jc w:val="both"/>
        <w:rPr>
          <w:sz w:val="24"/>
          <w:szCs w:val="24"/>
        </w:rPr>
      </w:pPr>
      <w:r w:rsidRPr="007A5858">
        <w:rPr>
          <w:sz w:val="24"/>
          <w:szCs w:val="24"/>
        </w:rPr>
        <w:t xml:space="preserve">Take responsibility for </w:t>
      </w:r>
      <w:r w:rsidR="00B45D07" w:rsidRPr="007A5858">
        <w:rPr>
          <w:sz w:val="24"/>
          <w:szCs w:val="24"/>
        </w:rPr>
        <w:t>build</w:t>
      </w:r>
      <w:r w:rsidRPr="007A5858">
        <w:rPr>
          <w:sz w:val="24"/>
          <w:szCs w:val="24"/>
        </w:rPr>
        <w:t>ing</w:t>
      </w:r>
      <w:r w:rsidR="00B45D07" w:rsidRPr="007A5858">
        <w:rPr>
          <w:sz w:val="24"/>
          <w:szCs w:val="24"/>
        </w:rPr>
        <w:t xml:space="preserve"> positive, sustainable r</w:t>
      </w:r>
      <w:r w:rsidRPr="007A5858">
        <w:rPr>
          <w:sz w:val="24"/>
          <w:szCs w:val="24"/>
        </w:rPr>
        <w:t>elationships with members, ensuring that their needs are fully understood</w:t>
      </w:r>
      <w:r w:rsidR="00A44F4D" w:rsidRPr="007A5858">
        <w:rPr>
          <w:sz w:val="24"/>
          <w:szCs w:val="24"/>
        </w:rPr>
        <w:t>,</w:t>
      </w:r>
      <w:r w:rsidR="00461B98" w:rsidRPr="007A5858">
        <w:rPr>
          <w:sz w:val="24"/>
          <w:szCs w:val="24"/>
        </w:rPr>
        <w:t xml:space="preserve"> and </w:t>
      </w:r>
      <w:r w:rsidR="00A44F4D" w:rsidRPr="007A5858">
        <w:rPr>
          <w:sz w:val="24"/>
          <w:szCs w:val="24"/>
        </w:rPr>
        <w:t>developing our</w:t>
      </w:r>
      <w:r w:rsidR="00B45D07" w:rsidRPr="007A5858">
        <w:rPr>
          <w:sz w:val="24"/>
          <w:szCs w:val="24"/>
        </w:rPr>
        <w:t xml:space="preserve"> links with regional and national networks of grant-makers and funders</w:t>
      </w:r>
      <w:r w:rsidR="00461B98" w:rsidRPr="007A5858">
        <w:rPr>
          <w:sz w:val="24"/>
          <w:szCs w:val="24"/>
        </w:rPr>
        <w:t xml:space="preserve">. </w:t>
      </w:r>
    </w:p>
    <w:p w14:paraId="4868F190" w14:textId="77777777" w:rsidR="00E738B3" w:rsidRPr="007A5858" w:rsidRDefault="00B45D07" w:rsidP="00C533E0">
      <w:pPr>
        <w:spacing w:line="240" w:lineRule="auto"/>
        <w:jc w:val="both"/>
        <w:rPr>
          <w:sz w:val="24"/>
          <w:szCs w:val="24"/>
        </w:rPr>
      </w:pPr>
      <w:r w:rsidRPr="007A5858">
        <w:rPr>
          <w:sz w:val="24"/>
          <w:szCs w:val="24"/>
        </w:rPr>
        <w:t xml:space="preserve">Ensure that ACF has </w:t>
      </w:r>
      <w:r w:rsidR="00E738B3" w:rsidRPr="007A5858">
        <w:rPr>
          <w:sz w:val="24"/>
          <w:szCs w:val="24"/>
        </w:rPr>
        <w:t xml:space="preserve">effective </w:t>
      </w:r>
      <w:r w:rsidRPr="007A5858">
        <w:rPr>
          <w:sz w:val="24"/>
          <w:szCs w:val="24"/>
        </w:rPr>
        <w:t>systems to track, assess and report on membership satisfactio</w:t>
      </w:r>
      <w:r w:rsidR="00E738B3" w:rsidRPr="007A5858">
        <w:rPr>
          <w:sz w:val="24"/>
          <w:szCs w:val="24"/>
        </w:rPr>
        <w:t>n and needs</w:t>
      </w:r>
      <w:r w:rsidR="00461B98" w:rsidRPr="007A5858">
        <w:rPr>
          <w:sz w:val="24"/>
          <w:szCs w:val="24"/>
        </w:rPr>
        <w:t xml:space="preserve">, including, undertaking a review </w:t>
      </w:r>
      <w:r w:rsidR="00410AB3" w:rsidRPr="007A5858">
        <w:rPr>
          <w:sz w:val="24"/>
          <w:szCs w:val="24"/>
        </w:rPr>
        <w:t xml:space="preserve">of </w:t>
      </w:r>
      <w:r w:rsidR="00461B98" w:rsidRPr="007A5858">
        <w:rPr>
          <w:sz w:val="24"/>
          <w:szCs w:val="24"/>
        </w:rPr>
        <w:t xml:space="preserve">ACF’s </w:t>
      </w:r>
      <w:r w:rsidR="00410AB3" w:rsidRPr="007A5858">
        <w:rPr>
          <w:sz w:val="24"/>
          <w:szCs w:val="24"/>
        </w:rPr>
        <w:t>CRM system and making</w:t>
      </w:r>
      <w:r w:rsidR="00461B98" w:rsidRPr="007A5858">
        <w:rPr>
          <w:sz w:val="24"/>
          <w:szCs w:val="24"/>
        </w:rPr>
        <w:t xml:space="preserve"> recommendations on improvements or renewal. </w:t>
      </w:r>
    </w:p>
    <w:p w14:paraId="7D07EBDD" w14:textId="77777777" w:rsidR="00B45D07" w:rsidRPr="007A5858" w:rsidRDefault="00B45D07" w:rsidP="00C533E0">
      <w:pPr>
        <w:spacing w:line="240" w:lineRule="auto"/>
        <w:jc w:val="both"/>
        <w:rPr>
          <w:sz w:val="24"/>
          <w:szCs w:val="24"/>
        </w:rPr>
      </w:pPr>
      <w:r w:rsidRPr="007A5858">
        <w:rPr>
          <w:sz w:val="24"/>
          <w:szCs w:val="24"/>
        </w:rPr>
        <w:t>Improve the data that ACF holds about its membership and carry out research that supports our policy work and development of strategy.</w:t>
      </w:r>
    </w:p>
    <w:p w14:paraId="33F07339" w14:textId="77777777" w:rsidR="00E738B3" w:rsidRPr="007A5858" w:rsidRDefault="00B45D07" w:rsidP="00C533E0">
      <w:pPr>
        <w:spacing w:line="240" w:lineRule="auto"/>
        <w:jc w:val="both"/>
        <w:rPr>
          <w:sz w:val="24"/>
          <w:szCs w:val="24"/>
        </w:rPr>
      </w:pPr>
      <w:r w:rsidRPr="007A5858">
        <w:rPr>
          <w:sz w:val="24"/>
          <w:szCs w:val="24"/>
        </w:rPr>
        <w:t xml:space="preserve">Lead </w:t>
      </w:r>
      <w:r w:rsidR="00E738B3" w:rsidRPr="007A5858">
        <w:rPr>
          <w:sz w:val="24"/>
          <w:szCs w:val="24"/>
        </w:rPr>
        <w:t xml:space="preserve">on member acquisition and retention strategies, including developing and ensuring </w:t>
      </w:r>
      <w:r w:rsidRPr="007A5858">
        <w:rPr>
          <w:sz w:val="24"/>
          <w:szCs w:val="24"/>
        </w:rPr>
        <w:t>the delivery of a consistent</w:t>
      </w:r>
      <w:r w:rsidR="00410AB3" w:rsidRPr="007A5858">
        <w:rPr>
          <w:sz w:val="24"/>
          <w:szCs w:val="24"/>
        </w:rPr>
        <w:t>ly</w:t>
      </w:r>
      <w:r w:rsidRPr="007A5858">
        <w:rPr>
          <w:sz w:val="24"/>
          <w:szCs w:val="24"/>
        </w:rPr>
        <w:t xml:space="preserve"> high quality level and affordable package of services for members</w:t>
      </w:r>
      <w:r w:rsidR="00E738B3" w:rsidRPr="007A5858">
        <w:rPr>
          <w:sz w:val="24"/>
          <w:szCs w:val="24"/>
        </w:rPr>
        <w:t xml:space="preserve">. </w:t>
      </w:r>
    </w:p>
    <w:p w14:paraId="2A8127F3" w14:textId="77777777" w:rsidR="009A6FB5" w:rsidRPr="007A5858" w:rsidRDefault="009A6FB5" w:rsidP="00C533E0">
      <w:pPr>
        <w:spacing w:line="240" w:lineRule="auto"/>
        <w:jc w:val="both"/>
        <w:rPr>
          <w:sz w:val="24"/>
          <w:szCs w:val="24"/>
        </w:rPr>
      </w:pPr>
      <w:r w:rsidRPr="007A5858">
        <w:rPr>
          <w:sz w:val="24"/>
          <w:szCs w:val="24"/>
        </w:rPr>
        <w:t xml:space="preserve">Work with the Senior Team to represent ACF </w:t>
      </w:r>
      <w:r w:rsidR="00B45D07" w:rsidRPr="007A5858">
        <w:rPr>
          <w:sz w:val="24"/>
          <w:szCs w:val="24"/>
        </w:rPr>
        <w:t xml:space="preserve">in external conversations about foundations, positioning ACF </w:t>
      </w:r>
      <w:r w:rsidRPr="007A5858">
        <w:rPr>
          <w:sz w:val="24"/>
          <w:szCs w:val="24"/>
        </w:rPr>
        <w:t>at the forefront of discussions concerning foundations</w:t>
      </w:r>
      <w:r w:rsidR="00394F62" w:rsidRPr="007A5858">
        <w:rPr>
          <w:sz w:val="24"/>
          <w:szCs w:val="24"/>
        </w:rPr>
        <w:t xml:space="preserve"> and keeping abreast of developments which may impact ACF’s programmes and/or be relevant to members. </w:t>
      </w:r>
    </w:p>
    <w:p w14:paraId="37E671BD" w14:textId="77777777" w:rsidR="00B45D07" w:rsidRPr="007A5858" w:rsidRDefault="00B45D07" w:rsidP="00C533E0">
      <w:pPr>
        <w:spacing w:line="240" w:lineRule="auto"/>
        <w:jc w:val="both"/>
        <w:rPr>
          <w:sz w:val="24"/>
          <w:szCs w:val="24"/>
        </w:rPr>
      </w:pPr>
      <w:r w:rsidRPr="007A5858">
        <w:rPr>
          <w:sz w:val="24"/>
          <w:szCs w:val="24"/>
        </w:rPr>
        <w:t>Maintain an awareness of external initiatives and consider the potential for collaboration and partnerships in order to maximise the value of ACF’s membership offer</w:t>
      </w:r>
      <w:r w:rsidR="00394F62" w:rsidRPr="007A5858">
        <w:rPr>
          <w:sz w:val="24"/>
          <w:szCs w:val="24"/>
        </w:rPr>
        <w:t xml:space="preserve">. </w:t>
      </w:r>
    </w:p>
    <w:p w14:paraId="1EA63F0C" w14:textId="77777777" w:rsidR="00A44F4D" w:rsidRPr="007A5858" w:rsidRDefault="00A44F4D" w:rsidP="001422A2">
      <w:pPr>
        <w:spacing w:after="120" w:line="240" w:lineRule="auto"/>
        <w:jc w:val="both"/>
        <w:rPr>
          <w:b/>
          <w:sz w:val="24"/>
          <w:szCs w:val="24"/>
        </w:rPr>
      </w:pPr>
    </w:p>
    <w:p w14:paraId="6ACD6B99" w14:textId="77777777" w:rsidR="007910E7" w:rsidRPr="007A5858" w:rsidRDefault="00D27B64" w:rsidP="001422A2">
      <w:pPr>
        <w:spacing w:after="120" w:line="240" w:lineRule="auto"/>
        <w:jc w:val="both"/>
        <w:rPr>
          <w:b/>
          <w:sz w:val="24"/>
          <w:szCs w:val="24"/>
        </w:rPr>
      </w:pPr>
      <w:r w:rsidRPr="007A5858">
        <w:rPr>
          <w:b/>
          <w:sz w:val="24"/>
          <w:szCs w:val="24"/>
        </w:rPr>
        <w:t>M</w:t>
      </w:r>
      <w:r w:rsidR="00B45D07" w:rsidRPr="007A5858">
        <w:rPr>
          <w:b/>
          <w:sz w:val="24"/>
          <w:szCs w:val="24"/>
        </w:rPr>
        <w:t xml:space="preserve">embership services &amp; communication </w:t>
      </w:r>
    </w:p>
    <w:p w14:paraId="65A5CE48" w14:textId="77777777" w:rsidR="00410AB3" w:rsidRPr="007A5858" w:rsidRDefault="00410AB3" w:rsidP="00410AB3">
      <w:pPr>
        <w:spacing w:after="0" w:line="240" w:lineRule="auto"/>
        <w:jc w:val="both"/>
        <w:rPr>
          <w:sz w:val="24"/>
          <w:szCs w:val="24"/>
        </w:rPr>
      </w:pPr>
      <w:r w:rsidRPr="007A5858">
        <w:rPr>
          <w:sz w:val="24"/>
          <w:szCs w:val="24"/>
        </w:rPr>
        <w:t>Review, develop and oversee the delivery of ACF’s current services to members, to improve their targeting, reach, attractiveness and value for money, as well as their contribution to ACF’s sustainability.</w:t>
      </w:r>
    </w:p>
    <w:p w14:paraId="24E78A2F" w14:textId="77777777" w:rsidR="00410AB3" w:rsidRPr="007A5858" w:rsidRDefault="00410AB3" w:rsidP="00A44F4D">
      <w:pPr>
        <w:spacing w:after="0" w:line="240" w:lineRule="auto"/>
        <w:jc w:val="both"/>
        <w:rPr>
          <w:sz w:val="24"/>
          <w:szCs w:val="24"/>
        </w:rPr>
      </w:pPr>
      <w:r w:rsidRPr="007A5858">
        <w:rPr>
          <w:sz w:val="24"/>
          <w:szCs w:val="24"/>
        </w:rPr>
        <w:t xml:space="preserve"> </w:t>
      </w:r>
    </w:p>
    <w:p w14:paraId="61ACE15F" w14:textId="77777777" w:rsidR="00A44F4D" w:rsidRPr="007A5858" w:rsidRDefault="00A44F4D" w:rsidP="00A44F4D">
      <w:pPr>
        <w:spacing w:after="0" w:line="240" w:lineRule="auto"/>
        <w:jc w:val="both"/>
        <w:rPr>
          <w:sz w:val="24"/>
          <w:szCs w:val="24"/>
        </w:rPr>
      </w:pPr>
      <w:r w:rsidRPr="007A5858">
        <w:rPr>
          <w:sz w:val="24"/>
          <w:szCs w:val="24"/>
        </w:rPr>
        <w:t>Working with the Director of Resources and the Head of Learning &amp; Events, lead on the development of digital services to members so that they add significant value to ACF’s membership offer, particularly to those members who are not able to attend meetings very frequently.</w:t>
      </w:r>
    </w:p>
    <w:p w14:paraId="404EF179" w14:textId="77777777" w:rsidR="00A44F4D" w:rsidRPr="007A5858" w:rsidRDefault="00A44F4D" w:rsidP="00A44F4D">
      <w:pPr>
        <w:spacing w:after="0" w:line="240" w:lineRule="auto"/>
        <w:jc w:val="both"/>
        <w:rPr>
          <w:sz w:val="24"/>
          <w:szCs w:val="24"/>
        </w:rPr>
      </w:pPr>
    </w:p>
    <w:p w14:paraId="2F928161" w14:textId="77777777" w:rsidR="00410AB3" w:rsidRPr="007A5858" w:rsidRDefault="00410AB3" w:rsidP="00410AB3">
      <w:pPr>
        <w:spacing w:line="240" w:lineRule="auto"/>
        <w:jc w:val="both"/>
        <w:rPr>
          <w:sz w:val="24"/>
          <w:szCs w:val="24"/>
        </w:rPr>
      </w:pPr>
      <w:r w:rsidRPr="007A5858">
        <w:rPr>
          <w:sz w:val="24"/>
          <w:szCs w:val="24"/>
        </w:rPr>
        <w:t xml:space="preserve">Strategic lead for ensuring that members are a primary audience in ACF’s communication plans, and that members receive relevant and informative content in a timely manner. </w:t>
      </w:r>
    </w:p>
    <w:p w14:paraId="227A3896" w14:textId="77777777" w:rsidR="00410AB3" w:rsidRPr="007A5858" w:rsidRDefault="00410AB3" w:rsidP="00410AB3">
      <w:pPr>
        <w:spacing w:line="240" w:lineRule="auto"/>
        <w:jc w:val="both"/>
        <w:rPr>
          <w:sz w:val="24"/>
          <w:szCs w:val="24"/>
        </w:rPr>
      </w:pPr>
      <w:r w:rsidRPr="007A5858">
        <w:rPr>
          <w:sz w:val="24"/>
          <w:szCs w:val="24"/>
        </w:rPr>
        <w:t xml:space="preserve">Continue and build on ACF’s reputation for outstanding customer service by building on and continually improving ACF’s systems and culture. </w:t>
      </w:r>
    </w:p>
    <w:p w14:paraId="45D99DDF" w14:textId="77777777" w:rsidR="00B45D07" w:rsidRPr="007A5858" w:rsidRDefault="00725048" w:rsidP="00C533E0">
      <w:pPr>
        <w:spacing w:line="240" w:lineRule="auto"/>
        <w:jc w:val="both"/>
        <w:rPr>
          <w:sz w:val="24"/>
          <w:szCs w:val="24"/>
        </w:rPr>
      </w:pPr>
      <w:r w:rsidRPr="007A5858">
        <w:rPr>
          <w:sz w:val="24"/>
          <w:szCs w:val="24"/>
        </w:rPr>
        <w:t>Strategic lead</w:t>
      </w:r>
      <w:r w:rsidR="00B76494" w:rsidRPr="007A5858">
        <w:rPr>
          <w:sz w:val="24"/>
          <w:szCs w:val="24"/>
        </w:rPr>
        <w:t xml:space="preserve"> for </w:t>
      </w:r>
      <w:r w:rsidR="00B45D07" w:rsidRPr="007A5858">
        <w:rPr>
          <w:sz w:val="24"/>
          <w:szCs w:val="24"/>
        </w:rPr>
        <w:t>developing a</w:t>
      </w:r>
      <w:r w:rsidR="00A44F4D" w:rsidRPr="007A5858">
        <w:rPr>
          <w:sz w:val="24"/>
          <w:szCs w:val="24"/>
        </w:rPr>
        <w:t>n inspirational</w:t>
      </w:r>
      <w:r w:rsidR="00B45D07" w:rsidRPr="007A5858">
        <w:rPr>
          <w:sz w:val="24"/>
          <w:szCs w:val="24"/>
        </w:rPr>
        <w:t xml:space="preserve"> programme of activities for members that </w:t>
      </w:r>
      <w:r w:rsidR="00A44F4D" w:rsidRPr="007A5858">
        <w:rPr>
          <w:sz w:val="24"/>
          <w:szCs w:val="24"/>
        </w:rPr>
        <w:t>showcases</w:t>
      </w:r>
      <w:r w:rsidR="00B45D07" w:rsidRPr="007A5858">
        <w:rPr>
          <w:sz w:val="24"/>
          <w:szCs w:val="24"/>
        </w:rPr>
        <w:t xml:space="preserve"> thought leadership in our sector</w:t>
      </w:r>
      <w:r w:rsidR="00210725" w:rsidRPr="007A5858">
        <w:rPr>
          <w:sz w:val="24"/>
          <w:szCs w:val="24"/>
        </w:rPr>
        <w:t xml:space="preserve"> from the UK and globally</w:t>
      </w:r>
    </w:p>
    <w:p w14:paraId="488A4383" w14:textId="77777777" w:rsidR="00A44F4D" w:rsidRPr="007A5858" w:rsidRDefault="00A44F4D" w:rsidP="001422A2">
      <w:pPr>
        <w:spacing w:after="120" w:line="240" w:lineRule="auto"/>
        <w:jc w:val="both"/>
        <w:rPr>
          <w:b/>
          <w:sz w:val="24"/>
          <w:szCs w:val="24"/>
        </w:rPr>
      </w:pPr>
    </w:p>
    <w:p w14:paraId="7B4CC7B6" w14:textId="77777777" w:rsidR="00B45D07" w:rsidRPr="007A5858" w:rsidRDefault="00B45D07" w:rsidP="001422A2">
      <w:pPr>
        <w:spacing w:after="120" w:line="240" w:lineRule="auto"/>
        <w:jc w:val="both"/>
        <w:rPr>
          <w:b/>
          <w:sz w:val="24"/>
          <w:szCs w:val="24"/>
        </w:rPr>
      </w:pPr>
      <w:r w:rsidRPr="007A5858">
        <w:rPr>
          <w:b/>
          <w:sz w:val="24"/>
          <w:szCs w:val="24"/>
        </w:rPr>
        <w:t>Membership recruitment, retention and engagement</w:t>
      </w:r>
    </w:p>
    <w:p w14:paraId="4B968A20" w14:textId="77777777" w:rsidR="00CD145C" w:rsidRPr="007A5858" w:rsidRDefault="00CD145C" w:rsidP="00C533E0">
      <w:pPr>
        <w:spacing w:line="240" w:lineRule="auto"/>
        <w:jc w:val="both"/>
        <w:rPr>
          <w:sz w:val="24"/>
          <w:szCs w:val="24"/>
        </w:rPr>
      </w:pPr>
      <w:r w:rsidRPr="007A5858">
        <w:rPr>
          <w:sz w:val="24"/>
          <w:szCs w:val="24"/>
        </w:rPr>
        <w:t xml:space="preserve">Oversee the development and implementation of a five year plan to achieve ACF’s membership strategy – including recruitment, retention and engagement, based on ACF’s membership strategy review. </w:t>
      </w:r>
    </w:p>
    <w:p w14:paraId="693DD4F3" w14:textId="77777777" w:rsidR="00B45D07" w:rsidRPr="007A5858" w:rsidRDefault="00B45D07" w:rsidP="00C533E0">
      <w:pPr>
        <w:spacing w:line="240" w:lineRule="auto"/>
        <w:jc w:val="both"/>
        <w:rPr>
          <w:sz w:val="24"/>
          <w:szCs w:val="24"/>
        </w:rPr>
      </w:pPr>
      <w:r w:rsidRPr="007A5858">
        <w:rPr>
          <w:sz w:val="24"/>
          <w:szCs w:val="24"/>
        </w:rPr>
        <w:t xml:space="preserve">Review ACF’s membership criteria and structure and ensure it is fit for purpose, easy to implement, and takes account of the evolving foundation </w:t>
      </w:r>
      <w:r w:rsidR="00A44F4D" w:rsidRPr="007A5858">
        <w:rPr>
          <w:sz w:val="24"/>
          <w:szCs w:val="24"/>
        </w:rPr>
        <w:t>sector</w:t>
      </w:r>
      <w:r w:rsidR="00CD145C" w:rsidRPr="007A5858">
        <w:rPr>
          <w:sz w:val="24"/>
          <w:szCs w:val="24"/>
        </w:rPr>
        <w:t xml:space="preserve">. </w:t>
      </w:r>
    </w:p>
    <w:p w14:paraId="041F5AA1" w14:textId="77777777" w:rsidR="00B45D07" w:rsidRPr="007A5858" w:rsidRDefault="00B45D07" w:rsidP="00C533E0">
      <w:pPr>
        <w:spacing w:line="240" w:lineRule="auto"/>
        <w:jc w:val="both"/>
        <w:rPr>
          <w:sz w:val="24"/>
          <w:szCs w:val="24"/>
        </w:rPr>
      </w:pPr>
      <w:r w:rsidRPr="007A5858">
        <w:rPr>
          <w:sz w:val="24"/>
          <w:szCs w:val="24"/>
        </w:rPr>
        <w:lastRenderedPageBreak/>
        <w:t>Work with the Senior Membership Manager to continue to implement the member recruitment strategy</w:t>
      </w:r>
      <w:r w:rsidR="00410AB3" w:rsidRPr="007A5858">
        <w:rPr>
          <w:sz w:val="24"/>
          <w:szCs w:val="24"/>
        </w:rPr>
        <w:t xml:space="preserve">, developing targets for membership growth, retention and satisfaction and systems to track and report on this data. </w:t>
      </w:r>
    </w:p>
    <w:p w14:paraId="41E478A1" w14:textId="77777777" w:rsidR="00B45D07" w:rsidRPr="007A5858" w:rsidRDefault="00B45D07" w:rsidP="00C533E0">
      <w:pPr>
        <w:spacing w:line="240" w:lineRule="auto"/>
        <w:jc w:val="both"/>
        <w:rPr>
          <w:sz w:val="24"/>
          <w:szCs w:val="24"/>
        </w:rPr>
      </w:pPr>
      <w:r w:rsidRPr="007A5858">
        <w:rPr>
          <w:sz w:val="24"/>
          <w:szCs w:val="24"/>
        </w:rPr>
        <w:t>Oversee the membership application process carried out by the Senior Membership Manager and liaise with Officers where their decision is needed</w:t>
      </w:r>
      <w:r w:rsidR="00CD145C" w:rsidRPr="007A5858">
        <w:rPr>
          <w:sz w:val="24"/>
          <w:szCs w:val="24"/>
        </w:rPr>
        <w:t xml:space="preserve">. </w:t>
      </w:r>
    </w:p>
    <w:p w14:paraId="74F47D6B" w14:textId="77777777" w:rsidR="00FC4E11" w:rsidRPr="007A5858" w:rsidRDefault="00FC4E11" w:rsidP="001422A2">
      <w:pPr>
        <w:spacing w:after="120" w:line="240" w:lineRule="auto"/>
        <w:jc w:val="both"/>
        <w:rPr>
          <w:b/>
          <w:sz w:val="24"/>
          <w:szCs w:val="24"/>
        </w:rPr>
      </w:pPr>
    </w:p>
    <w:p w14:paraId="627C7645" w14:textId="77777777" w:rsidR="00B45D07" w:rsidRPr="007A5858" w:rsidRDefault="00B45D07" w:rsidP="001422A2">
      <w:pPr>
        <w:spacing w:after="120" w:line="240" w:lineRule="auto"/>
        <w:jc w:val="both"/>
        <w:rPr>
          <w:b/>
          <w:sz w:val="24"/>
          <w:szCs w:val="24"/>
        </w:rPr>
      </w:pPr>
      <w:r w:rsidRPr="007A5858">
        <w:rPr>
          <w:b/>
          <w:sz w:val="24"/>
          <w:szCs w:val="24"/>
        </w:rPr>
        <w:t>Official partner programme</w:t>
      </w:r>
    </w:p>
    <w:p w14:paraId="5BD20D68" w14:textId="77777777" w:rsidR="00B45D07" w:rsidRPr="007A5858" w:rsidRDefault="00D65866" w:rsidP="00C533E0">
      <w:pPr>
        <w:spacing w:line="240" w:lineRule="auto"/>
        <w:jc w:val="both"/>
        <w:rPr>
          <w:sz w:val="24"/>
          <w:szCs w:val="24"/>
        </w:rPr>
      </w:pPr>
      <w:r w:rsidRPr="007A5858">
        <w:rPr>
          <w:sz w:val="24"/>
          <w:szCs w:val="24"/>
        </w:rPr>
        <w:t>Continue the implementation of ACF’s</w:t>
      </w:r>
      <w:r w:rsidR="00B45D07" w:rsidRPr="007A5858">
        <w:rPr>
          <w:sz w:val="24"/>
          <w:szCs w:val="24"/>
        </w:rPr>
        <w:t xml:space="preserve"> official partner programme, </w:t>
      </w:r>
      <w:r w:rsidRPr="007A5858">
        <w:rPr>
          <w:sz w:val="24"/>
          <w:szCs w:val="24"/>
        </w:rPr>
        <w:t>developing our</w:t>
      </w:r>
      <w:r w:rsidR="00B45D07" w:rsidRPr="007A5858">
        <w:rPr>
          <w:sz w:val="24"/>
          <w:szCs w:val="24"/>
        </w:rPr>
        <w:t xml:space="preserve"> systems for managing and meeting the contractual agreements with our new official partners, and working with the Director of External Affairs and CEO to implement the next phase of the partnership programme.</w:t>
      </w:r>
    </w:p>
    <w:p w14:paraId="24592E8B" w14:textId="77777777" w:rsidR="00B45D07" w:rsidRPr="007A5858" w:rsidRDefault="00B45D07" w:rsidP="00C533E0">
      <w:pPr>
        <w:spacing w:line="240" w:lineRule="auto"/>
        <w:jc w:val="both"/>
        <w:rPr>
          <w:sz w:val="24"/>
          <w:szCs w:val="24"/>
        </w:rPr>
      </w:pPr>
      <w:r w:rsidRPr="007A5858">
        <w:rPr>
          <w:sz w:val="24"/>
          <w:szCs w:val="24"/>
        </w:rPr>
        <w:t>Senior point of contact for relationships with official partners – ensuring that contracts are delivered and partnerships add value to ACF, its members and the partners</w:t>
      </w:r>
      <w:r w:rsidR="00725048" w:rsidRPr="007A5858">
        <w:rPr>
          <w:sz w:val="24"/>
          <w:szCs w:val="24"/>
        </w:rPr>
        <w:t xml:space="preserve">. </w:t>
      </w:r>
    </w:p>
    <w:p w14:paraId="0C5B4338" w14:textId="77777777" w:rsidR="00FC4E11" w:rsidRPr="007A5858" w:rsidRDefault="00FC4E11" w:rsidP="001422A2">
      <w:pPr>
        <w:spacing w:after="120" w:line="240" w:lineRule="auto"/>
        <w:jc w:val="both"/>
        <w:rPr>
          <w:b/>
          <w:sz w:val="24"/>
          <w:szCs w:val="24"/>
        </w:rPr>
      </w:pPr>
    </w:p>
    <w:p w14:paraId="242E8214" w14:textId="77777777" w:rsidR="00B45D07" w:rsidRPr="007A5858" w:rsidRDefault="00725048" w:rsidP="001422A2">
      <w:pPr>
        <w:spacing w:after="120" w:line="240" w:lineRule="auto"/>
        <w:jc w:val="both"/>
        <w:rPr>
          <w:b/>
          <w:sz w:val="24"/>
          <w:szCs w:val="24"/>
        </w:rPr>
      </w:pPr>
      <w:r w:rsidRPr="007A5858">
        <w:rPr>
          <w:b/>
          <w:sz w:val="24"/>
          <w:szCs w:val="24"/>
        </w:rPr>
        <w:t xml:space="preserve">Resource </w:t>
      </w:r>
      <w:r w:rsidR="00B45D07" w:rsidRPr="007A5858">
        <w:rPr>
          <w:b/>
          <w:sz w:val="24"/>
          <w:szCs w:val="24"/>
        </w:rPr>
        <w:t>management</w:t>
      </w:r>
    </w:p>
    <w:p w14:paraId="2740FEBA" w14:textId="77777777" w:rsidR="00B45D07" w:rsidRPr="007A5858" w:rsidRDefault="00B45D07" w:rsidP="00C533E0">
      <w:pPr>
        <w:spacing w:line="240" w:lineRule="auto"/>
        <w:jc w:val="both"/>
        <w:rPr>
          <w:sz w:val="24"/>
          <w:szCs w:val="24"/>
        </w:rPr>
      </w:pPr>
      <w:r w:rsidRPr="007A5858">
        <w:rPr>
          <w:sz w:val="24"/>
          <w:szCs w:val="24"/>
        </w:rPr>
        <w:t>Take lead</w:t>
      </w:r>
      <w:r w:rsidR="00812815" w:rsidRPr="007A5858">
        <w:rPr>
          <w:sz w:val="24"/>
          <w:szCs w:val="24"/>
        </w:rPr>
        <w:t xml:space="preserve"> responsibility for managing </w:t>
      </w:r>
      <w:r w:rsidRPr="007A5858">
        <w:rPr>
          <w:sz w:val="24"/>
          <w:szCs w:val="24"/>
        </w:rPr>
        <w:t>line reports and setting annual objectives that deliver the organisational strategy</w:t>
      </w:r>
      <w:r w:rsidR="00812815" w:rsidRPr="007A5858">
        <w:rPr>
          <w:sz w:val="24"/>
          <w:szCs w:val="24"/>
        </w:rPr>
        <w:t>.</w:t>
      </w:r>
    </w:p>
    <w:p w14:paraId="0378E7A9" w14:textId="77777777" w:rsidR="00812815" w:rsidRPr="007A5858" w:rsidRDefault="00812815" w:rsidP="00C533E0">
      <w:pPr>
        <w:spacing w:line="240" w:lineRule="auto"/>
        <w:jc w:val="both"/>
        <w:rPr>
          <w:sz w:val="24"/>
          <w:szCs w:val="24"/>
        </w:rPr>
      </w:pPr>
      <w:r w:rsidRPr="007A5858">
        <w:rPr>
          <w:sz w:val="24"/>
          <w:szCs w:val="24"/>
        </w:rPr>
        <w:t xml:space="preserve">Work with the Director of Resources and other Senior Team members to ensure that ACF’s finances are well managed and that budgets are set and reported on regularly. </w:t>
      </w:r>
    </w:p>
    <w:p w14:paraId="505BF9D0" w14:textId="77777777" w:rsidR="00FC4E11" w:rsidRPr="007A5858" w:rsidRDefault="00FC4E11" w:rsidP="001422A2">
      <w:pPr>
        <w:spacing w:after="120" w:line="240" w:lineRule="auto"/>
        <w:jc w:val="both"/>
        <w:rPr>
          <w:b/>
          <w:sz w:val="24"/>
        </w:rPr>
      </w:pPr>
    </w:p>
    <w:p w14:paraId="738B7BF9" w14:textId="77777777" w:rsidR="0046377B" w:rsidRPr="007A5858" w:rsidRDefault="0046377B" w:rsidP="001422A2">
      <w:pPr>
        <w:spacing w:after="120" w:line="240" w:lineRule="auto"/>
        <w:jc w:val="both"/>
        <w:rPr>
          <w:b/>
          <w:sz w:val="24"/>
        </w:rPr>
      </w:pPr>
      <w:r w:rsidRPr="007A5858">
        <w:rPr>
          <w:b/>
          <w:sz w:val="24"/>
        </w:rPr>
        <w:t>Other</w:t>
      </w:r>
    </w:p>
    <w:p w14:paraId="491FF060" w14:textId="77777777" w:rsidR="0046377B" w:rsidRPr="007A5858" w:rsidRDefault="0046377B" w:rsidP="00C533E0">
      <w:pPr>
        <w:spacing w:after="0" w:line="240" w:lineRule="auto"/>
        <w:jc w:val="both"/>
        <w:rPr>
          <w:b/>
          <w:color w:val="3366FF"/>
          <w:sz w:val="24"/>
        </w:rPr>
      </w:pPr>
      <w:r w:rsidRPr="007A5858">
        <w:rPr>
          <w:sz w:val="24"/>
        </w:rPr>
        <w:t>Ensure that the principles of equality and valuing diversity underpin the execution of the responsibilities and tasks described above.</w:t>
      </w:r>
    </w:p>
    <w:p w14:paraId="69556286" w14:textId="77777777" w:rsidR="0046377B" w:rsidRPr="007A5858" w:rsidRDefault="0046377B" w:rsidP="00C533E0">
      <w:pPr>
        <w:spacing w:after="0" w:line="240" w:lineRule="auto"/>
        <w:jc w:val="both"/>
        <w:rPr>
          <w:b/>
          <w:color w:val="3366FF"/>
          <w:sz w:val="24"/>
        </w:rPr>
      </w:pPr>
    </w:p>
    <w:p w14:paraId="0BB18BBF" w14:textId="77777777" w:rsidR="0046377B" w:rsidRPr="007A5858" w:rsidRDefault="0046377B" w:rsidP="00C533E0">
      <w:pPr>
        <w:spacing w:after="0" w:line="240" w:lineRule="auto"/>
        <w:jc w:val="both"/>
        <w:rPr>
          <w:b/>
          <w:color w:val="3366FF"/>
          <w:sz w:val="24"/>
        </w:rPr>
      </w:pPr>
      <w:r w:rsidRPr="007A5858">
        <w:rPr>
          <w:sz w:val="24"/>
        </w:rPr>
        <w:t>Have</w:t>
      </w:r>
      <w:r w:rsidRPr="007A5858">
        <w:rPr>
          <w:strike/>
          <w:sz w:val="24"/>
        </w:rPr>
        <w:t xml:space="preserve"> </w:t>
      </w:r>
      <w:r w:rsidRPr="007A5858">
        <w:rPr>
          <w:sz w:val="24"/>
        </w:rPr>
        <w:t>regard to environmental good practice in all areas of the work.</w:t>
      </w:r>
    </w:p>
    <w:p w14:paraId="354AC26E" w14:textId="77777777" w:rsidR="0046377B" w:rsidRPr="007A5858" w:rsidRDefault="0046377B" w:rsidP="00C533E0">
      <w:pPr>
        <w:spacing w:after="0" w:line="240" w:lineRule="auto"/>
        <w:jc w:val="both"/>
        <w:rPr>
          <w:b/>
          <w:color w:val="3366FF"/>
          <w:sz w:val="24"/>
        </w:rPr>
      </w:pPr>
    </w:p>
    <w:p w14:paraId="1011B79A" w14:textId="77777777" w:rsidR="0046377B" w:rsidRPr="007A5858" w:rsidRDefault="0046377B" w:rsidP="00C533E0">
      <w:pPr>
        <w:spacing w:after="0" w:line="240" w:lineRule="auto"/>
        <w:jc w:val="both"/>
        <w:rPr>
          <w:sz w:val="24"/>
        </w:rPr>
      </w:pPr>
      <w:r w:rsidRPr="007A5858">
        <w:rPr>
          <w:sz w:val="24"/>
        </w:rPr>
        <w:t>Undertake any other duties in support of ACF’s work as may reasonably be required.</w:t>
      </w:r>
    </w:p>
    <w:p w14:paraId="12BD46EB" w14:textId="77777777" w:rsidR="0046377B" w:rsidRPr="007A5858" w:rsidRDefault="0046377B" w:rsidP="00C533E0">
      <w:pPr>
        <w:spacing w:line="240" w:lineRule="auto"/>
        <w:jc w:val="both"/>
        <w:rPr>
          <w:rFonts w:ascii="Helvetica Neue" w:hAnsi="Helvetica Neue"/>
          <w:sz w:val="24"/>
        </w:rPr>
      </w:pPr>
      <w:r w:rsidRPr="007A5858">
        <w:rPr>
          <w:rFonts w:ascii="Helvetica Neue" w:hAnsi="Helvetica Neue"/>
          <w:sz w:val="24"/>
        </w:rPr>
        <w:br w:type="page"/>
      </w:r>
    </w:p>
    <w:p w14:paraId="02567327" w14:textId="77777777" w:rsidR="00B45D07" w:rsidRPr="007A5858" w:rsidRDefault="00B45D07" w:rsidP="00B45D07">
      <w:pPr>
        <w:rPr>
          <w:b/>
          <w:sz w:val="24"/>
          <w:szCs w:val="24"/>
        </w:rPr>
      </w:pPr>
    </w:p>
    <w:p w14:paraId="498C411C" w14:textId="77777777" w:rsidR="00B45D07" w:rsidRPr="007A5858" w:rsidRDefault="00B45D07" w:rsidP="00B45D07">
      <w:pPr>
        <w:rPr>
          <w:b/>
          <w:sz w:val="24"/>
          <w:szCs w:val="24"/>
        </w:rPr>
      </w:pPr>
      <w:r w:rsidRPr="007A5858">
        <w:rPr>
          <w:b/>
          <w:sz w:val="24"/>
          <w:szCs w:val="24"/>
        </w:rPr>
        <w:t>Person specification</w:t>
      </w:r>
    </w:p>
    <w:tbl>
      <w:tblPr>
        <w:tblStyle w:val="TableGrid"/>
        <w:tblW w:w="9639" w:type="dxa"/>
        <w:tblInd w:w="108" w:type="dxa"/>
        <w:tblLayout w:type="fixed"/>
        <w:tblLook w:val="04A0" w:firstRow="1" w:lastRow="0" w:firstColumn="1" w:lastColumn="0" w:noHBand="0" w:noVBand="1"/>
      </w:tblPr>
      <w:tblGrid>
        <w:gridCol w:w="7085"/>
        <w:gridCol w:w="1276"/>
        <w:gridCol w:w="1278"/>
      </w:tblGrid>
      <w:tr w:rsidR="00B45D07" w:rsidRPr="007A5858" w14:paraId="6FB04A7E" w14:textId="77777777">
        <w:tc>
          <w:tcPr>
            <w:tcW w:w="7085" w:type="dxa"/>
            <w:tcBorders>
              <w:top w:val="single" w:sz="4" w:space="0" w:color="auto"/>
              <w:left w:val="single" w:sz="4" w:space="0" w:color="auto"/>
              <w:bottom w:val="single" w:sz="4" w:space="0" w:color="auto"/>
              <w:right w:val="single" w:sz="4" w:space="0" w:color="auto"/>
            </w:tcBorders>
          </w:tcPr>
          <w:p w14:paraId="24AAB3E1" w14:textId="77777777" w:rsidR="00B45D07" w:rsidRPr="007A5858" w:rsidRDefault="00B45D07" w:rsidP="00707931">
            <w:pPr>
              <w:rPr>
                <w:b/>
                <w:sz w:val="24"/>
                <w:szCs w:val="24"/>
              </w:rPr>
            </w:pPr>
            <w:r w:rsidRPr="007A5858">
              <w:rPr>
                <w:b/>
                <w:sz w:val="24"/>
                <w:szCs w:val="24"/>
              </w:rPr>
              <w:t>Knowledge, skills and experience</w:t>
            </w:r>
          </w:p>
        </w:tc>
        <w:tc>
          <w:tcPr>
            <w:tcW w:w="1276" w:type="dxa"/>
            <w:tcBorders>
              <w:top w:val="single" w:sz="4" w:space="0" w:color="auto"/>
              <w:left w:val="single" w:sz="4" w:space="0" w:color="auto"/>
              <w:bottom w:val="single" w:sz="4" w:space="0" w:color="auto"/>
              <w:right w:val="single" w:sz="4" w:space="0" w:color="auto"/>
            </w:tcBorders>
          </w:tcPr>
          <w:p w14:paraId="43C38E03" w14:textId="77777777" w:rsidR="00B45D07" w:rsidRPr="007A5858" w:rsidRDefault="00B45D07" w:rsidP="00707931">
            <w:pPr>
              <w:jc w:val="center"/>
              <w:rPr>
                <w:b/>
                <w:sz w:val="24"/>
                <w:szCs w:val="24"/>
              </w:rPr>
            </w:pPr>
            <w:r w:rsidRPr="007A5858">
              <w:rPr>
                <w:b/>
                <w:sz w:val="24"/>
                <w:szCs w:val="24"/>
              </w:rPr>
              <w:t>Essential</w:t>
            </w:r>
          </w:p>
        </w:tc>
        <w:tc>
          <w:tcPr>
            <w:tcW w:w="1278" w:type="dxa"/>
            <w:tcBorders>
              <w:top w:val="single" w:sz="4" w:space="0" w:color="auto"/>
              <w:left w:val="single" w:sz="4" w:space="0" w:color="auto"/>
              <w:bottom w:val="single" w:sz="4" w:space="0" w:color="auto"/>
              <w:right w:val="single" w:sz="4" w:space="0" w:color="auto"/>
            </w:tcBorders>
          </w:tcPr>
          <w:p w14:paraId="402BE9AC" w14:textId="77777777" w:rsidR="00B45D07" w:rsidRPr="007A5858" w:rsidRDefault="00B45D07" w:rsidP="00707931">
            <w:pPr>
              <w:jc w:val="center"/>
              <w:rPr>
                <w:b/>
                <w:sz w:val="24"/>
                <w:szCs w:val="24"/>
              </w:rPr>
            </w:pPr>
            <w:r w:rsidRPr="007A5858">
              <w:rPr>
                <w:b/>
                <w:sz w:val="24"/>
                <w:szCs w:val="24"/>
              </w:rPr>
              <w:t>Desirable</w:t>
            </w:r>
          </w:p>
        </w:tc>
      </w:tr>
      <w:tr w:rsidR="00B45D07" w:rsidRPr="007A5858" w14:paraId="0EA1C2D0" w14:textId="77777777">
        <w:tc>
          <w:tcPr>
            <w:tcW w:w="7085" w:type="dxa"/>
            <w:tcBorders>
              <w:top w:val="single" w:sz="4" w:space="0" w:color="auto"/>
              <w:left w:val="single" w:sz="4" w:space="0" w:color="auto"/>
              <w:bottom w:val="single" w:sz="4" w:space="0" w:color="auto"/>
              <w:right w:val="single" w:sz="4" w:space="0" w:color="auto"/>
            </w:tcBorders>
          </w:tcPr>
          <w:p w14:paraId="5926A9E6" w14:textId="77777777" w:rsidR="00B45D07" w:rsidRPr="007A5858" w:rsidRDefault="00B45D07" w:rsidP="00707931">
            <w:pPr>
              <w:rPr>
                <w:sz w:val="24"/>
                <w:szCs w:val="24"/>
              </w:rPr>
            </w:pPr>
            <w:r w:rsidRPr="007A5858">
              <w:rPr>
                <w:sz w:val="24"/>
                <w:szCs w:val="24"/>
              </w:rPr>
              <w:t>Curiosity about and empathy with foundations, with a desire to enhance the effectiveness of the sector for social good</w:t>
            </w:r>
          </w:p>
        </w:tc>
        <w:tc>
          <w:tcPr>
            <w:tcW w:w="1276" w:type="dxa"/>
            <w:tcBorders>
              <w:top w:val="single" w:sz="4" w:space="0" w:color="auto"/>
              <w:left w:val="single" w:sz="4" w:space="0" w:color="auto"/>
              <w:bottom w:val="single" w:sz="4" w:space="0" w:color="auto"/>
              <w:right w:val="single" w:sz="4" w:space="0" w:color="auto"/>
            </w:tcBorders>
          </w:tcPr>
          <w:p w14:paraId="3B50CC93" w14:textId="77777777" w:rsidR="00B45D07" w:rsidRPr="007A5858" w:rsidRDefault="00B45D07" w:rsidP="00707931">
            <w:pPr>
              <w:jc w:val="center"/>
              <w:rPr>
                <w:b/>
                <w:sz w:val="24"/>
                <w:szCs w:val="24"/>
              </w:rPr>
            </w:pPr>
            <w:r w:rsidRPr="007A5858">
              <w:rPr>
                <w:b/>
                <w:sz w:val="24"/>
                <w:szCs w:val="24"/>
              </w:rPr>
              <w:t>Y</w:t>
            </w:r>
          </w:p>
        </w:tc>
        <w:tc>
          <w:tcPr>
            <w:tcW w:w="1278" w:type="dxa"/>
            <w:tcBorders>
              <w:top w:val="single" w:sz="4" w:space="0" w:color="auto"/>
              <w:left w:val="single" w:sz="4" w:space="0" w:color="auto"/>
              <w:bottom w:val="single" w:sz="4" w:space="0" w:color="auto"/>
              <w:right w:val="single" w:sz="4" w:space="0" w:color="auto"/>
            </w:tcBorders>
          </w:tcPr>
          <w:p w14:paraId="25C4EC16" w14:textId="77777777" w:rsidR="00B45D07" w:rsidRPr="007A5858" w:rsidRDefault="00B45D07" w:rsidP="00707931">
            <w:pPr>
              <w:jc w:val="center"/>
              <w:rPr>
                <w:b/>
                <w:sz w:val="24"/>
                <w:szCs w:val="24"/>
              </w:rPr>
            </w:pPr>
          </w:p>
        </w:tc>
      </w:tr>
      <w:tr w:rsidR="00B45D07" w:rsidRPr="007A5858" w14:paraId="1960F5B4" w14:textId="77777777">
        <w:tc>
          <w:tcPr>
            <w:tcW w:w="7085" w:type="dxa"/>
            <w:tcBorders>
              <w:top w:val="single" w:sz="4" w:space="0" w:color="auto"/>
              <w:left w:val="single" w:sz="4" w:space="0" w:color="auto"/>
              <w:bottom w:val="single" w:sz="4" w:space="0" w:color="auto"/>
              <w:right w:val="single" w:sz="4" w:space="0" w:color="auto"/>
            </w:tcBorders>
          </w:tcPr>
          <w:p w14:paraId="6EBB6F97" w14:textId="77777777" w:rsidR="00B45D07" w:rsidRPr="007A5858" w:rsidRDefault="00B45D07" w:rsidP="00707931">
            <w:pPr>
              <w:rPr>
                <w:sz w:val="24"/>
                <w:szCs w:val="24"/>
              </w:rPr>
            </w:pPr>
            <w:r w:rsidRPr="007A5858">
              <w:rPr>
                <w:sz w:val="24"/>
                <w:szCs w:val="24"/>
              </w:rPr>
              <w:t>Consummate networking and relationship building skills, diplomatic, with an ability to engage effectively with a wide variety of stakeholders at all levels</w:t>
            </w:r>
          </w:p>
        </w:tc>
        <w:tc>
          <w:tcPr>
            <w:tcW w:w="1276" w:type="dxa"/>
            <w:tcBorders>
              <w:top w:val="single" w:sz="4" w:space="0" w:color="auto"/>
              <w:left w:val="single" w:sz="4" w:space="0" w:color="auto"/>
              <w:bottom w:val="single" w:sz="4" w:space="0" w:color="auto"/>
              <w:right w:val="single" w:sz="4" w:space="0" w:color="auto"/>
            </w:tcBorders>
          </w:tcPr>
          <w:p w14:paraId="27B4DF61" w14:textId="77777777" w:rsidR="00B45D07" w:rsidRPr="007A5858" w:rsidRDefault="00B45D07" w:rsidP="00707931">
            <w:pPr>
              <w:jc w:val="center"/>
              <w:rPr>
                <w:b/>
                <w:sz w:val="24"/>
                <w:szCs w:val="24"/>
              </w:rPr>
            </w:pPr>
            <w:r w:rsidRPr="007A5858">
              <w:rPr>
                <w:b/>
                <w:sz w:val="24"/>
                <w:szCs w:val="24"/>
              </w:rPr>
              <w:t>Y</w:t>
            </w:r>
          </w:p>
        </w:tc>
        <w:tc>
          <w:tcPr>
            <w:tcW w:w="1278" w:type="dxa"/>
            <w:tcBorders>
              <w:top w:val="single" w:sz="4" w:space="0" w:color="auto"/>
              <w:left w:val="single" w:sz="4" w:space="0" w:color="auto"/>
              <w:bottom w:val="single" w:sz="4" w:space="0" w:color="auto"/>
              <w:right w:val="single" w:sz="4" w:space="0" w:color="auto"/>
            </w:tcBorders>
          </w:tcPr>
          <w:p w14:paraId="60EA58E3" w14:textId="77777777" w:rsidR="00B45D07" w:rsidRPr="007A5858" w:rsidRDefault="00B45D07" w:rsidP="00707931">
            <w:pPr>
              <w:jc w:val="center"/>
              <w:rPr>
                <w:b/>
                <w:sz w:val="24"/>
                <w:szCs w:val="24"/>
              </w:rPr>
            </w:pPr>
          </w:p>
        </w:tc>
      </w:tr>
      <w:tr w:rsidR="00B45D07" w:rsidRPr="007A5858" w14:paraId="689D25FC" w14:textId="77777777">
        <w:tc>
          <w:tcPr>
            <w:tcW w:w="7085" w:type="dxa"/>
            <w:tcBorders>
              <w:top w:val="single" w:sz="4" w:space="0" w:color="auto"/>
              <w:left w:val="single" w:sz="4" w:space="0" w:color="auto"/>
              <w:bottom w:val="single" w:sz="4" w:space="0" w:color="auto"/>
              <w:right w:val="single" w:sz="4" w:space="0" w:color="auto"/>
            </w:tcBorders>
          </w:tcPr>
          <w:p w14:paraId="37BEA9D2" w14:textId="77777777" w:rsidR="00B45D07" w:rsidRPr="007A5858" w:rsidRDefault="00B45D07" w:rsidP="00707931">
            <w:pPr>
              <w:rPr>
                <w:sz w:val="24"/>
                <w:szCs w:val="24"/>
              </w:rPr>
            </w:pPr>
            <w:r w:rsidRPr="007A5858">
              <w:rPr>
                <w:sz w:val="24"/>
                <w:szCs w:val="24"/>
              </w:rPr>
              <w:t>Strong intellectual and analytical skills in a field analagous to that of ACF</w:t>
            </w:r>
          </w:p>
        </w:tc>
        <w:tc>
          <w:tcPr>
            <w:tcW w:w="1276" w:type="dxa"/>
            <w:tcBorders>
              <w:top w:val="single" w:sz="4" w:space="0" w:color="auto"/>
              <w:left w:val="single" w:sz="4" w:space="0" w:color="auto"/>
              <w:bottom w:val="single" w:sz="4" w:space="0" w:color="auto"/>
              <w:right w:val="single" w:sz="4" w:space="0" w:color="auto"/>
            </w:tcBorders>
          </w:tcPr>
          <w:p w14:paraId="2885B64E" w14:textId="77777777" w:rsidR="00B45D07" w:rsidRPr="007A5858" w:rsidRDefault="00B45D07" w:rsidP="00707931">
            <w:pPr>
              <w:jc w:val="center"/>
              <w:rPr>
                <w:b/>
                <w:sz w:val="24"/>
                <w:szCs w:val="24"/>
              </w:rPr>
            </w:pPr>
            <w:r w:rsidRPr="007A5858">
              <w:rPr>
                <w:b/>
                <w:sz w:val="24"/>
                <w:szCs w:val="24"/>
              </w:rPr>
              <w:t>Y</w:t>
            </w:r>
          </w:p>
        </w:tc>
        <w:tc>
          <w:tcPr>
            <w:tcW w:w="1278" w:type="dxa"/>
            <w:tcBorders>
              <w:top w:val="single" w:sz="4" w:space="0" w:color="auto"/>
              <w:left w:val="single" w:sz="4" w:space="0" w:color="auto"/>
              <w:bottom w:val="single" w:sz="4" w:space="0" w:color="auto"/>
              <w:right w:val="single" w:sz="4" w:space="0" w:color="auto"/>
            </w:tcBorders>
          </w:tcPr>
          <w:p w14:paraId="2CAFA016" w14:textId="77777777" w:rsidR="00B45D07" w:rsidRPr="007A5858" w:rsidRDefault="00B45D07" w:rsidP="00707931">
            <w:pPr>
              <w:jc w:val="center"/>
              <w:rPr>
                <w:b/>
                <w:sz w:val="24"/>
                <w:szCs w:val="24"/>
              </w:rPr>
            </w:pPr>
          </w:p>
        </w:tc>
      </w:tr>
      <w:tr w:rsidR="00B45D07" w:rsidRPr="007A5858" w14:paraId="6BED78C4" w14:textId="77777777">
        <w:tc>
          <w:tcPr>
            <w:tcW w:w="7085" w:type="dxa"/>
            <w:tcBorders>
              <w:top w:val="single" w:sz="4" w:space="0" w:color="auto"/>
              <w:left w:val="single" w:sz="4" w:space="0" w:color="auto"/>
              <w:bottom w:val="single" w:sz="4" w:space="0" w:color="auto"/>
              <w:right w:val="single" w:sz="4" w:space="0" w:color="auto"/>
            </w:tcBorders>
          </w:tcPr>
          <w:p w14:paraId="6FC72503" w14:textId="77777777" w:rsidR="00B45D07" w:rsidRPr="007A5858" w:rsidRDefault="00B45D07" w:rsidP="00707931">
            <w:pPr>
              <w:rPr>
                <w:sz w:val="24"/>
                <w:szCs w:val="24"/>
              </w:rPr>
            </w:pPr>
            <w:r w:rsidRPr="007A5858">
              <w:rPr>
                <w:sz w:val="24"/>
                <w:szCs w:val="24"/>
              </w:rPr>
              <w:t>Ability to combine an understanding of the big picture and a relentless focus on getting the detail right</w:t>
            </w:r>
          </w:p>
        </w:tc>
        <w:tc>
          <w:tcPr>
            <w:tcW w:w="1276" w:type="dxa"/>
            <w:tcBorders>
              <w:top w:val="single" w:sz="4" w:space="0" w:color="auto"/>
              <w:left w:val="single" w:sz="4" w:space="0" w:color="auto"/>
              <w:bottom w:val="single" w:sz="4" w:space="0" w:color="auto"/>
              <w:right w:val="single" w:sz="4" w:space="0" w:color="auto"/>
            </w:tcBorders>
          </w:tcPr>
          <w:p w14:paraId="45E3D695" w14:textId="77777777" w:rsidR="00B45D07" w:rsidRPr="007A5858" w:rsidRDefault="00B45D07" w:rsidP="00707931">
            <w:pPr>
              <w:jc w:val="center"/>
              <w:rPr>
                <w:b/>
                <w:sz w:val="24"/>
                <w:szCs w:val="24"/>
              </w:rPr>
            </w:pPr>
            <w:r w:rsidRPr="007A5858">
              <w:rPr>
                <w:b/>
                <w:sz w:val="24"/>
                <w:szCs w:val="24"/>
              </w:rPr>
              <w:t>Y</w:t>
            </w:r>
          </w:p>
        </w:tc>
        <w:tc>
          <w:tcPr>
            <w:tcW w:w="1278" w:type="dxa"/>
            <w:tcBorders>
              <w:top w:val="single" w:sz="4" w:space="0" w:color="auto"/>
              <w:left w:val="single" w:sz="4" w:space="0" w:color="auto"/>
              <w:bottom w:val="single" w:sz="4" w:space="0" w:color="auto"/>
              <w:right w:val="single" w:sz="4" w:space="0" w:color="auto"/>
            </w:tcBorders>
          </w:tcPr>
          <w:p w14:paraId="50ABDA95" w14:textId="77777777" w:rsidR="00B45D07" w:rsidRPr="007A5858" w:rsidRDefault="00B45D07" w:rsidP="00707931">
            <w:pPr>
              <w:jc w:val="center"/>
              <w:rPr>
                <w:b/>
                <w:sz w:val="24"/>
                <w:szCs w:val="24"/>
              </w:rPr>
            </w:pPr>
          </w:p>
        </w:tc>
      </w:tr>
      <w:tr w:rsidR="00B45D07" w:rsidRPr="007A5858" w14:paraId="79F95131" w14:textId="77777777">
        <w:tc>
          <w:tcPr>
            <w:tcW w:w="7085" w:type="dxa"/>
            <w:tcBorders>
              <w:top w:val="single" w:sz="4" w:space="0" w:color="auto"/>
              <w:left w:val="single" w:sz="4" w:space="0" w:color="auto"/>
              <w:bottom w:val="single" w:sz="4" w:space="0" w:color="auto"/>
              <w:right w:val="single" w:sz="4" w:space="0" w:color="auto"/>
            </w:tcBorders>
          </w:tcPr>
          <w:p w14:paraId="103EF3F6" w14:textId="77777777" w:rsidR="00B45D07" w:rsidRPr="007A5858" w:rsidRDefault="00B45D07" w:rsidP="00707931">
            <w:pPr>
              <w:rPr>
                <w:sz w:val="24"/>
                <w:szCs w:val="24"/>
              </w:rPr>
            </w:pPr>
            <w:r w:rsidRPr="007A5858">
              <w:rPr>
                <w:sz w:val="24"/>
                <w:szCs w:val="24"/>
              </w:rPr>
              <w:t>Able to thrive under pressure, with the drive and determination to keep lots of plates in the air without losing focus on the important issues</w:t>
            </w:r>
          </w:p>
        </w:tc>
        <w:tc>
          <w:tcPr>
            <w:tcW w:w="1276" w:type="dxa"/>
            <w:tcBorders>
              <w:top w:val="single" w:sz="4" w:space="0" w:color="auto"/>
              <w:left w:val="single" w:sz="4" w:space="0" w:color="auto"/>
              <w:bottom w:val="single" w:sz="4" w:space="0" w:color="auto"/>
              <w:right w:val="single" w:sz="4" w:space="0" w:color="auto"/>
            </w:tcBorders>
          </w:tcPr>
          <w:p w14:paraId="5A21E87A" w14:textId="77777777" w:rsidR="00B45D07" w:rsidRPr="007A5858" w:rsidRDefault="00B45D07" w:rsidP="00707931">
            <w:pPr>
              <w:jc w:val="center"/>
              <w:rPr>
                <w:b/>
                <w:sz w:val="24"/>
                <w:szCs w:val="24"/>
              </w:rPr>
            </w:pPr>
            <w:r w:rsidRPr="007A5858">
              <w:rPr>
                <w:b/>
                <w:sz w:val="24"/>
                <w:szCs w:val="24"/>
              </w:rPr>
              <w:t>Y</w:t>
            </w:r>
          </w:p>
        </w:tc>
        <w:tc>
          <w:tcPr>
            <w:tcW w:w="1278" w:type="dxa"/>
            <w:tcBorders>
              <w:top w:val="single" w:sz="4" w:space="0" w:color="auto"/>
              <w:left w:val="single" w:sz="4" w:space="0" w:color="auto"/>
              <w:bottom w:val="single" w:sz="4" w:space="0" w:color="auto"/>
              <w:right w:val="single" w:sz="4" w:space="0" w:color="auto"/>
            </w:tcBorders>
          </w:tcPr>
          <w:p w14:paraId="61E06E6E" w14:textId="77777777" w:rsidR="00B45D07" w:rsidRPr="007A5858" w:rsidRDefault="00B45D07" w:rsidP="00707931">
            <w:pPr>
              <w:jc w:val="center"/>
              <w:rPr>
                <w:b/>
                <w:sz w:val="24"/>
                <w:szCs w:val="24"/>
              </w:rPr>
            </w:pPr>
          </w:p>
        </w:tc>
      </w:tr>
      <w:tr w:rsidR="00B45D07" w:rsidRPr="007A5858" w14:paraId="5446F248" w14:textId="77777777">
        <w:tc>
          <w:tcPr>
            <w:tcW w:w="7085" w:type="dxa"/>
            <w:tcBorders>
              <w:top w:val="single" w:sz="4" w:space="0" w:color="auto"/>
              <w:left w:val="single" w:sz="4" w:space="0" w:color="auto"/>
              <w:bottom w:val="single" w:sz="4" w:space="0" w:color="auto"/>
              <w:right w:val="single" w:sz="4" w:space="0" w:color="auto"/>
            </w:tcBorders>
          </w:tcPr>
          <w:p w14:paraId="6CACBFD5" w14:textId="77777777" w:rsidR="00B45D07" w:rsidRPr="007A5858" w:rsidRDefault="00B45D07" w:rsidP="00707931">
            <w:pPr>
              <w:rPr>
                <w:sz w:val="24"/>
                <w:szCs w:val="24"/>
              </w:rPr>
            </w:pPr>
            <w:r w:rsidRPr="007A5858">
              <w:rPr>
                <w:sz w:val="24"/>
                <w:szCs w:val="24"/>
              </w:rPr>
              <w:t xml:space="preserve">Strong leadership and management skills with experience of leading a motivated and productive team </w:t>
            </w:r>
          </w:p>
        </w:tc>
        <w:tc>
          <w:tcPr>
            <w:tcW w:w="1276" w:type="dxa"/>
            <w:tcBorders>
              <w:top w:val="single" w:sz="4" w:space="0" w:color="auto"/>
              <w:left w:val="single" w:sz="4" w:space="0" w:color="auto"/>
              <w:bottom w:val="single" w:sz="4" w:space="0" w:color="auto"/>
              <w:right w:val="single" w:sz="4" w:space="0" w:color="auto"/>
            </w:tcBorders>
          </w:tcPr>
          <w:p w14:paraId="3A48321C" w14:textId="77777777" w:rsidR="00B45D07" w:rsidRPr="007A5858" w:rsidRDefault="00B45D07" w:rsidP="00707931">
            <w:pPr>
              <w:jc w:val="center"/>
              <w:rPr>
                <w:b/>
                <w:sz w:val="24"/>
                <w:szCs w:val="24"/>
              </w:rPr>
            </w:pPr>
            <w:r w:rsidRPr="007A5858">
              <w:rPr>
                <w:b/>
                <w:sz w:val="24"/>
                <w:szCs w:val="24"/>
              </w:rPr>
              <w:t>Y</w:t>
            </w:r>
          </w:p>
        </w:tc>
        <w:tc>
          <w:tcPr>
            <w:tcW w:w="1278" w:type="dxa"/>
            <w:tcBorders>
              <w:top w:val="single" w:sz="4" w:space="0" w:color="auto"/>
              <w:left w:val="single" w:sz="4" w:space="0" w:color="auto"/>
              <w:bottom w:val="single" w:sz="4" w:space="0" w:color="auto"/>
              <w:right w:val="single" w:sz="4" w:space="0" w:color="auto"/>
            </w:tcBorders>
          </w:tcPr>
          <w:p w14:paraId="7EB72D04" w14:textId="77777777" w:rsidR="00B45D07" w:rsidRPr="007A5858" w:rsidRDefault="00B45D07" w:rsidP="00707931">
            <w:pPr>
              <w:jc w:val="center"/>
              <w:rPr>
                <w:b/>
                <w:sz w:val="24"/>
                <w:szCs w:val="24"/>
              </w:rPr>
            </w:pPr>
          </w:p>
        </w:tc>
      </w:tr>
      <w:tr w:rsidR="00B45D07" w:rsidRPr="007A5858" w14:paraId="48566D6A" w14:textId="77777777">
        <w:tc>
          <w:tcPr>
            <w:tcW w:w="7085" w:type="dxa"/>
            <w:tcBorders>
              <w:top w:val="single" w:sz="4" w:space="0" w:color="auto"/>
              <w:left w:val="single" w:sz="4" w:space="0" w:color="auto"/>
              <w:bottom w:val="single" w:sz="4" w:space="0" w:color="auto"/>
              <w:right w:val="single" w:sz="4" w:space="0" w:color="auto"/>
            </w:tcBorders>
          </w:tcPr>
          <w:p w14:paraId="40C98980" w14:textId="77777777" w:rsidR="00B45D07" w:rsidRPr="007A5858" w:rsidRDefault="00B45D07" w:rsidP="00707931">
            <w:pPr>
              <w:rPr>
                <w:sz w:val="24"/>
                <w:szCs w:val="24"/>
              </w:rPr>
            </w:pPr>
            <w:r w:rsidRPr="007A5858">
              <w:rPr>
                <w:sz w:val="24"/>
                <w:szCs w:val="24"/>
              </w:rPr>
              <w:t>Commercial and financial acumen with evidence of the ability to develop products and services that are both profitable and meet members needs, and to set and manage budgets effectively</w:t>
            </w:r>
          </w:p>
        </w:tc>
        <w:tc>
          <w:tcPr>
            <w:tcW w:w="1276" w:type="dxa"/>
            <w:tcBorders>
              <w:top w:val="single" w:sz="4" w:space="0" w:color="auto"/>
              <w:left w:val="single" w:sz="4" w:space="0" w:color="auto"/>
              <w:bottom w:val="single" w:sz="4" w:space="0" w:color="auto"/>
              <w:right w:val="single" w:sz="4" w:space="0" w:color="auto"/>
            </w:tcBorders>
          </w:tcPr>
          <w:p w14:paraId="0EACC912" w14:textId="77777777" w:rsidR="00B45D07" w:rsidRPr="007A5858" w:rsidRDefault="00B45D07" w:rsidP="00707931">
            <w:pPr>
              <w:jc w:val="center"/>
              <w:rPr>
                <w:b/>
                <w:sz w:val="24"/>
                <w:szCs w:val="24"/>
              </w:rPr>
            </w:pPr>
            <w:r w:rsidRPr="007A5858">
              <w:rPr>
                <w:b/>
                <w:sz w:val="24"/>
                <w:szCs w:val="24"/>
              </w:rPr>
              <w:t>Y</w:t>
            </w:r>
          </w:p>
        </w:tc>
        <w:tc>
          <w:tcPr>
            <w:tcW w:w="1278" w:type="dxa"/>
            <w:tcBorders>
              <w:top w:val="single" w:sz="4" w:space="0" w:color="auto"/>
              <w:left w:val="single" w:sz="4" w:space="0" w:color="auto"/>
              <w:bottom w:val="single" w:sz="4" w:space="0" w:color="auto"/>
              <w:right w:val="single" w:sz="4" w:space="0" w:color="auto"/>
            </w:tcBorders>
          </w:tcPr>
          <w:p w14:paraId="15AA7BA7" w14:textId="77777777" w:rsidR="00B45D07" w:rsidRPr="007A5858" w:rsidRDefault="00B45D07" w:rsidP="00707931">
            <w:pPr>
              <w:jc w:val="center"/>
              <w:rPr>
                <w:b/>
                <w:sz w:val="24"/>
                <w:szCs w:val="24"/>
              </w:rPr>
            </w:pPr>
          </w:p>
        </w:tc>
      </w:tr>
      <w:tr w:rsidR="00B45D07" w:rsidRPr="007A5858" w14:paraId="1C1DFCF1" w14:textId="77777777">
        <w:tc>
          <w:tcPr>
            <w:tcW w:w="7085" w:type="dxa"/>
            <w:tcBorders>
              <w:top w:val="single" w:sz="4" w:space="0" w:color="auto"/>
              <w:left w:val="single" w:sz="4" w:space="0" w:color="auto"/>
              <w:bottom w:val="single" w:sz="4" w:space="0" w:color="auto"/>
              <w:right w:val="single" w:sz="4" w:space="0" w:color="auto"/>
            </w:tcBorders>
          </w:tcPr>
          <w:p w14:paraId="36B05ABE" w14:textId="77777777" w:rsidR="00B45D07" w:rsidRPr="007A5858" w:rsidRDefault="00B45D07" w:rsidP="00707931">
            <w:pPr>
              <w:rPr>
                <w:sz w:val="24"/>
                <w:szCs w:val="24"/>
              </w:rPr>
            </w:pPr>
            <w:r w:rsidRPr="007A5858">
              <w:rPr>
                <w:sz w:val="24"/>
                <w:szCs w:val="24"/>
              </w:rPr>
              <w:t>Strong marketing skills including a flair for copywriting and eye for design</w:t>
            </w:r>
          </w:p>
        </w:tc>
        <w:tc>
          <w:tcPr>
            <w:tcW w:w="1276" w:type="dxa"/>
            <w:tcBorders>
              <w:top w:val="single" w:sz="4" w:space="0" w:color="auto"/>
              <w:left w:val="single" w:sz="4" w:space="0" w:color="auto"/>
              <w:bottom w:val="single" w:sz="4" w:space="0" w:color="auto"/>
              <w:right w:val="single" w:sz="4" w:space="0" w:color="auto"/>
            </w:tcBorders>
          </w:tcPr>
          <w:p w14:paraId="2695FFB2" w14:textId="77777777" w:rsidR="00B45D07" w:rsidRPr="007A5858" w:rsidRDefault="00B45D07" w:rsidP="00707931">
            <w:pPr>
              <w:jc w:val="center"/>
              <w:rPr>
                <w:b/>
                <w:sz w:val="24"/>
                <w:szCs w:val="24"/>
              </w:rPr>
            </w:pPr>
            <w:r w:rsidRPr="007A5858">
              <w:rPr>
                <w:b/>
                <w:sz w:val="24"/>
                <w:szCs w:val="24"/>
              </w:rPr>
              <w:t>Y</w:t>
            </w:r>
          </w:p>
        </w:tc>
        <w:tc>
          <w:tcPr>
            <w:tcW w:w="1278" w:type="dxa"/>
            <w:tcBorders>
              <w:top w:val="single" w:sz="4" w:space="0" w:color="auto"/>
              <w:left w:val="single" w:sz="4" w:space="0" w:color="auto"/>
              <w:bottom w:val="single" w:sz="4" w:space="0" w:color="auto"/>
              <w:right w:val="single" w:sz="4" w:space="0" w:color="auto"/>
            </w:tcBorders>
          </w:tcPr>
          <w:p w14:paraId="637F0CE1" w14:textId="77777777" w:rsidR="00B45D07" w:rsidRPr="007A5858" w:rsidRDefault="00B45D07" w:rsidP="00707931">
            <w:pPr>
              <w:jc w:val="center"/>
              <w:rPr>
                <w:b/>
                <w:sz w:val="24"/>
                <w:szCs w:val="24"/>
              </w:rPr>
            </w:pPr>
          </w:p>
        </w:tc>
      </w:tr>
      <w:tr w:rsidR="00B45D07" w:rsidRPr="007A5858" w14:paraId="4AA6473F" w14:textId="77777777">
        <w:tc>
          <w:tcPr>
            <w:tcW w:w="7085" w:type="dxa"/>
            <w:tcBorders>
              <w:top w:val="single" w:sz="4" w:space="0" w:color="auto"/>
              <w:left w:val="single" w:sz="4" w:space="0" w:color="auto"/>
              <w:bottom w:val="single" w:sz="4" w:space="0" w:color="auto"/>
              <w:right w:val="single" w:sz="4" w:space="0" w:color="auto"/>
            </w:tcBorders>
          </w:tcPr>
          <w:p w14:paraId="457D5DED" w14:textId="77777777" w:rsidR="00B45D07" w:rsidRPr="007A5858" w:rsidRDefault="00B45D07" w:rsidP="00707931">
            <w:pPr>
              <w:rPr>
                <w:sz w:val="24"/>
                <w:szCs w:val="24"/>
              </w:rPr>
            </w:pPr>
            <w:r w:rsidRPr="007A5858">
              <w:rPr>
                <w:sz w:val="24"/>
                <w:szCs w:val="24"/>
              </w:rPr>
              <w:t>Outstanding customer focus</w:t>
            </w:r>
          </w:p>
        </w:tc>
        <w:tc>
          <w:tcPr>
            <w:tcW w:w="1276" w:type="dxa"/>
            <w:tcBorders>
              <w:top w:val="single" w:sz="4" w:space="0" w:color="auto"/>
              <w:left w:val="single" w:sz="4" w:space="0" w:color="auto"/>
              <w:bottom w:val="single" w:sz="4" w:space="0" w:color="auto"/>
              <w:right w:val="single" w:sz="4" w:space="0" w:color="auto"/>
            </w:tcBorders>
          </w:tcPr>
          <w:p w14:paraId="758925A9" w14:textId="77777777" w:rsidR="00B45D07" w:rsidRPr="007A5858" w:rsidRDefault="00B45D07" w:rsidP="00707931">
            <w:pPr>
              <w:jc w:val="center"/>
              <w:rPr>
                <w:b/>
                <w:sz w:val="24"/>
                <w:szCs w:val="24"/>
              </w:rPr>
            </w:pPr>
            <w:r w:rsidRPr="007A5858">
              <w:rPr>
                <w:b/>
                <w:sz w:val="24"/>
                <w:szCs w:val="24"/>
              </w:rPr>
              <w:t>Y</w:t>
            </w:r>
          </w:p>
        </w:tc>
        <w:tc>
          <w:tcPr>
            <w:tcW w:w="1278" w:type="dxa"/>
            <w:tcBorders>
              <w:top w:val="single" w:sz="4" w:space="0" w:color="auto"/>
              <w:left w:val="single" w:sz="4" w:space="0" w:color="auto"/>
              <w:bottom w:val="single" w:sz="4" w:space="0" w:color="auto"/>
              <w:right w:val="single" w:sz="4" w:space="0" w:color="auto"/>
            </w:tcBorders>
          </w:tcPr>
          <w:p w14:paraId="2976B90F" w14:textId="77777777" w:rsidR="00B45D07" w:rsidRPr="007A5858" w:rsidRDefault="00B45D07" w:rsidP="00707931">
            <w:pPr>
              <w:jc w:val="center"/>
              <w:rPr>
                <w:b/>
                <w:sz w:val="24"/>
                <w:szCs w:val="24"/>
              </w:rPr>
            </w:pPr>
          </w:p>
        </w:tc>
      </w:tr>
      <w:tr w:rsidR="00B45D07" w:rsidRPr="007A5858" w14:paraId="6ACAEA6D" w14:textId="77777777">
        <w:tc>
          <w:tcPr>
            <w:tcW w:w="7085" w:type="dxa"/>
            <w:tcBorders>
              <w:top w:val="single" w:sz="4" w:space="0" w:color="auto"/>
              <w:left w:val="single" w:sz="4" w:space="0" w:color="auto"/>
              <w:bottom w:val="single" w:sz="4" w:space="0" w:color="auto"/>
              <w:right w:val="single" w:sz="4" w:space="0" w:color="auto"/>
            </w:tcBorders>
          </w:tcPr>
          <w:p w14:paraId="68080AB6" w14:textId="77777777" w:rsidR="00B45D07" w:rsidRPr="007A5858" w:rsidRDefault="00B45D07" w:rsidP="00707931">
            <w:pPr>
              <w:rPr>
                <w:sz w:val="24"/>
                <w:szCs w:val="24"/>
              </w:rPr>
            </w:pPr>
            <w:r w:rsidRPr="007A5858">
              <w:rPr>
                <w:sz w:val="24"/>
                <w:szCs w:val="24"/>
              </w:rPr>
              <w:t>Project management</w:t>
            </w:r>
          </w:p>
        </w:tc>
        <w:tc>
          <w:tcPr>
            <w:tcW w:w="1276" w:type="dxa"/>
            <w:tcBorders>
              <w:top w:val="single" w:sz="4" w:space="0" w:color="auto"/>
              <w:left w:val="single" w:sz="4" w:space="0" w:color="auto"/>
              <w:bottom w:val="single" w:sz="4" w:space="0" w:color="auto"/>
              <w:right w:val="single" w:sz="4" w:space="0" w:color="auto"/>
            </w:tcBorders>
          </w:tcPr>
          <w:p w14:paraId="178FC541" w14:textId="77777777" w:rsidR="00B45D07" w:rsidRPr="007A5858" w:rsidRDefault="00B45D07" w:rsidP="00707931">
            <w:pPr>
              <w:jc w:val="center"/>
              <w:rPr>
                <w:b/>
                <w:sz w:val="24"/>
                <w:szCs w:val="24"/>
              </w:rPr>
            </w:pPr>
            <w:r w:rsidRPr="007A5858">
              <w:rPr>
                <w:b/>
                <w:sz w:val="24"/>
                <w:szCs w:val="24"/>
              </w:rPr>
              <w:t>Y</w:t>
            </w:r>
          </w:p>
        </w:tc>
        <w:tc>
          <w:tcPr>
            <w:tcW w:w="1278" w:type="dxa"/>
            <w:tcBorders>
              <w:top w:val="single" w:sz="4" w:space="0" w:color="auto"/>
              <w:left w:val="single" w:sz="4" w:space="0" w:color="auto"/>
              <w:bottom w:val="single" w:sz="4" w:space="0" w:color="auto"/>
              <w:right w:val="single" w:sz="4" w:space="0" w:color="auto"/>
            </w:tcBorders>
          </w:tcPr>
          <w:p w14:paraId="018F1FFD" w14:textId="77777777" w:rsidR="00B45D07" w:rsidRPr="007A5858" w:rsidRDefault="00B45D07" w:rsidP="00707931">
            <w:pPr>
              <w:jc w:val="center"/>
              <w:rPr>
                <w:b/>
                <w:sz w:val="24"/>
                <w:szCs w:val="24"/>
              </w:rPr>
            </w:pPr>
          </w:p>
        </w:tc>
      </w:tr>
      <w:tr w:rsidR="00B45D07" w:rsidRPr="007A5858" w14:paraId="44A9C321" w14:textId="77777777">
        <w:tc>
          <w:tcPr>
            <w:tcW w:w="7085" w:type="dxa"/>
            <w:tcBorders>
              <w:top w:val="single" w:sz="4" w:space="0" w:color="auto"/>
              <w:left w:val="single" w:sz="4" w:space="0" w:color="auto"/>
              <w:bottom w:val="single" w:sz="4" w:space="0" w:color="auto"/>
              <w:right w:val="single" w:sz="4" w:space="0" w:color="auto"/>
            </w:tcBorders>
          </w:tcPr>
          <w:p w14:paraId="05903650" w14:textId="77777777" w:rsidR="00B45D07" w:rsidRPr="007A5858" w:rsidRDefault="00B45D07" w:rsidP="00707931">
            <w:pPr>
              <w:rPr>
                <w:sz w:val="24"/>
                <w:szCs w:val="24"/>
              </w:rPr>
            </w:pPr>
            <w:r w:rsidRPr="007A5858">
              <w:rPr>
                <w:sz w:val="24"/>
                <w:szCs w:val="24"/>
              </w:rPr>
              <w:t xml:space="preserve">Commitment to implementing equality and diversity policies, empathy for and commitment to ACF’s aims and core values, and to being environmentally friendly </w:t>
            </w:r>
          </w:p>
        </w:tc>
        <w:tc>
          <w:tcPr>
            <w:tcW w:w="1276" w:type="dxa"/>
            <w:tcBorders>
              <w:top w:val="single" w:sz="4" w:space="0" w:color="auto"/>
              <w:left w:val="single" w:sz="4" w:space="0" w:color="auto"/>
              <w:bottom w:val="single" w:sz="4" w:space="0" w:color="auto"/>
              <w:right w:val="single" w:sz="4" w:space="0" w:color="auto"/>
            </w:tcBorders>
          </w:tcPr>
          <w:p w14:paraId="08804A7F" w14:textId="77777777" w:rsidR="00B45D07" w:rsidRPr="007A5858" w:rsidRDefault="00B45D07" w:rsidP="00707931">
            <w:pPr>
              <w:jc w:val="center"/>
              <w:rPr>
                <w:b/>
                <w:sz w:val="24"/>
                <w:szCs w:val="24"/>
              </w:rPr>
            </w:pPr>
            <w:r w:rsidRPr="007A5858">
              <w:rPr>
                <w:b/>
                <w:sz w:val="24"/>
                <w:szCs w:val="24"/>
              </w:rPr>
              <w:t>Y</w:t>
            </w:r>
          </w:p>
        </w:tc>
        <w:tc>
          <w:tcPr>
            <w:tcW w:w="1278" w:type="dxa"/>
            <w:tcBorders>
              <w:top w:val="single" w:sz="4" w:space="0" w:color="auto"/>
              <w:left w:val="single" w:sz="4" w:space="0" w:color="auto"/>
              <w:bottom w:val="single" w:sz="4" w:space="0" w:color="auto"/>
              <w:right w:val="single" w:sz="4" w:space="0" w:color="auto"/>
            </w:tcBorders>
          </w:tcPr>
          <w:p w14:paraId="3CB69CCA" w14:textId="77777777" w:rsidR="00B45D07" w:rsidRPr="007A5858" w:rsidRDefault="00B45D07" w:rsidP="00707931">
            <w:pPr>
              <w:jc w:val="center"/>
              <w:rPr>
                <w:b/>
                <w:sz w:val="24"/>
                <w:szCs w:val="24"/>
              </w:rPr>
            </w:pPr>
          </w:p>
        </w:tc>
      </w:tr>
      <w:tr w:rsidR="00B45D07" w:rsidRPr="007A5858" w14:paraId="0F7C4B62" w14:textId="77777777">
        <w:tc>
          <w:tcPr>
            <w:tcW w:w="7085" w:type="dxa"/>
            <w:tcBorders>
              <w:top w:val="single" w:sz="4" w:space="0" w:color="auto"/>
              <w:left w:val="single" w:sz="4" w:space="0" w:color="auto"/>
              <w:bottom w:val="single" w:sz="4" w:space="0" w:color="auto"/>
              <w:right w:val="single" w:sz="4" w:space="0" w:color="auto"/>
            </w:tcBorders>
          </w:tcPr>
          <w:p w14:paraId="3FAFA959" w14:textId="77777777" w:rsidR="00B45D07" w:rsidRPr="007A5858" w:rsidRDefault="00B45D07" w:rsidP="00707931">
            <w:pPr>
              <w:rPr>
                <w:sz w:val="24"/>
                <w:szCs w:val="24"/>
              </w:rPr>
            </w:pPr>
            <w:r w:rsidRPr="007A5858">
              <w:rPr>
                <w:sz w:val="24"/>
                <w:szCs w:val="24"/>
              </w:rPr>
              <w:t xml:space="preserve">Highly developed sense of personal integrity with respect for others </w:t>
            </w:r>
          </w:p>
        </w:tc>
        <w:tc>
          <w:tcPr>
            <w:tcW w:w="1276" w:type="dxa"/>
            <w:tcBorders>
              <w:top w:val="single" w:sz="4" w:space="0" w:color="auto"/>
              <w:left w:val="single" w:sz="4" w:space="0" w:color="auto"/>
              <w:bottom w:val="single" w:sz="4" w:space="0" w:color="auto"/>
              <w:right w:val="single" w:sz="4" w:space="0" w:color="auto"/>
            </w:tcBorders>
          </w:tcPr>
          <w:p w14:paraId="5100856F" w14:textId="77777777" w:rsidR="00B45D07" w:rsidRPr="007A5858" w:rsidRDefault="00B45D07" w:rsidP="00707931">
            <w:pPr>
              <w:jc w:val="center"/>
              <w:rPr>
                <w:b/>
                <w:sz w:val="24"/>
                <w:szCs w:val="24"/>
              </w:rPr>
            </w:pPr>
            <w:r w:rsidRPr="007A5858">
              <w:rPr>
                <w:b/>
                <w:sz w:val="24"/>
                <w:szCs w:val="24"/>
              </w:rPr>
              <w:t>Y</w:t>
            </w:r>
          </w:p>
        </w:tc>
        <w:tc>
          <w:tcPr>
            <w:tcW w:w="1278" w:type="dxa"/>
            <w:tcBorders>
              <w:top w:val="single" w:sz="4" w:space="0" w:color="auto"/>
              <w:left w:val="single" w:sz="4" w:space="0" w:color="auto"/>
              <w:bottom w:val="single" w:sz="4" w:space="0" w:color="auto"/>
              <w:right w:val="single" w:sz="4" w:space="0" w:color="auto"/>
            </w:tcBorders>
          </w:tcPr>
          <w:p w14:paraId="1C0BE5D1" w14:textId="77777777" w:rsidR="00B45D07" w:rsidRPr="007A5858" w:rsidRDefault="00B45D07" w:rsidP="00707931">
            <w:pPr>
              <w:jc w:val="center"/>
              <w:rPr>
                <w:b/>
                <w:sz w:val="24"/>
                <w:szCs w:val="24"/>
              </w:rPr>
            </w:pPr>
          </w:p>
        </w:tc>
      </w:tr>
      <w:tr w:rsidR="00B45D07" w:rsidRPr="007A5858" w14:paraId="26EBB91C" w14:textId="77777777">
        <w:tc>
          <w:tcPr>
            <w:tcW w:w="7085" w:type="dxa"/>
          </w:tcPr>
          <w:p w14:paraId="2E64BAE1" w14:textId="77777777" w:rsidR="00B45D07" w:rsidRPr="007A5858" w:rsidRDefault="00B45D07" w:rsidP="00707931">
            <w:pPr>
              <w:rPr>
                <w:sz w:val="24"/>
                <w:szCs w:val="24"/>
              </w:rPr>
            </w:pPr>
            <w:r w:rsidRPr="007A5858">
              <w:rPr>
                <w:sz w:val="24"/>
                <w:szCs w:val="24"/>
              </w:rPr>
              <w:t>Experience of working in a membership organisation or similar</w:t>
            </w:r>
          </w:p>
        </w:tc>
        <w:tc>
          <w:tcPr>
            <w:tcW w:w="1276" w:type="dxa"/>
          </w:tcPr>
          <w:p w14:paraId="69622021" w14:textId="77777777" w:rsidR="00B45D07" w:rsidRPr="007A5858" w:rsidRDefault="00B45D07" w:rsidP="00707931">
            <w:pPr>
              <w:jc w:val="center"/>
              <w:rPr>
                <w:b/>
                <w:sz w:val="24"/>
                <w:szCs w:val="24"/>
              </w:rPr>
            </w:pPr>
          </w:p>
        </w:tc>
        <w:tc>
          <w:tcPr>
            <w:tcW w:w="1278" w:type="dxa"/>
          </w:tcPr>
          <w:p w14:paraId="74777C62" w14:textId="77777777" w:rsidR="00B45D07" w:rsidRPr="007A5858" w:rsidRDefault="00B45D07" w:rsidP="00707931">
            <w:pPr>
              <w:jc w:val="center"/>
              <w:rPr>
                <w:b/>
                <w:sz w:val="24"/>
                <w:szCs w:val="24"/>
              </w:rPr>
            </w:pPr>
            <w:r w:rsidRPr="007A5858">
              <w:rPr>
                <w:b/>
                <w:sz w:val="24"/>
                <w:szCs w:val="24"/>
              </w:rPr>
              <w:t>Y</w:t>
            </w:r>
          </w:p>
        </w:tc>
      </w:tr>
      <w:tr w:rsidR="00B45D07" w:rsidRPr="007A5858" w14:paraId="04C68ACD" w14:textId="77777777">
        <w:tc>
          <w:tcPr>
            <w:tcW w:w="7085" w:type="dxa"/>
          </w:tcPr>
          <w:p w14:paraId="3C29243D" w14:textId="77777777" w:rsidR="00B45D07" w:rsidRPr="007A5858" w:rsidRDefault="00B45D07" w:rsidP="00707931">
            <w:pPr>
              <w:rPr>
                <w:sz w:val="24"/>
                <w:szCs w:val="24"/>
              </w:rPr>
            </w:pPr>
            <w:r w:rsidRPr="007A5858">
              <w:rPr>
                <w:sz w:val="24"/>
                <w:szCs w:val="24"/>
              </w:rPr>
              <w:t>Knowledge of the issues and policy environment affecting the foundation sector – including an understanding of grant-making, social investment and endowment strategy.</w:t>
            </w:r>
          </w:p>
        </w:tc>
        <w:tc>
          <w:tcPr>
            <w:tcW w:w="1276" w:type="dxa"/>
          </w:tcPr>
          <w:p w14:paraId="1160136D" w14:textId="77777777" w:rsidR="00B45D07" w:rsidRPr="007A5858" w:rsidRDefault="00B45D07" w:rsidP="00707931">
            <w:pPr>
              <w:jc w:val="center"/>
              <w:rPr>
                <w:b/>
                <w:sz w:val="24"/>
                <w:szCs w:val="24"/>
              </w:rPr>
            </w:pPr>
          </w:p>
        </w:tc>
        <w:tc>
          <w:tcPr>
            <w:tcW w:w="1278" w:type="dxa"/>
          </w:tcPr>
          <w:p w14:paraId="2DD5F937" w14:textId="77777777" w:rsidR="00B45D07" w:rsidRPr="007A5858" w:rsidRDefault="00B45D07" w:rsidP="00707931">
            <w:pPr>
              <w:jc w:val="center"/>
              <w:rPr>
                <w:b/>
                <w:sz w:val="24"/>
                <w:szCs w:val="24"/>
              </w:rPr>
            </w:pPr>
            <w:r w:rsidRPr="007A5858">
              <w:rPr>
                <w:b/>
                <w:sz w:val="24"/>
                <w:szCs w:val="24"/>
              </w:rPr>
              <w:t>Y</w:t>
            </w:r>
          </w:p>
        </w:tc>
      </w:tr>
    </w:tbl>
    <w:p w14:paraId="4FC78974" w14:textId="77777777" w:rsidR="00B45D07" w:rsidRPr="007A5858" w:rsidRDefault="00B45D07" w:rsidP="00B45D07">
      <w:pPr>
        <w:rPr>
          <w:sz w:val="24"/>
          <w:szCs w:val="24"/>
        </w:rPr>
      </w:pPr>
    </w:p>
    <w:p w14:paraId="34F0FCB6" w14:textId="77777777" w:rsidR="004657DF" w:rsidRPr="007A5858" w:rsidRDefault="004657DF" w:rsidP="00B45D07">
      <w:pPr>
        <w:rPr>
          <w:b/>
          <w:bCs/>
          <w:color w:val="000000" w:themeColor="text1"/>
          <w:sz w:val="24"/>
        </w:rPr>
      </w:pPr>
      <w:r w:rsidRPr="007A5858">
        <w:rPr>
          <w:b/>
          <w:bCs/>
          <w:color w:val="000000" w:themeColor="text1"/>
          <w:sz w:val="24"/>
        </w:rPr>
        <w:br w:type="page"/>
      </w:r>
    </w:p>
    <w:p w14:paraId="1C1B963B" w14:textId="77777777" w:rsidR="008A556E" w:rsidRPr="007A5858" w:rsidRDefault="008A556E" w:rsidP="008A556E">
      <w:pPr>
        <w:jc w:val="center"/>
        <w:rPr>
          <w:rFonts w:ascii="Calibri" w:hAnsi="Calibri" w:cs="Calibri"/>
          <w:sz w:val="28"/>
        </w:rPr>
      </w:pPr>
      <w:r w:rsidRPr="007A5858">
        <w:rPr>
          <w:rFonts w:ascii="Calibri" w:hAnsi="Calibri" w:cs="Calibri"/>
          <w:b/>
          <w:bCs/>
          <w:sz w:val="28"/>
        </w:rPr>
        <w:lastRenderedPageBreak/>
        <w:t>The Recruitment Process</w:t>
      </w:r>
    </w:p>
    <w:p w14:paraId="695F0D2E" w14:textId="77777777" w:rsidR="008A556E" w:rsidRPr="007A5858" w:rsidRDefault="008A556E" w:rsidP="008A556E">
      <w:pPr>
        <w:pStyle w:val="Heading2"/>
        <w:jc w:val="center"/>
        <w:rPr>
          <w:rFonts w:ascii="Calibri" w:eastAsia="Trebuchet MS" w:hAnsi="Calibri" w:cs="Calibri"/>
          <w:color w:val="auto"/>
          <w:sz w:val="28"/>
          <w:szCs w:val="24"/>
          <w:lang w:val="en-GB"/>
        </w:rPr>
      </w:pPr>
      <w:r w:rsidRPr="007A5858">
        <w:rPr>
          <w:rFonts w:ascii="Calibri" w:hAnsi="Calibri" w:cs="Calibri"/>
          <w:color w:val="auto"/>
          <w:sz w:val="28"/>
          <w:szCs w:val="24"/>
          <w:lang w:val="en-GB"/>
        </w:rPr>
        <w:t>Timetable</w:t>
      </w:r>
    </w:p>
    <w:p w14:paraId="7E897CF1" w14:textId="77777777" w:rsidR="008A556E" w:rsidRPr="007A5858" w:rsidRDefault="008A556E" w:rsidP="008A556E">
      <w:pPr>
        <w:widowControl w:val="0"/>
        <w:rPr>
          <w:rFonts w:ascii="Calibri" w:eastAsia="Trebuchet MS" w:hAnsi="Calibri" w:cs="Calibri"/>
          <w:b/>
          <w:bCs/>
          <w:sz w:val="28"/>
        </w:rPr>
      </w:pPr>
    </w:p>
    <w:p w14:paraId="7B8B2494" w14:textId="77777777" w:rsidR="008A556E" w:rsidRPr="007A5858" w:rsidRDefault="008A556E" w:rsidP="008A556E">
      <w:pPr>
        <w:widowControl w:val="0"/>
        <w:rPr>
          <w:rFonts w:ascii="Calibri" w:eastAsia="Trebuchet MS" w:hAnsi="Calibri" w:cs="Calibri"/>
          <w:b/>
          <w:bCs/>
        </w:rPr>
      </w:pPr>
    </w:p>
    <w:tbl>
      <w:tblPr>
        <w:tblW w:w="87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77"/>
        <w:gridCol w:w="4678"/>
      </w:tblGrid>
      <w:tr w:rsidR="008A556E" w:rsidRPr="007A5858" w14:paraId="6794EA07" w14:textId="77777777" w:rsidTr="00AD5BF9">
        <w:trPr>
          <w:trHeight w:val="290"/>
        </w:trPr>
        <w:tc>
          <w:tcPr>
            <w:tcW w:w="4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74BDC" w14:textId="77777777" w:rsidR="008A556E" w:rsidRPr="007A5858" w:rsidRDefault="008A556E" w:rsidP="00AD5BF9">
            <w:pPr>
              <w:pStyle w:val="Heading2"/>
              <w:spacing w:before="60" w:after="60"/>
              <w:rPr>
                <w:rFonts w:ascii="Calibri" w:hAnsi="Calibri" w:cs="Calibri"/>
                <w:color w:val="auto"/>
                <w:sz w:val="24"/>
                <w:szCs w:val="24"/>
                <w:lang w:val="en-GB"/>
              </w:rPr>
            </w:pPr>
            <w:r w:rsidRPr="007A5858">
              <w:rPr>
                <w:rFonts w:ascii="Calibri" w:hAnsi="Calibri" w:cs="Calibri"/>
                <w:color w:val="auto"/>
                <w:sz w:val="24"/>
                <w:szCs w:val="24"/>
                <w:lang w:val="en-GB"/>
              </w:rPr>
              <w:t>Deadline for applications</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607C5" w14:textId="77777777" w:rsidR="008A556E" w:rsidRPr="007A5858" w:rsidRDefault="008A556E" w:rsidP="00AD5BF9">
            <w:pPr>
              <w:pStyle w:val="Heading2"/>
              <w:spacing w:before="60" w:after="60"/>
              <w:rPr>
                <w:rFonts w:ascii="Calibri" w:hAnsi="Calibri" w:cs="Calibri"/>
                <w:color w:val="auto"/>
                <w:sz w:val="24"/>
                <w:szCs w:val="24"/>
                <w:lang w:val="en-GB"/>
              </w:rPr>
            </w:pPr>
            <w:r w:rsidRPr="007A5858">
              <w:rPr>
                <w:rFonts w:ascii="Calibri" w:hAnsi="Calibri" w:cs="Calibri"/>
                <w:color w:val="auto"/>
                <w:sz w:val="24"/>
                <w:szCs w:val="24"/>
                <w:lang w:val="en-GB"/>
              </w:rPr>
              <w:t>23 April 2018, at 10am</w:t>
            </w:r>
          </w:p>
        </w:tc>
      </w:tr>
      <w:tr w:rsidR="008A556E" w:rsidRPr="007A5858" w14:paraId="36717E9E" w14:textId="77777777" w:rsidTr="00AD5BF9">
        <w:trPr>
          <w:trHeight w:val="290"/>
        </w:trPr>
        <w:tc>
          <w:tcPr>
            <w:tcW w:w="4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E30A19" w14:textId="77777777" w:rsidR="008A556E" w:rsidRPr="007A5858" w:rsidRDefault="008A556E" w:rsidP="00AD5BF9">
            <w:pPr>
              <w:pStyle w:val="Heading2"/>
              <w:spacing w:before="60" w:after="60"/>
              <w:rPr>
                <w:rFonts w:ascii="Calibri" w:hAnsi="Calibri" w:cs="Calibri"/>
                <w:b w:val="0"/>
                <w:bCs w:val="0"/>
                <w:color w:val="auto"/>
                <w:sz w:val="24"/>
                <w:szCs w:val="24"/>
                <w:lang w:val="en-GB"/>
              </w:rPr>
            </w:pPr>
            <w:r w:rsidRPr="007A5858">
              <w:rPr>
                <w:rFonts w:ascii="Calibri" w:hAnsi="Calibri" w:cs="Calibri"/>
                <w:b w:val="0"/>
                <w:bCs w:val="0"/>
                <w:color w:val="auto"/>
                <w:sz w:val="24"/>
                <w:szCs w:val="24"/>
                <w:lang w:val="en-GB"/>
              </w:rPr>
              <w:t>Screening Interviews</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74F13" w14:textId="77777777" w:rsidR="008A556E" w:rsidRPr="007A5858" w:rsidRDefault="008A556E" w:rsidP="00AD5BF9">
            <w:pPr>
              <w:pStyle w:val="Heading2"/>
              <w:spacing w:before="60" w:after="60"/>
              <w:rPr>
                <w:rFonts w:ascii="Calibri" w:hAnsi="Calibri" w:cs="Calibri"/>
                <w:b w:val="0"/>
                <w:color w:val="auto"/>
                <w:sz w:val="24"/>
                <w:szCs w:val="24"/>
                <w:lang w:val="en-GB"/>
              </w:rPr>
            </w:pPr>
            <w:r w:rsidRPr="007A5858">
              <w:rPr>
                <w:rFonts w:ascii="Calibri" w:hAnsi="Calibri" w:cs="Calibri"/>
                <w:b w:val="0"/>
                <w:color w:val="auto"/>
                <w:sz w:val="24"/>
                <w:szCs w:val="24"/>
                <w:lang w:val="en-GB"/>
              </w:rPr>
              <w:t>27, 30 April and 1 May</w:t>
            </w:r>
          </w:p>
        </w:tc>
      </w:tr>
      <w:tr w:rsidR="008A556E" w:rsidRPr="007A5858" w14:paraId="0872ABA2" w14:textId="77777777" w:rsidTr="00AD5BF9">
        <w:trPr>
          <w:trHeight w:val="290"/>
        </w:trPr>
        <w:tc>
          <w:tcPr>
            <w:tcW w:w="4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1350C2" w14:textId="77777777" w:rsidR="008A556E" w:rsidRPr="007A5858" w:rsidRDefault="008A556E" w:rsidP="00AD5BF9">
            <w:pPr>
              <w:pStyle w:val="Heading2"/>
              <w:spacing w:before="60" w:after="60"/>
              <w:rPr>
                <w:rFonts w:ascii="Calibri" w:hAnsi="Calibri" w:cs="Calibri"/>
                <w:color w:val="auto"/>
                <w:sz w:val="24"/>
                <w:szCs w:val="24"/>
                <w:lang w:val="en-GB"/>
              </w:rPr>
            </w:pPr>
            <w:r w:rsidRPr="007A5858">
              <w:rPr>
                <w:rFonts w:ascii="Calibri" w:hAnsi="Calibri" w:cs="Calibri"/>
                <w:b w:val="0"/>
                <w:bCs w:val="0"/>
                <w:color w:val="auto"/>
                <w:sz w:val="24"/>
                <w:szCs w:val="24"/>
                <w:lang w:val="en-GB"/>
              </w:rPr>
              <w:t>Panel interviews</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E08C0" w14:textId="77777777" w:rsidR="008A556E" w:rsidRPr="007A5858" w:rsidRDefault="008A556E" w:rsidP="00AD5BF9">
            <w:pPr>
              <w:pStyle w:val="Heading2"/>
              <w:spacing w:before="60" w:after="60"/>
              <w:rPr>
                <w:rFonts w:ascii="Calibri" w:hAnsi="Calibri" w:cs="Calibri"/>
                <w:b w:val="0"/>
                <w:color w:val="auto"/>
                <w:sz w:val="24"/>
                <w:szCs w:val="24"/>
                <w:lang w:val="en-GB"/>
              </w:rPr>
            </w:pPr>
            <w:r w:rsidRPr="007A5858">
              <w:rPr>
                <w:rFonts w:ascii="Calibri" w:hAnsi="Calibri" w:cs="Calibri"/>
                <w:b w:val="0"/>
                <w:color w:val="auto"/>
                <w:sz w:val="24"/>
                <w:szCs w:val="24"/>
                <w:lang w:val="en-GB"/>
              </w:rPr>
              <w:t>8 May</w:t>
            </w:r>
          </w:p>
        </w:tc>
      </w:tr>
      <w:tr w:rsidR="008A556E" w:rsidRPr="007A5858" w14:paraId="022F8B16" w14:textId="77777777" w:rsidTr="00AD5BF9">
        <w:trPr>
          <w:trHeight w:val="290"/>
        </w:trPr>
        <w:tc>
          <w:tcPr>
            <w:tcW w:w="4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F1F53" w14:textId="77777777" w:rsidR="008A556E" w:rsidRPr="007A5858" w:rsidRDefault="008A556E" w:rsidP="00AD5BF9">
            <w:pPr>
              <w:pStyle w:val="Heading2"/>
              <w:spacing w:before="60" w:after="60"/>
              <w:rPr>
                <w:rFonts w:ascii="Calibri" w:hAnsi="Calibri" w:cs="Calibri"/>
                <w:color w:val="auto"/>
                <w:sz w:val="24"/>
                <w:szCs w:val="24"/>
                <w:lang w:val="en-GB"/>
              </w:rPr>
            </w:pPr>
            <w:r w:rsidRPr="007A5858">
              <w:rPr>
                <w:rFonts w:ascii="Calibri" w:hAnsi="Calibri" w:cs="Calibri"/>
                <w:b w:val="0"/>
                <w:bCs w:val="0"/>
                <w:color w:val="auto"/>
                <w:sz w:val="24"/>
                <w:szCs w:val="24"/>
                <w:lang w:val="en-GB"/>
              </w:rPr>
              <w:t>Final Interview (if required)</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D172D7" w14:textId="77777777" w:rsidR="008A556E" w:rsidRPr="007A5858" w:rsidRDefault="008A556E" w:rsidP="00AD5BF9">
            <w:pPr>
              <w:pStyle w:val="Heading2"/>
              <w:spacing w:before="60" w:after="60"/>
              <w:rPr>
                <w:rFonts w:ascii="Calibri" w:hAnsi="Calibri" w:cs="Calibri"/>
                <w:b w:val="0"/>
                <w:color w:val="auto"/>
                <w:sz w:val="24"/>
                <w:szCs w:val="24"/>
                <w:lang w:val="en-GB"/>
              </w:rPr>
            </w:pPr>
            <w:r w:rsidRPr="007A5858">
              <w:rPr>
                <w:rFonts w:ascii="Calibri" w:hAnsi="Calibri" w:cs="Calibri"/>
                <w:b w:val="0"/>
                <w:color w:val="auto"/>
                <w:sz w:val="24"/>
                <w:szCs w:val="24"/>
                <w:lang w:val="en-GB"/>
              </w:rPr>
              <w:t>11 May</w:t>
            </w:r>
          </w:p>
        </w:tc>
      </w:tr>
      <w:tr w:rsidR="008A556E" w:rsidRPr="007A5858" w14:paraId="149D174B" w14:textId="77777777" w:rsidTr="00AD5BF9">
        <w:trPr>
          <w:trHeight w:val="570"/>
        </w:trPr>
        <w:tc>
          <w:tcPr>
            <w:tcW w:w="4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F76A76" w14:textId="77777777" w:rsidR="008A556E" w:rsidRPr="007A5858" w:rsidRDefault="008A556E" w:rsidP="00AD5BF9">
            <w:pPr>
              <w:pStyle w:val="Heading2"/>
              <w:spacing w:before="60" w:after="60"/>
              <w:rPr>
                <w:rFonts w:ascii="Calibri" w:hAnsi="Calibri" w:cs="Calibri"/>
                <w:color w:val="auto"/>
                <w:sz w:val="24"/>
                <w:szCs w:val="24"/>
                <w:lang w:val="en-GB"/>
              </w:rPr>
            </w:pPr>
            <w:r w:rsidRPr="007A5858">
              <w:rPr>
                <w:rFonts w:ascii="Calibri" w:hAnsi="Calibri" w:cs="Calibri"/>
                <w:b w:val="0"/>
                <w:bCs w:val="0"/>
                <w:color w:val="auto"/>
                <w:sz w:val="24"/>
                <w:szCs w:val="24"/>
                <w:lang w:val="en-GB"/>
              </w:rPr>
              <w:t>Decision made &amp; successful candidate notified</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BC15CC" w14:textId="77777777" w:rsidR="008A556E" w:rsidRPr="007A5858" w:rsidRDefault="008A556E" w:rsidP="00AD5BF9">
            <w:pPr>
              <w:pStyle w:val="Heading2"/>
              <w:spacing w:before="60" w:after="60"/>
              <w:rPr>
                <w:rFonts w:ascii="Calibri" w:hAnsi="Calibri" w:cs="Calibri"/>
                <w:b w:val="0"/>
                <w:color w:val="auto"/>
                <w:sz w:val="24"/>
                <w:szCs w:val="24"/>
                <w:lang w:val="en-GB"/>
              </w:rPr>
            </w:pPr>
            <w:r w:rsidRPr="007A5858">
              <w:rPr>
                <w:rFonts w:ascii="Calibri" w:hAnsi="Calibri" w:cs="Calibri"/>
                <w:b w:val="0"/>
                <w:color w:val="auto"/>
                <w:sz w:val="24"/>
                <w:szCs w:val="24"/>
                <w:lang w:val="en-GB"/>
              </w:rPr>
              <w:t>Mid May</w:t>
            </w:r>
          </w:p>
        </w:tc>
      </w:tr>
    </w:tbl>
    <w:p w14:paraId="6993461A" w14:textId="77777777" w:rsidR="008A556E" w:rsidRPr="007A5858" w:rsidRDefault="008A556E" w:rsidP="008A556E">
      <w:pPr>
        <w:widowControl w:val="0"/>
        <w:rPr>
          <w:rFonts w:ascii="Calibri" w:eastAsia="Trebuchet MS" w:hAnsi="Calibri" w:cs="Calibri"/>
          <w:b/>
          <w:bCs/>
        </w:rPr>
      </w:pPr>
    </w:p>
    <w:p w14:paraId="51F53394" w14:textId="77777777" w:rsidR="008A556E" w:rsidRPr="007A5858" w:rsidRDefault="008A556E" w:rsidP="008A556E">
      <w:pPr>
        <w:pStyle w:val="Heading2"/>
        <w:rPr>
          <w:rFonts w:ascii="Calibri" w:eastAsia="Trebuchet MS" w:hAnsi="Calibri" w:cs="Calibri"/>
          <w:b w:val="0"/>
          <w:bCs w:val="0"/>
          <w:color w:val="auto"/>
          <w:sz w:val="24"/>
          <w:szCs w:val="24"/>
          <w:lang w:val="en-GB"/>
        </w:rPr>
      </w:pPr>
    </w:p>
    <w:p w14:paraId="46C89054" w14:textId="77777777" w:rsidR="008A556E" w:rsidRPr="007A5858" w:rsidRDefault="008A556E" w:rsidP="008A556E">
      <w:pPr>
        <w:pStyle w:val="Heading2"/>
        <w:rPr>
          <w:rFonts w:ascii="Calibri" w:eastAsia="Trebuchet MS" w:hAnsi="Calibri" w:cs="Calibri"/>
          <w:color w:val="auto"/>
          <w:sz w:val="24"/>
          <w:szCs w:val="24"/>
          <w:lang w:val="en-GB"/>
        </w:rPr>
      </w:pPr>
      <w:r w:rsidRPr="007A5858">
        <w:rPr>
          <w:rFonts w:ascii="Calibri" w:hAnsi="Calibri" w:cs="Calibri"/>
          <w:color w:val="auto"/>
          <w:sz w:val="24"/>
          <w:szCs w:val="24"/>
          <w:lang w:val="en-GB"/>
        </w:rPr>
        <w:t>To Apply</w:t>
      </w:r>
    </w:p>
    <w:p w14:paraId="1755BF02" w14:textId="77777777" w:rsidR="008A556E" w:rsidRPr="007A5858" w:rsidRDefault="008A556E" w:rsidP="008A556E">
      <w:pPr>
        <w:pStyle w:val="BodyText"/>
        <w:rPr>
          <w:rFonts w:ascii="Calibri" w:hAnsi="Calibri" w:cs="Calibri"/>
          <w:color w:val="auto"/>
          <w:sz w:val="24"/>
          <w:szCs w:val="24"/>
          <w:lang w:val="en-GB"/>
        </w:rPr>
      </w:pPr>
      <w:r w:rsidRPr="007A5858">
        <w:rPr>
          <w:rFonts w:ascii="Calibri" w:hAnsi="Calibri" w:cs="Calibri"/>
          <w:color w:val="auto"/>
          <w:sz w:val="24"/>
          <w:szCs w:val="24"/>
          <w:lang w:val="en-GB"/>
        </w:rPr>
        <w:t>If you would like to apply for this role, please complete th</w:t>
      </w:r>
      <w:r w:rsidR="007815BD" w:rsidRPr="007A5858">
        <w:rPr>
          <w:rFonts w:ascii="Calibri" w:hAnsi="Calibri" w:cs="Calibri"/>
          <w:color w:val="auto"/>
          <w:sz w:val="24"/>
          <w:szCs w:val="24"/>
          <w:lang w:val="en-GB"/>
        </w:rPr>
        <w:t>e</w:t>
      </w:r>
      <w:r w:rsidRPr="007A5858">
        <w:rPr>
          <w:rFonts w:ascii="Calibri" w:hAnsi="Calibri" w:cs="Calibri"/>
          <w:color w:val="auto"/>
          <w:sz w:val="24"/>
          <w:szCs w:val="24"/>
          <w:lang w:val="en-GB"/>
        </w:rPr>
        <w:t xml:space="preserve"> Application Form</w:t>
      </w:r>
      <w:r w:rsidR="007815BD" w:rsidRPr="007A5858">
        <w:rPr>
          <w:rFonts w:ascii="Calibri" w:hAnsi="Calibri" w:cs="Calibri"/>
          <w:color w:val="auto"/>
          <w:sz w:val="24"/>
          <w:szCs w:val="24"/>
          <w:lang w:val="en-GB"/>
        </w:rPr>
        <w:t xml:space="preserve"> on the next page,</w:t>
      </w:r>
      <w:r w:rsidRPr="007A5858">
        <w:rPr>
          <w:rFonts w:ascii="Calibri" w:hAnsi="Calibri" w:cs="Calibri"/>
          <w:color w:val="auto"/>
          <w:sz w:val="24"/>
          <w:szCs w:val="24"/>
          <w:lang w:val="en-GB"/>
        </w:rPr>
        <w:t xml:space="preserve"> and</w:t>
      </w:r>
      <w:r w:rsidR="007815BD" w:rsidRPr="007A5858">
        <w:rPr>
          <w:rFonts w:ascii="Calibri" w:hAnsi="Calibri" w:cs="Calibri"/>
          <w:color w:val="auto"/>
          <w:sz w:val="24"/>
          <w:szCs w:val="24"/>
          <w:lang w:val="en-GB"/>
        </w:rPr>
        <w:t xml:space="preserve"> the</w:t>
      </w:r>
      <w:r w:rsidRPr="007A5858">
        <w:rPr>
          <w:rFonts w:ascii="Calibri" w:hAnsi="Calibri" w:cs="Calibri"/>
          <w:color w:val="auto"/>
          <w:sz w:val="24"/>
          <w:szCs w:val="24"/>
          <w:lang w:val="en-GB"/>
        </w:rPr>
        <w:t xml:space="preserve"> Equal Opportunities Monitoring Form</w:t>
      </w:r>
      <w:r w:rsidR="007815BD" w:rsidRPr="007A5858">
        <w:rPr>
          <w:rFonts w:ascii="Calibri" w:hAnsi="Calibri" w:cs="Calibri"/>
          <w:color w:val="auto"/>
          <w:sz w:val="24"/>
          <w:szCs w:val="24"/>
          <w:lang w:val="en-GB"/>
        </w:rPr>
        <w:t xml:space="preserve"> </w:t>
      </w:r>
      <w:r w:rsidR="007815BD" w:rsidRPr="007A5858">
        <w:rPr>
          <w:rFonts w:ascii="Calibri" w:hAnsi="Calibri" w:cs="Calibri"/>
          <w:color w:val="auto"/>
          <w:sz w:val="24"/>
          <w:szCs w:val="24"/>
          <w:lang w:val="en-GB"/>
        </w:rPr>
        <w:t>(downloaded from</w:t>
      </w:r>
      <w:r w:rsidR="007815BD" w:rsidRPr="007A5858">
        <w:rPr>
          <w:rFonts w:ascii="Calibri" w:hAnsi="Calibri" w:cs="Calibri"/>
          <w:color w:val="auto"/>
          <w:sz w:val="24"/>
          <w:szCs w:val="24"/>
          <w:lang w:val="en-GB"/>
        </w:rPr>
        <w:t xml:space="preserve"> </w:t>
      </w:r>
      <w:hyperlink r:id="rId9" w:history="1">
        <w:r w:rsidR="007815BD" w:rsidRPr="007A5858">
          <w:rPr>
            <w:rStyle w:val="Hyperlink"/>
            <w:rFonts w:ascii="Calibri" w:hAnsi="Calibri" w:cs="Calibri"/>
            <w:sz w:val="24"/>
            <w:szCs w:val="24"/>
            <w:lang w:val="en-GB"/>
          </w:rPr>
          <w:t>this link</w:t>
        </w:r>
      </w:hyperlink>
      <w:r w:rsidR="007815BD" w:rsidRPr="007A5858">
        <w:rPr>
          <w:rFonts w:ascii="Calibri" w:hAnsi="Calibri" w:cs="Calibri"/>
          <w:color w:val="auto"/>
          <w:sz w:val="24"/>
          <w:szCs w:val="24"/>
          <w:lang w:val="en-GB"/>
        </w:rPr>
        <w:t>)</w:t>
      </w:r>
      <w:r w:rsidRPr="007A5858">
        <w:rPr>
          <w:rFonts w:ascii="Calibri" w:hAnsi="Calibri" w:cs="Calibri"/>
          <w:color w:val="auto"/>
          <w:sz w:val="24"/>
          <w:szCs w:val="24"/>
          <w:lang w:val="en-GB"/>
        </w:rPr>
        <w:t xml:space="preserve">, plus attach a CV outlining your career to date, with any academic and professional qualifications. </w:t>
      </w:r>
    </w:p>
    <w:p w14:paraId="4F8D770F" w14:textId="77777777" w:rsidR="008A556E" w:rsidRPr="007A5858" w:rsidRDefault="008A556E" w:rsidP="008A556E">
      <w:pPr>
        <w:pStyle w:val="BodyText"/>
        <w:rPr>
          <w:rFonts w:ascii="Calibri" w:eastAsia="Trebuchet MS" w:hAnsi="Calibri" w:cs="Calibri"/>
          <w:color w:val="auto"/>
          <w:sz w:val="24"/>
          <w:szCs w:val="24"/>
          <w:lang w:val="en-GB"/>
        </w:rPr>
      </w:pPr>
    </w:p>
    <w:p w14:paraId="011D514C" w14:textId="77777777" w:rsidR="008A556E" w:rsidRPr="007A5858" w:rsidRDefault="008A556E" w:rsidP="008A556E">
      <w:pPr>
        <w:pStyle w:val="BodyText"/>
        <w:rPr>
          <w:rFonts w:ascii="Calibri" w:eastAsia="Trebuchet MS" w:hAnsi="Calibri" w:cs="Calibri"/>
          <w:color w:val="auto"/>
          <w:sz w:val="24"/>
          <w:szCs w:val="24"/>
          <w:lang w:val="en-GB"/>
        </w:rPr>
      </w:pPr>
      <w:r w:rsidRPr="007A5858">
        <w:rPr>
          <w:rFonts w:ascii="Calibri" w:hAnsi="Calibri" w:cs="Calibri"/>
          <w:color w:val="auto"/>
          <w:sz w:val="24"/>
          <w:szCs w:val="24"/>
          <w:lang w:val="en-GB"/>
        </w:rPr>
        <w:t xml:space="preserve">Please send these three documents, </w:t>
      </w:r>
      <w:r w:rsidRPr="007A5858">
        <w:rPr>
          <w:rFonts w:ascii="Calibri" w:hAnsi="Calibri" w:cs="Calibri"/>
          <w:b/>
          <w:bCs/>
          <w:color w:val="auto"/>
          <w:sz w:val="24"/>
          <w:szCs w:val="24"/>
          <w:u w:val="single"/>
          <w:lang w:val="en-GB"/>
        </w:rPr>
        <w:t>by 10am, on 23 April 2018</w:t>
      </w:r>
      <w:r w:rsidRPr="007A5858">
        <w:rPr>
          <w:rFonts w:ascii="Calibri" w:hAnsi="Calibri" w:cs="Calibri"/>
          <w:color w:val="auto"/>
          <w:sz w:val="24"/>
          <w:szCs w:val="24"/>
          <w:lang w:val="en-GB"/>
        </w:rPr>
        <w:t>, to Allyson Davies at</w:t>
      </w:r>
    </w:p>
    <w:p w14:paraId="5CC471BA" w14:textId="77777777" w:rsidR="008A556E" w:rsidRPr="007A5858" w:rsidRDefault="008A556E" w:rsidP="008A556E">
      <w:pPr>
        <w:pStyle w:val="BodyText"/>
        <w:rPr>
          <w:rFonts w:ascii="Calibri" w:eastAsia="Trebuchet MS" w:hAnsi="Calibri" w:cs="Calibri"/>
          <w:color w:val="auto"/>
          <w:sz w:val="24"/>
          <w:szCs w:val="24"/>
          <w:lang w:val="en-GB"/>
        </w:rPr>
      </w:pPr>
      <w:r w:rsidRPr="007A5858">
        <w:rPr>
          <w:rFonts w:ascii="Calibri" w:hAnsi="Calibri" w:cs="Calibri"/>
          <w:color w:val="auto"/>
          <w:sz w:val="24"/>
          <w:szCs w:val="24"/>
          <w:u w:color="0000FF"/>
          <w:lang w:val="en-GB"/>
        </w:rPr>
        <w:t>ACF@allysondavies-consultant.com</w:t>
      </w:r>
    </w:p>
    <w:p w14:paraId="774BD159" w14:textId="77777777" w:rsidR="008A556E" w:rsidRPr="007A5858" w:rsidRDefault="008A556E" w:rsidP="008A556E">
      <w:pPr>
        <w:pStyle w:val="BodyText2"/>
        <w:rPr>
          <w:rFonts w:ascii="Calibri" w:eastAsia="Trebuchet MS" w:hAnsi="Calibri" w:cs="Calibri"/>
          <w:color w:val="auto"/>
          <w:sz w:val="24"/>
          <w:szCs w:val="24"/>
          <w:lang w:val="en-GB"/>
        </w:rPr>
      </w:pPr>
    </w:p>
    <w:p w14:paraId="32AB3466" w14:textId="77777777" w:rsidR="008A556E" w:rsidRPr="007A5858" w:rsidRDefault="008A556E" w:rsidP="008A556E">
      <w:pPr>
        <w:pStyle w:val="BodyText2"/>
        <w:rPr>
          <w:rFonts w:ascii="Calibri" w:hAnsi="Calibri" w:cs="Calibri"/>
          <w:b/>
          <w:bCs/>
          <w:color w:val="auto"/>
          <w:sz w:val="24"/>
          <w:szCs w:val="24"/>
          <w:lang w:val="en-GB"/>
        </w:rPr>
      </w:pPr>
    </w:p>
    <w:p w14:paraId="6D060AA3" w14:textId="77777777" w:rsidR="008A556E" w:rsidRPr="007A5858" w:rsidRDefault="008A556E" w:rsidP="008A556E">
      <w:pPr>
        <w:pStyle w:val="BodyText2"/>
        <w:rPr>
          <w:rFonts w:ascii="Calibri" w:eastAsia="Trebuchet MS" w:hAnsi="Calibri" w:cs="Calibri"/>
          <w:b/>
          <w:bCs/>
          <w:color w:val="auto"/>
          <w:sz w:val="24"/>
          <w:szCs w:val="24"/>
          <w:lang w:val="en-GB"/>
        </w:rPr>
      </w:pPr>
      <w:r w:rsidRPr="007A5858">
        <w:rPr>
          <w:rFonts w:ascii="Calibri" w:hAnsi="Calibri" w:cs="Calibri"/>
          <w:b/>
          <w:bCs/>
          <w:color w:val="auto"/>
          <w:sz w:val="24"/>
          <w:szCs w:val="24"/>
          <w:lang w:val="en-GB"/>
        </w:rPr>
        <w:t>Information</w:t>
      </w:r>
    </w:p>
    <w:p w14:paraId="1BD30A66" w14:textId="77777777" w:rsidR="008A556E" w:rsidRPr="007A5858" w:rsidRDefault="008A556E" w:rsidP="007815BD">
      <w:pPr>
        <w:pStyle w:val="BodyText2"/>
        <w:rPr>
          <w:rFonts w:ascii="Times" w:hAnsi="Times"/>
          <w:sz w:val="20"/>
          <w:szCs w:val="20"/>
          <w:lang w:val="en-GB"/>
        </w:rPr>
      </w:pPr>
      <w:r w:rsidRPr="007A5858">
        <w:rPr>
          <w:rFonts w:ascii="Calibri" w:hAnsi="Calibri" w:cs="Calibri"/>
          <w:color w:val="auto"/>
          <w:sz w:val="24"/>
          <w:szCs w:val="24"/>
          <w:lang w:val="en-GB"/>
        </w:rPr>
        <w:t xml:space="preserve">If you require any further information or you would like to discuss anything in more detail, please contact Allyson Davies at the above </w:t>
      </w:r>
      <w:r w:rsidR="007815BD" w:rsidRPr="007A5858">
        <w:rPr>
          <w:rFonts w:ascii="Calibri" w:hAnsi="Calibri" w:cs="Calibri"/>
          <w:color w:val="auto"/>
          <w:sz w:val="24"/>
          <w:szCs w:val="24"/>
          <w:lang w:val="en-GB"/>
        </w:rPr>
        <w:t>email</w:t>
      </w:r>
      <w:r w:rsidRPr="007A5858">
        <w:rPr>
          <w:rFonts w:ascii="Calibri" w:hAnsi="Calibri" w:cs="Calibri"/>
          <w:color w:val="auto"/>
          <w:sz w:val="24"/>
          <w:szCs w:val="24"/>
          <w:lang w:val="en-GB"/>
        </w:rPr>
        <w:t>, or call 020 7828 3855 or 0796 855 6164.</w:t>
      </w:r>
    </w:p>
    <w:p w14:paraId="0A42B636" w14:textId="77777777" w:rsidR="008A556E" w:rsidRPr="007A5858" w:rsidRDefault="008A556E">
      <w:pPr>
        <w:rPr>
          <w:b/>
          <w:bCs/>
          <w:color w:val="000000" w:themeColor="text1"/>
          <w:sz w:val="24"/>
        </w:rPr>
      </w:pPr>
      <w:r w:rsidRPr="007A5858">
        <w:rPr>
          <w:b/>
          <w:bCs/>
          <w:color w:val="000000" w:themeColor="text1"/>
          <w:sz w:val="24"/>
        </w:rPr>
        <w:br w:type="page"/>
      </w:r>
      <w:bookmarkStart w:id="0" w:name="_GoBack"/>
      <w:bookmarkEnd w:id="0"/>
    </w:p>
    <w:p w14:paraId="3C54F036" w14:textId="77777777" w:rsidR="0095068E" w:rsidRPr="007A5858" w:rsidRDefault="0095068E" w:rsidP="00CE3174">
      <w:pPr>
        <w:rPr>
          <w:rFonts w:eastAsia="Trebuchet MS" w:cs="Trebuchet MS"/>
          <w:b/>
          <w:bCs/>
          <w:color w:val="000000" w:themeColor="text1"/>
          <w:sz w:val="24"/>
          <w:u w:color="993300"/>
        </w:rPr>
      </w:pPr>
      <w:r w:rsidRPr="007A5858">
        <w:rPr>
          <w:b/>
          <w:noProof/>
          <w:sz w:val="24"/>
        </w:rPr>
        <w:lastRenderedPageBreak/>
        <w:drawing>
          <wp:anchor distT="0" distB="0" distL="114300" distR="114300" simplePos="0" relativeHeight="251664384" behindDoc="1" locked="0" layoutInCell="1" allowOverlap="1" wp14:anchorId="19C355B8" wp14:editId="75BC352E">
            <wp:simplePos x="0" y="0"/>
            <wp:positionH relativeFrom="column">
              <wp:posOffset>4305300</wp:posOffset>
            </wp:positionH>
            <wp:positionV relativeFrom="paragraph">
              <wp:posOffset>-215900</wp:posOffset>
            </wp:positionV>
            <wp:extent cx="1403985" cy="1035050"/>
            <wp:effectExtent l="0" t="0" r="5715" b="0"/>
            <wp:wrapTight wrapText="bothSides">
              <wp:wrapPolygon edited="0">
                <wp:start x="0" y="0"/>
                <wp:lineTo x="0" y="21070"/>
                <wp:lineTo x="21395" y="21070"/>
                <wp:lineTo x="21395" y="0"/>
                <wp:lineTo x="0" y="0"/>
              </wp:wrapPolygon>
            </wp:wrapTight>
            <wp:docPr id="4" name="Picture 4" descr="F:\WORK\WP\Logo\ACF logos\acf cmyk for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WORK\WP\Logo\ACF logos\acf cmyk for prin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985" cy="1035050"/>
                    </a:xfrm>
                    <a:prstGeom prst="rect">
                      <a:avLst/>
                    </a:prstGeom>
                    <a:noFill/>
                    <a:ln>
                      <a:noFill/>
                    </a:ln>
                  </pic:spPr>
                </pic:pic>
              </a:graphicData>
            </a:graphic>
          </wp:anchor>
        </w:drawing>
      </w:r>
      <w:r w:rsidRPr="007A5858">
        <w:rPr>
          <w:b/>
          <w:bCs/>
          <w:color w:val="000000" w:themeColor="text1"/>
          <w:sz w:val="24"/>
        </w:rPr>
        <w:t>Application Form</w:t>
      </w:r>
    </w:p>
    <w:p w14:paraId="2190231B" w14:textId="77777777" w:rsidR="0095068E" w:rsidRPr="007A5858" w:rsidRDefault="004657DF" w:rsidP="00CE3174">
      <w:pPr>
        <w:widowControl w:val="0"/>
        <w:rPr>
          <w:rFonts w:eastAsia="Trebuchet MS" w:cs="Trebuchet MS"/>
          <w:b/>
          <w:bCs/>
          <w:color w:val="000000" w:themeColor="text1"/>
          <w:sz w:val="24"/>
        </w:rPr>
      </w:pPr>
      <w:r w:rsidRPr="007A5858">
        <w:rPr>
          <w:rFonts w:eastAsia="Trebuchet MS" w:cs="Trebuchet MS"/>
          <w:b/>
          <w:bCs/>
          <w:color w:val="000000" w:themeColor="text1"/>
          <w:sz w:val="24"/>
        </w:rPr>
        <w:t>Director of Membership</w:t>
      </w:r>
    </w:p>
    <w:p w14:paraId="319F9455" w14:textId="77777777" w:rsidR="0095068E" w:rsidRPr="007A5858" w:rsidRDefault="0095068E" w:rsidP="00CE3174">
      <w:pPr>
        <w:jc w:val="both"/>
        <w:rPr>
          <w:bCs/>
          <w:color w:val="000000" w:themeColor="text1"/>
        </w:rPr>
      </w:pPr>
    </w:p>
    <w:p w14:paraId="77683455" w14:textId="1BECFD55" w:rsidR="004657DF" w:rsidRPr="007A5858" w:rsidRDefault="0095068E" w:rsidP="006F3567">
      <w:pPr>
        <w:jc w:val="both"/>
        <w:rPr>
          <w:b/>
          <w:color w:val="FF0000"/>
        </w:rPr>
      </w:pPr>
      <w:r w:rsidRPr="007A5858">
        <w:rPr>
          <w:bCs/>
          <w:color w:val="000000" w:themeColor="text1"/>
        </w:rPr>
        <w:t>Please complete this Application Form</w:t>
      </w:r>
      <w:r w:rsidR="006F3567" w:rsidRPr="007A5858">
        <w:rPr>
          <w:bCs/>
          <w:color w:val="000000" w:themeColor="text1"/>
        </w:rPr>
        <w:t xml:space="preserve"> [</w:t>
      </w:r>
      <w:r w:rsidR="006F3567" w:rsidRPr="007A5858">
        <w:rPr>
          <w:b/>
          <w:bCs/>
          <w:color w:val="000000" w:themeColor="text1"/>
        </w:rPr>
        <w:t>delete the preceding pages</w:t>
      </w:r>
      <w:r w:rsidR="006F3567" w:rsidRPr="007A5858">
        <w:rPr>
          <w:bCs/>
          <w:color w:val="000000" w:themeColor="text1"/>
        </w:rPr>
        <w:t>]</w:t>
      </w:r>
      <w:r w:rsidRPr="007A5858">
        <w:rPr>
          <w:bCs/>
          <w:color w:val="000000" w:themeColor="text1"/>
        </w:rPr>
        <w:t xml:space="preserve"> and </w:t>
      </w:r>
      <w:hyperlink r:id="rId10" w:history="1">
        <w:r w:rsidRPr="007A5858">
          <w:rPr>
            <w:rStyle w:val="Hyperlink"/>
            <w:bCs/>
          </w:rPr>
          <w:t>Equal Opportunities Monitoring Form</w:t>
        </w:r>
      </w:hyperlink>
      <w:r w:rsidRPr="007A5858">
        <w:rPr>
          <w:bCs/>
          <w:color w:val="000000" w:themeColor="text1"/>
        </w:rPr>
        <w:t xml:space="preserve">, </w:t>
      </w:r>
      <w:r w:rsidRPr="007A5858">
        <w:rPr>
          <w:b/>
          <w:bCs/>
          <w:color w:val="000000" w:themeColor="text1"/>
        </w:rPr>
        <w:t>and</w:t>
      </w:r>
      <w:r w:rsidRPr="007A5858">
        <w:rPr>
          <w:bCs/>
          <w:color w:val="000000" w:themeColor="text1"/>
        </w:rPr>
        <w:t xml:space="preserve"> attach a CV outlining your career to date, including any academic and professional qualifications. </w:t>
      </w:r>
      <w:r w:rsidR="006F3567" w:rsidRPr="007A5858">
        <w:rPr>
          <w:bCs/>
          <w:color w:val="000000" w:themeColor="text1"/>
        </w:rPr>
        <w:t xml:space="preserve">Send your application by </w:t>
      </w:r>
      <w:r w:rsidR="006F3567" w:rsidRPr="007A5858">
        <w:rPr>
          <w:b/>
          <w:bCs/>
          <w:color w:val="000000" w:themeColor="text1"/>
        </w:rPr>
        <w:t>10am on Monday 23 April, 2018</w:t>
      </w:r>
      <w:r w:rsidR="006F3567" w:rsidRPr="007A5858">
        <w:rPr>
          <w:bCs/>
          <w:color w:val="000000" w:themeColor="text1"/>
        </w:rPr>
        <w:t xml:space="preserve">, to </w:t>
      </w:r>
      <w:hyperlink r:id="rId11" w:history="1">
        <w:r w:rsidR="006F3567" w:rsidRPr="007A5858">
          <w:rPr>
            <w:rStyle w:val="Hyperlink"/>
          </w:rPr>
          <w:t>ACF@allysondavies-consultant.com</w:t>
        </w:r>
      </w:hyperlink>
      <w:r w:rsidR="006F3567" w:rsidRPr="007A5858">
        <w:t xml:space="preserve">. </w:t>
      </w:r>
    </w:p>
    <w:p w14:paraId="73AC9A56" w14:textId="41BEF05A" w:rsidR="006F2201" w:rsidRPr="007A5858" w:rsidRDefault="0095068E" w:rsidP="00CE3174">
      <w:pPr>
        <w:jc w:val="both"/>
        <w:rPr>
          <w:color w:val="000000" w:themeColor="text1"/>
        </w:rPr>
      </w:pPr>
      <w:r w:rsidRPr="007A5858">
        <w:rPr>
          <w:color w:val="000000" w:themeColor="text1"/>
        </w:rPr>
        <w:t>If you require any further information or you would like to discuss anything in more detail, please contac</w:t>
      </w:r>
      <w:r w:rsidR="006F2201" w:rsidRPr="007A5858">
        <w:rPr>
          <w:color w:val="000000" w:themeColor="text1"/>
        </w:rPr>
        <w:t xml:space="preserve">t Allyson Davies at </w:t>
      </w:r>
      <w:hyperlink r:id="rId12" w:history="1">
        <w:r w:rsidR="006F2201" w:rsidRPr="007A5858">
          <w:rPr>
            <w:rStyle w:val="Hyperlink"/>
          </w:rPr>
          <w:t>ACF@allysondavies-consultant.com</w:t>
        </w:r>
      </w:hyperlink>
      <w:r w:rsidR="006F2201" w:rsidRPr="007A5858">
        <w:rPr>
          <w:color w:val="000000" w:themeColor="text1"/>
        </w:rPr>
        <w:t>, or on 020</w:t>
      </w:r>
      <w:r w:rsidR="006F3567" w:rsidRPr="007A5858">
        <w:rPr>
          <w:color w:val="000000" w:themeColor="text1"/>
        </w:rPr>
        <w:t xml:space="preserve"> </w:t>
      </w:r>
      <w:r w:rsidR="006F2201" w:rsidRPr="007A5858">
        <w:rPr>
          <w:color w:val="000000" w:themeColor="text1"/>
        </w:rPr>
        <w:t>7828 3855</w:t>
      </w:r>
      <w:r w:rsidR="006F3567" w:rsidRPr="007A5858">
        <w:rPr>
          <w:color w:val="000000" w:themeColor="text1"/>
        </w:rPr>
        <w:t xml:space="preserve"> </w:t>
      </w:r>
      <w:r w:rsidR="006F2201" w:rsidRPr="007A5858">
        <w:rPr>
          <w:color w:val="000000" w:themeColor="text1"/>
        </w:rPr>
        <w:t>/</w:t>
      </w:r>
      <w:r w:rsidR="006F3567" w:rsidRPr="007A5858">
        <w:rPr>
          <w:color w:val="000000" w:themeColor="text1"/>
        </w:rPr>
        <w:t xml:space="preserve"> </w:t>
      </w:r>
      <w:r w:rsidR="006F2201" w:rsidRPr="007A5858">
        <w:rPr>
          <w:color w:val="000000" w:themeColor="text1"/>
        </w:rPr>
        <w:t xml:space="preserve">07968 556 164. </w:t>
      </w:r>
    </w:p>
    <w:p w14:paraId="3FA9C004" w14:textId="77777777" w:rsidR="0095068E" w:rsidRPr="007A5858" w:rsidRDefault="0095068E" w:rsidP="00CE3174">
      <w:pPr>
        <w:jc w:val="both"/>
        <w:rPr>
          <w:b/>
          <w:color w:val="FF0000"/>
        </w:rPr>
      </w:pPr>
    </w:p>
    <w:tbl>
      <w:tblPr>
        <w:tblStyle w:val="TableGrid"/>
        <w:tblW w:w="0" w:type="auto"/>
        <w:tblInd w:w="108" w:type="dxa"/>
        <w:tblLook w:val="04A0" w:firstRow="1" w:lastRow="0" w:firstColumn="1" w:lastColumn="0" w:noHBand="0" w:noVBand="1"/>
      </w:tblPr>
      <w:tblGrid>
        <w:gridCol w:w="4513"/>
        <w:gridCol w:w="4617"/>
      </w:tblGrid>
      <w:tr w:rsidR="0095068E" w:rsidRPr="007A5858" w14:paraId="473A46BA" w14:textId="77777777" w:rsidTr="006F3567">
        <w:tc>
          <w:tcPr>
            <w:tcW w:w="4513" w:type="dxa"/>
          </w:tcPr>
          <w:p w14:paraId="6E382D25" w14:textId="77777777" w:rsidR="0095068E" w:rsidRPr="007A5858" w:rsidRDefault="0095068E" w:rsidP="00CE3174">
            <w:pPr>
              <w:spacing w:after="200" w:line="276" w:lineRule="auto"/>
              <w:rPr>
                <w:rFonts w:eastAsia="Trebuchet MS" w:cs="Trebuchet MS"/>
                <w:color w:val="000000" w:themeColor="text1"/>
              </w:rPr>
            </w:pPr>
            <w:r w:rsidRPr="007A5858">
              <w:rPr>
                <w:rFonts w:eastAsia="Trebuchet MS" w:cs="Trebuchet MS"/>
                <w:color w:val="000000" w:themeColor="text1"/>
              </w:rPr>
              <w:t>Full name</w:t>
            </w:r>
          </w:p>
        </w:tc>
        <w:tc>
          <w:tcPr>
            <w:tcW w:w="4617" w:type="dxa"/>
          </w:tcPr>
          <w:p w14:paraId="7C28E085" w14:textId="77777777" w:rsidR="0095068E" w:rsidRPr="007A5858" w:rsidRDefault="0095068E" w:rsidP="00CE3174">
            <w:pPr>
              <w:spacing w:after="200" w:line="276" w:lineRule="auto"/>
              <w:rPr>
                <w:rFonts w:eastAsia="Trebuchet MS" w:cs="Trebuchet MS"/>
                <w:color w:val="000000" w:themeColor="text1"/>
              </w:rPr>
            </w:pPr>
          </w:p>
        </w:tc>
      </w:tr>
      <w:tr w:rsidR="0095068E" w:rsidRPr="007A5858" w14:paraId="199ABE1C" w14:textId="77777777" w:rsidTr="006F3567">
        <w:tc>
          <w:tcPr>
            <w:tcW w:w="4513" w:type="dxa"/>
          </w:tcPr>
          <w:p w14:paraId="21B82384" w14:textId="77777777" w:rsidR="0095068E" w:rsidRPr="007A5858" w:rsidRDefault="0095068E" w:rsidP="00CE3174">
            <w:pPr>
              <w:spacing w:after="200" w:line="276" w:lineRule="auto"/>
              <w:rPr>
                <w:rFonts w:eastAsia="Trebuchet MS" w:cs="Trebuchet MS"/>
                <w:color w:val="000000" w:themeColor="text1"/>
              </w:rPr>
            </w:pPr>
            <w:r w:rsidRPr="007A5858">
              <w:rPr>
                <w:rFonts w:eastAsia="Trebuchet MS" w:cs="Trebuchet MS"/>
                <w:color w:val="000000" w:themeColor="text1"/>
              </w:rPr>
              <w:t>Address</w:t>
            </w:r>
          </w:p>
          <w:p w14:paraId="30373F8B" w14:textId="77777777" w:rsidR="0095068E" w:rsidRPr="007A5858" w:rsidRDefault="0095068E" w:rsidP="00CE3174">
            <w:pPr>
              <w:spacing w:after="200" w:line="276" w:lineRule="auto"/>
              <w:rPr>
                <w:rFonts w:eastAsia="Trebuchet MS" w:cs="Trebuchet MS"/>
                <w:color w:val="000000" w:themeColor="text1"/>
              </w:rPr>
            </w:pPr>
          </w:p>
        </w:tc>
        <w:tc>
          <w:tcPr>
            <w:tcW w:w="4617" w:type="dxa"/>
          </w:tcPr>
          <w:p w14:paraId="528D8100" w14:textId="77777777" w:rsidR="0095068E" w:rsidRPr="007A5858" w:rsidRDefault="0095068E" w:rsidP="00CE3174">
            <w:pPr>
              <w:spacing w:after="200" w:line="276" w:lineRule="auto"/>
              <w:rPr>
                <w:rFonts w:eastAsia="Trebuchet MS" w:cs="Trebuchet MS"/>
                <w:color w:val="000000" w:themeColor="text1"/>
              </w:rPr>
            </w:pPr>
          </w:p>
        </w:tc>
      </w:tr>
      <w:tr w:rsidR="0095068E" w:rsidRPr="007A5858" w14:paraId="3C2A2978" w14:textId="77777777" w:rsidTr="006F3567">
        <w:tc>
          <w:tcPr>
            <w:tcW w:w="4513" w:type="dxa"/>
          </w:tcPr>
          <w:p w14:paraId="607BFB3B" w14:textId="77777777" w:rsidR="0095068E" w:rsidRPr="007A5858" w:rsidRDefault="0095068E" w:rsidP="00CE3174">
            <w:pPr>
              <w:spacing w:after="200" w:line="276" w:lineRule="auto"/>
              <w:rPr>
                <w:rFonts w:eastAsia="Trebuchet MS" w:cs="Trebuchet MS"/>
                <w:color w:val="000000" w:themeColor="text1"/>
              </w:rPr>
            </w:pPr>
            <w:r w:rsidRPr="007A5858">
              <w:rPr>
                <w:rFonts w:eastAsia="Trebuchet MS" w:cs="Trebuchet MS"/>
                <w:color w:val="000000" w:themeColor="text1"/>
              </w:rPr>
              <w:t>Mobile phone</w:t>
            </w:r>
          </w:p>
        </w:tc>
        <w:tc>
          <w:tcPr>
            <w:tcW w:w="4617" w:type="dxa"/>
          </w:tcPr>
          <w:p w14:paraId="0F61F614" w14:textId="77777777" w:rsidR="0095068E" w:rsidRPr="007A5858" w:rsidRDefault="0095068E" w:rsidP="00CE3174">
            <w:pPr>
              <w:spacing w:after="200" w:line="276" w:lineRule="auto"/>
              <w:rPr>
                <w:rFonts w:eastAsia="Trebuchet MS" w:cs="Trebuchet MS"/>
                <w:color w:val="000000" w:themeColor="text1"/>
              </w:rPr>
            </w:pPr>
          </w:p>
        </w:tc>
      </w:tr>
      <w:tr w:rsidR="0095068E" w:rsidRPr="007A5858" w14:paraId="550D6239" w14:textId="77777777" w:rsidTr="006F3567">
        <w:tc>
          <w:tcPr>
            <w:tcW w:w="4513" w:type="dxa"/>
          </w:tcPr>
          <w:p w14:paraId="3885B005" w14:textId="77777777" w:rsidR="0095068E" w:rsidRPr="007A5858" w:rsidRDefault="0095068E" w:rsidP="00CE3174">
            <w:pPr>
              <w:spacing w:after="200" w:line="276" w:lineRule="auto"/>
              <w:rPr>
                <w:rFonts w:eastAsia="Trebuchet MS" w:cs="Trebuchet MS"/>
                <w:color w:val="000000" w:themeColor="text1"/>
              </w:rPr>
            </w:pPr>
            <w:r w:rsidRPr="007A5858">
              <w:rPr>
                <w:rFonts w:eastAsia="Trebuchet MS" w:cs="Trebuchet MS"/>
                <w:color w:val="000000" w:themeColor="text1"/>
              </w:rPr>
              <w:t>Home phone</w:t>
            </w:r>
          </w:p>
        </w:tc>
        <w:tc>
          <w:tcPr>
            <w:tcW w:w="4617" w:type="dxa"/>
          </w:tcPr>
          <w:p w14:paraId="7BBE77F8" w14:textId="77777777" w:rsidR="0095068E" w:rsidRPr="007A5858" w:rsidRDefault="0095068E" w:rsidP="00CE3174">
            <w:pPr>
              <w:spacing w:after="200" w:line="276" w:lineRule="auto"/>
              <w:rPr>
                <w:rFonts w:eastAsia="Trebuchet MS" w:cs="Trebuchet MS"/>
                <w:color w:val="000000" w:themeColor="text1"/>
              </w:rPr>
            </w:pPr>
          </w:p>
        </w:tc>
      </w:tr>
      <w:tr w:rsidR="0095068E" w:rsidRPr="007A5858" w14:paraId="598B91B3" w14:textId="77777777" w:rsidTr="006F3567">
        <w:tc>
          <w:tcPr>
            <w:tcW w:w="4513" w:type="dxa"/>
          </w:tcPr>
          <w:p w14:paraId="7D7E0BBB" w14:textId="77777777" w:rsidR="0095068E" w:rsidRPr="007A5858" w:rsidRDefault="0095068E" w:rsidP="00CE3174">
            <w:pPr>
              <w:spacing w:after="200" w:line="276" w:lineRule="auto"/>
              <w:rPr>
                <w:rFonts w:eastAsia="Trebuchet MS" w:cs="Trebuchet MS"/>
                <w:color w:val="000000" w:themeColor="text1"/>
              </w:rPr>
            </w:pPr>
            <w:r w:rsidRPr="007A5858">
              <w:rPr>
                <w:rFonts w:eastAsia="Trebuchet MS" w:cs="Trebuchet MS"/>
                <w:color w:val="000000" w:themeColor="text1"/>
              </w:rPr>
              <w:t>Email</w:t>
            </w:r>
          </w:p>
        </w:tc>
        <w:tc>
          <w:tcPr>
            <w:tcW w:w="4617" w:type="dxa"/>
          </w:tcPr>
          <w:p w14:paraId="6794FBC5" w14:textId="77777777" w:rsidR="0095068E" w:rsidRPr="007A5858" w:rsidRDefault="0095068E" w:rsidP="00CE3174">
            <w:pPr>
              <w:spacing w:after="200" w:line="276" w:lineRule="auto"/>
              <w:rPr>
                <w:rFonts w:eastAsia="Trebuchet MS" w:cs="Trebuchet MS"/>
                <w:color w:val="000000" w:themeColor="text1"/>
              </w:rPr>
            </w:pPr>
          </w:p>
        </w:tc>
      </w:tr>
      <w:tr w:rsidR="0095068E" w:rsidRPr="007A5858" w14:paraId="6DFE0C8D" w14:textId="77777777" w:rsidTr="006F3567">
        <w:tc>
          <w:tcPr>
            <w:tcW w:w="4513" w:type="dxa"/>
          </w:tcPr>
          <w:p w14:paraId="5A6177C3" w14:textId="77777777" w:rsidR="0095068E" w:rsidRPr="007A5858" w:rsidRDefault="0095068E" w:rsidP="00CE3174">
            <w:pPr>
              <w:spacing w:after="200" w:line="276" w:lineRule="auto"/>
              <w:rPr>
                <w:rFonts w:eastAsia="Trebuchet MS" w:cs="Trebuchet MS"/>
                <w:color w:val="000000" w:themeColor="text1"/>
              </w:rPr>
            </w:pPr>
            <w:r w:rsidRPr="007A5858">
              <w:rPr>
                <w:rFonts w:eastAsia="Trebuchet MS" w:cs="Trebuchet MS"/>
                <w:color w:val="000000" w:themeColor="text1"/>
              </w:rPr>
              <w:t>How did you hear of this post</w:t>
            </w:r>
            <w:r w:rsidR="008A556E" w:rsidRPr="007A5858">
              <w:rPr>
                <w:rFonts w:eastAsia="Trebuchet MS" w:cs="Trebuchet MS"/>
                <w:color w:val="000000" w:themeColor="text1"/>
              </w:rPr>
              <w:t>?</w:t>
            </w:r>
          </w:p>
        </w:tc>
        <w:tc>
          <w:tcPr>
            <w:tcW w:w="4617" w:type="dxa"/>
          </w:tcPr>
          <w:p w14:paraId="683C57B8" w14:textId="77777777" w:rsidR="0095068E" w:rsidRPr="007A5858" w:rsidRDefault="0095068E" w:rsidP="00CE3174">
            <w:pPr>
              <w:spacing w:after="200" w:line="276" w:lineRule="auto"/>
              <w:rPr>
                <w:rFonts w:eastAsia="Trebuchet MS" w:cs="Trebuchet MS"/>
                <w:color w:val="000000" w:themeColor="text1"/>
              </w:rPr>
            </w:pPr>
          </w:p>
        </w:tc>
      </w:tr>
      <w:tr w:rsidR="0095068E" w:rsidRPr="007A5858" w14:paraId="51C45711" w14:textId="77777777" w:rsidTr="006F3567">
        <w:tc>
          <w:tcPr>
            <w:tcW w:w="4513" w:type="dxa"/>
          </w:tcPr>
          <w:p w14:paraId="46346DD7" w14:textId="77777777" w:rsidR="0095068E" w:rsidRPr="007A5858" w:rsidRDefault="0095068E" w:rsidP="00CE3174">
            <w:pPr>
              <w:spacing w:after="200" w:line="276" w:lineRule="auto"/>
              <w:rPr>
                <w:rFonts w:eastAsia="Trebuchet MS" w:cs="Trebuchet MS"/>
                <w:color w:val="000000" w:themeColor="text1"/>
              </w:rPr>
            </w:pPr>
            <w:r w:rsidRPr="007A5858">
              <w:rPr>
                <w:rFonts w:eastAsia="Trebuchet MS" w:cs="Trebuchet MS"/>
                <w:color w:val="000000" w:themeColor="text1"/>
              </w:rPr>
              <w:t>Are you eligible to work in the UK</w:t>
            </w:r>
            <w:r w:rsidR="008A556E" w:rsidRPr="007A5858">
              <w:rPr>
                <w:rFonts w:eastAsia="Trebuchet MS" w:cs="Trebuchet MS"/>
                <w:color w:val="000000" w:themeColor="text1"/>
              </w:rPr>
              <w:t>?</w:t>
            </w:r>
          </w:p>
        </w:tc>
        <w:tc>
          <w:tcPr>
            <w:tcW w:w="4617" w:type="dxa"/>
          </w:tcPr>
          <w:p w14:paraId="6466AB3E" w14:textId="77777777" w:rsidR="0095068E" w:rsidRPr="007A5858" w:rsidRDefault="0095068E" w:rsidP="00CE3174">
            <w:pPr>
              <w:spacing w:after="200" w:line="276" w:lineRule="auto"/>
              <w:rPr>
                <w:rFonts w:eastAsia="Trebuchet MS" w:cs="Trebuchet MS"/>
                <w:color w:val="000000" w:themeColor="text1"/>
              </w:rPr>
            </w:pPr>
          </w:p>
        </w:tc>
      </w:tr>
    </w:tbl>
    <w:p w14:paraId="744D1671" w14:textId="77777777" w:rsidR="006F2201" w:rsidRPr="007A5858" w:rsidRDefault="006F2201" w:rsidP="00CE3174">
      <w:pPr>
        <w:rPr>
          <w:color w:val="000000" w:themeColor="text1"/>
        </w:rPr>
      </w:pPr>
    </w:p>
    <w:p w14:paraId="4C62E323" w14:textId="00415EC8" w:rsidR="0095068E" w:rsidRPr="007A5858" w:rsidRDefault="0095068E" w:rsidP="00CE3174">
      <w:pPr>
        <w:rPr>
          <w:color w:val="000000" w:themeColor="text1"/>
        </w:rPr>
      </w:pPr>
      <w:r w:rsidRPr="007A5858">
        <w:rPr>
          <w:color w:val="000000" w:themeColor="text1"/>
        </w:rPr>
        <w:t>Please give details of two professional referees: your current or most recent</w:t>
      </w:r>
      <w:r w:rsidR="006F3567" w:rsidRPr="007A5858">
        <w:rPr>
          <w:color w:val="000000" w:themeColor="text1"/>
        </w:rPr>
        <w:t xml:space="preserve"> employer</w:t>
      </w:r>
      <w:r w:rsidRPr="007A5858">
        <w:rPr>
          <w:color w:val="000000" w:themeColor="text1"/>
        </w:rPr>
        <w:t>, and a previous employer:</w:t>
      </w:r>
    </w:p>
    <w:tbl>
      <w:tblPr>
        <w:tblStyle w:val="TableGrid"/>
        <w:tblW w:w="9119" w:type="dxa"/>
        <w:tblInd w:w="108" w:type="dxa"/>
        <w:tblLook w:val="04A0" w:firstRow="1" w:lastRow="0" w:firstColumn="1" w:lastColumn="0" w:noHBand="0" w:noVBand="1"/>
      </w:tblPr>
      <w:tblGrid>
        <w:gridCol w:w="2172"/>
        <w:gridCol w:w="3473"/>
        <w:gridCol w:w="3474"/>
      </w:tblGrid>
      <w:tr w:rsidR="006F3567" w:rsidRPr="007A5858" w14:paraId="2C5B9507" w14:textId="77777777" w:rsidTr="006F3567">
        <w:trPr>
          <w:trHeight w:val="302"/>
        </w:trPr>
        <w:tc>
          <w:tcPr>
            <w:tcW w:w="2172" w:type="dxa"/>
          </w:tcPr>
          <w:p w14:paraId="08B099BF" w14:textId="77777777" w:rsidR="0095068E" w:rsidRPr="007A5858" w:rsidRDefault="0095068E" w:rsidP="00CE3174">
            <w:pPr>
              <w:spacing w:after="200" w:line="276" w:lineRule="auto"/>
              <w:rPr>
                <w:b/>
                <w:color w:val="000000" w:themeColor="text1"/>
              </w:rPr>
            </w:pPr>
            <w:r w:rsidRPr="007A5858">
              <w:rPr>
                <w:b/>
                <w:color w:val="000000" w:themeColor="text1"/>
              </w:rPr>
              <w:t>Details required</w:t>
            </w:r>
          </w:p>
        </w:tc>
        <w:tc>
          <w:tcPr>
            <w:tcW w:w="3473" w:type="dxa"/>
          </w:tcPr>
          <w:p w14:paraId="7A06FAAB" w14:textId="77777777" w:rsidR="0095068E" w:rsidRPr="007A5858" w:rsidRDefault="0095068E" w:rsidP="00CE3174">
            <w:pPr>
              <w:spacing w:after="200" w:line="276" w:lineRule="auto"/>
              <w:rPr>
                <w:b/>
                <w:color w:val="000000" w:themeColor="text1"/>
              </w:rPr>
            </w:pPr>
            <w:r w:rsidRPr="007A5858">
              <w:rPr>
                <w:b/>
                <w:color w:val="000000" w:themeColor="text1"/>
              </w:rPr>
              <w:t xml:space="preserve">Referee One </w:t>
            </w:r>
          </w:p>
        </w:tc>
        <w:tc>
          <w:tcPr>
            <w:tcW w:w="3474" w:type="dxa"/>
          </w:tcPr>
          <w:p w14:paraId="78CB5A7E" w14:textId="77777777" w:rsidR="0095068E" w:rsidRPr="007A5858" w:rsidRDefault="0095068E" w:rsidP="00CE3174">
            <w:pPr>
              <w:spacing w:after="200" w:line="276" w:lineRule="auto"/>
              <w:rPr>
                <w:b/>
                <w:color w:val="000000" w:themeColor="text1"/>
              </w:rPr>
            </w:pPr>
            <w:r w:rsidRPr="007A5858">
              <w:rPr>
                <w:b/>
                <w:color w:val="000000" w:themeColor="text1"/>
              </w:rPr>
              <w:t>Referee Two</w:t>
            </w:r>
          </w:p>
        </w:tc>
      </w:tr>
      <w:tr w:rsidR="006F3567" w:rsidRPr="007A5858" w14:paraId="7BF9CB2A" w14:textId="77777777" w:rsidTr="006F3567">
        <w:trPr>
          <w:trHeight w:val="302"/>
        </w:trPr>
        <w:tc>
          <w:tcPr>
            <w:tcW w:w="2172" w:type="dxa"/>
          </w:tcPr>
          <w:p w14:paraId="5070EDC1" w14:textId="77777777" w:rsidR="0095068E" w:rsidRPr="007A5858" w:rsidRDefault="0095068E" w:rsidP="008A556E">
            <w:pPr>
              <w:spacing w:after="200" w:line="276" w:lineRule="auto"/>
              <w:rPr>
                <w:color w:val="000000" w:themeColor="text1"/>
              </w:rPr>
            </w:pPr>
            <w:r w:rsidRPr="007A5858">
              <w:rPr>
                <w:color w:val="000000" w:themeColor="text1"/>
              </w:rPr>
              <w:t>Name</w:t>
            </w:r>
          </w:p>
        </w:tc>
        <w:tc>
          <w:tcPr>
            <w:tcW w:w="3473" w:type="dxa"/>
          </w:tcPr>
          <w:p w14:paraId="175DF881" w14:textId="77777777" w:rsidR="0095068E" w:rsidRPr="007A5858" w:rsidRDefault="0095068E" w:rsidP="00CE3174">
            <w:pPr>
              <w:spacing w:after="200" w:line="276" w:lineRule="auto"/>
              <w:rPr>
                <w:color w:val="000000" w:themeColor="text1"/>
              </w:rPr>
            </w:pPr>
          </w:p>
        </w:tc>
        <w:tc>
          <w:tcPr>
            <w:tcW w:w="3474" w:type="dxa"/>
          </w:tcPr>
          <w:p w14:paraId="0B133C37" w14:textId="77777777" w:rsidR="0095068E" w:rsidRPr="007A5858" w:rsidRDefault="0095068E" w:rsidP="00CE3174">
            <w:pPr>
              <w:spacing w:after="200" w:line="276" w:lineRule="auto"/>
              <w:rPr>
                <w:color w:val="000000" w:themeColor="text1"/>
              </w:rPr>
            </w:pPr>
          </w:p>
        </w:tc>
      </w:tr>
      <w:tr w:rsidR="006F3567" w:rsidRPr="007A5858" w14:paraId="5ED26CA2" w14:textId="77777777" w:rsidTr="006F3567">
        <w:tc>
          <w:tcPr>
            <w:tcW w:w="2172" w:type="dxa"/>
          </w:tcPr>
          <w:p w14:paraId="38F40B83" w14:textId="77777777" w:rsidR="008A556E" w:rsidRPr="007A5858" w:rsidRDefault="008A556E" w:rsidP="00CE3174">
            <w:pPr>
              <w:rPr>
                <w:color w:val="000000" w:themeColor="text1"/>
              </w:rPr>
            </w:pPr>
            <w:r w:rsidRPr="007A5858">
              <w:rPr>
                <w:color w:val="000000" w:themeColor="text1"/>
              </w:rPr>
              <w:t>P</w:t>
            </w:r>
            <w:r w:rsidRPr="007A5858">
              <w:rPr>
                <w:color w:val="000000" w:themeColor="text1"/>
              </w:rPr>
              <w:t>rofessional relationship to you</w:t>
            </w:r>
          </w:p>
        </w:tc>
        <w:tc>
          <w:tcPr>
            <w:tcW w:w="3473" w:type="dxa"/>
          </w:tcPr>
          <w:p w14:paraId="056A60CF" w14:textId="77777777" w:rsidR="008A556E" w:rsidRPr="007A5858" w:rsidRDefault="008A556E" w:rsidP="00CE3174">
            <w:pPr>
              <w:rPr>
                <w:color w:val="000000" w:themeColor="text1"/>
              </w:rPr>
            </w:pPr>
          </w:p>
        </w:tc>
        <w:tc>
          <w:tcPr>
            <w:tcW w:w="3474" w:type="dxa"/>
          </w:tcPr>
          <w:p w14:paraId="5D108BDC" w14:textId="77777777" w:rsidR="008A556E" w:rsidRPr="007A5858" w:rsidRDefault="008A556E" w:rsidP="00CE3174">
            <w:pPr>
              <w:rPr>
                <w:color w:val="000000" w:themeColor="text1"/>
              </w:rPr>
            </w:pPr>
          </w:p>
        </w:tc>
      </w:tr>
      <w:tr w:rsidR="006F3567" w:rsidRPr="007A5858" w14:paraId="0C1FA82B" w14:textId="77777777" w:rsidTr="006F3567">
        <w:tc>
          <w:tcPr>
            <w:tcW w:w="2172" w:type="dxa"/>
          </w:tcPr>
          <w:p w14:paraId="499E6A67" w14:textId="77777777" w:rsidR="0095068E" w:rsidRPr="007A5858" w:rsidRDefault="0095068E" w:rsidP="00CE3174">
            <w:pPr>
              <w:spacing w:after="200" w:line="276" w:lineRule="auto"/>
              <w:rPr>
                <w:color w:val="000000" w:themeColor="text1"/>
              </w:rPr>
            </w:pPr>
            <w:r w:rsidRPr="007A5858">
              <w:rPr>
                <w:color w:val="000000" w:themeColor="text1"/>
              </w:rPr>
              <w:t>Telephone</w:t>
            </w:r>
          </w:p>
        </w:tc>
        <w:tc>
          <w:tcPr>
            <w:tcW w:w="3473" w:type="dxa"/>
          </w:tcPr>
          <w:p w14:paraId="5D64CC4E" w14:textId="77777777" w:rsidR="0095068E" w:rsidRPr="007A5858" w:rsidRDefault="0095068E" w:rsidP="00CE3174">
            <w:pPr>
              <w:spacing w:after="200" w:line="276" w:lineRule="auto"/>
              <w:rPr>
                <w:color w:val="000000" w:themeColor="text1"/>
              </w:rPr>
            </w:pPr>
          </w:p>
        </w:tc>
        <w:tc>
          <w:tcPr>
            <w:tcW w:w="3474" w:type="dxa"/>
          </w:tcPr>
          <w:p w14:paraId="7EFEB2D6" w14:textId="77777777" w:rsidR="0095068E" w:rsidRPr="007A5858" w:rsidRDefault="0095068E" w:rsidP="00CE3174">
            <w:pPr>
              <w:spacing w:after="200" w:line="276" w:lineRule="auto"/>
              <w:rPr>
                <w:color w:val="000000" w:themeColor="text1"/>
              </w:rPr>
            </w:pPr>
          </w:p>
        </w:tc>
      </w:tr>
      <w:tr w:rsidR="006F3567" w:rsidRPr="007A5858" w14:paraId="1F89540F" w14:textId="77777777" w:rsidTr="006F3567">
        <w:tc>
          <w:tcPr>
            <w:tcW w:w="2172" w:type="dxa"/>
          </w:tcPr>
          <w:p w14:paraId="358326CE" w14:textId="77777777" w:rsidR="0095068E" w:rsidRPr="007A5858" w:rsidRDefault="0095068E" w:rsidP="00CE3174">
            <w:pPr>
              <w:spacing w:after="200" w:line="276" w:lineRule="auto"/>
              <w:rPr>
                <w:color w:val="000000" w:themeColor="text1"/>
              </w:rPr>
            </w:pPr>
            <w:r w:rsidRPr="007A5858">
              <w:rPr>
                <w:color w:val="000000" w:themeColor="text1"/>
              </w:rPr>
              <w:t xml:space="preserve">Email </w:t>
            </w:r>
          </w:p>
        </w:tc>
        <w:tc>
          <w:tcPr>
            <w:tcW w:w="3473" w:type="dxa"/>
          </w:tcPr>
          <w:p w14:paraId="0374749F" w14:textId="77777777" w:rsidR="0095068E" w:rsidRPr="007A5858" w:rsidRDefault="0095068E" w:rsidP="00CE3174">
            <w:pPr>
              <w:spacing w:after="200" w:line="276" w:lineRule="auto"/>
              <w:rPr>
                <w:color w:val="000000" w:themeColor="text1"/>
              </w:rPr>
            </w:pPr>
          </w:p>
        </w:tc>
        <w:tc>
          <w:tcPr>
            <w:tcW w:w="3474" w:type="dxa"/>
          </w:tcPr>
          <w:p w14:paraId="25AAABB0" w14:textId="77777777" w:rsidR="0095068E" w:rsidRPr="007A5858" w:rsidRDefault="0095068E" w:rsidP="00CE3174">
            <w:pPr>
              <w:tabs>
                <w:tab w:val="left" w:pos="2160"/>
              </w:tabs>
              <w:spacing w:after="200" w:line="276" w:lineRule="auto"/>
              <w:rPr>
                <w:b/>
                <w:color w:val="000000" w:themeColor="text1"/>
              </w:rPr>
            </w:pPr>
          </w:p>
        </w:tc>
      </w:tr>
      <w:tr w:rsidR="006F3567" w:rsidRPr="007A5858" w14:paraId="24FE99BC" w14:textId="77777777" w:rsidTr="006F3567">
        <w:tc>
          <w:tcPr>
            <w:tcW w:w="2172" w:type="dxa"/>
          </w:tcPr>
          <w:p w14:paraId="726A841C" w14:textId="77777777" w:rsidR="0095068E" w:rsidRPr="007A5858" w:rsidRDefault="0095068E" w:rsidP="00CE3174">
            <w:pPr>
              <w:spacing w:after="200" w:line="276" w:lineRule="auto"/>
              <w:rPr>
                <w:color w:val="000000" w:themeColor="text1"/>
              </w:rPr>
            </w:pPr>
            <w:r w:rsidRPr="007A5858">
              <w:rPr>
                <w:color w:val="000000" w:themeColor="text1"/>
              </w:rPr>
              <w:t>Ok to approach?</w:t>
            </w:r>
          </w:p>
        </w:tc>
        <w:tc>
          <w:tcPr>
            <w:tcW w:w="3473" w:type="dxa"/>
          </w:tcPr>
          <w:p w14:paraId="7B5B1D01" w14:textId="77777777" w:rsidR="0095068E" w:rsidRPr="007A5858" w:rsidRDefault="0095068E" w:rsidP="00CE3174">
            <w:pPr>
              <w:spacing w:after="200" w:line="276" w:lineRule="auto"/>
              <w:rPr>
                <w:color w:val="000000" w:themeColor="text1"/>
              </w:rPr>
            </w:pPr>
          </w:p>
        </w:tc>
        <w:tc>
          <w:tcPr>
            <w:tcW w:w="3474" w:type="dxa"/>
          </w:tcPr>
          <w:p w14:paraId="7174B2DC" w14:textId="77777777" w:rsidR="0095068E" w:rsidRPr="007A5858" w:rsidRDefault="0095068E" w:rsidP="00CE3174">
            <w:pPr>
              <w:spacing w:after="200" w:line="276" w:lineRule="auto"/>
              <w:rPr>
                <w:color w:val="000000" w:themeColor="text1"/>
              </w:rPr>
            </w:pPr>
          </w:p>
        </w:tc>
      </w:tr>
    </w:tbl>
    <w:p w14:paraId="565C85DB" w14:textId="77777777" w:rsidR="006F2201" w:rsidRPr="007A5858" w:rsidRDefault="006F2201" w:rsidP="00CE3174">
      <w:pPr>
        <w:rPr>
          <w:bCs/>
          <w:color w:val="000000" w:themeColor="text1"/>
        </w:rPr>
      </w:pPr>
    </w:p>
    <w:p w14:paraId="4AAD9531" w14:textId="77777777" w:rsidR="006F3567" w:rsidRPr="007A5858" w:rsidRDefault="006F3567" w:rsidP="00CE3174">
      <w:pPr>
        <w:rPr>
          <w:bCs/>
          <w:color w:val="000000" w:themeColor="text1"/>
        </w:rPr>
      </w:pPr>
    </w:p>
    <w:p w14:paraId="385FA1B3" w14:textId="77777777" w:rsidR="0095068E" w:rsidRPr="007A5858" w:rsidRDefault="0095068E" w:rsidP="006F3567">
      <w:pPr>
        <w:keepNext/>
        <w:rPr>
          <w:bCs/>
          <w:color w:val="000000" w:themeColor="text1"/>
        </w:rPr>
      </w:pPr>
      <w:r w:rsidRPr="007A5858">
        <w:rPr>
          <w:bCs/>
          <w:color w:val="000000" w:themeColor="text1"/>
        </w:rPr>
        <w:lastRenderedPageBreak/>
        <w:t>Please give details of your current income and benefits details:</w:t>
      </w:r>
    </w:p>
    <w:tbl>
      <w:tblPr>
        <w:tblStyle w:val="TableGrid"/>
        <w:tblW w:w="9186" w:type="dxa"/>
        <w:tblInd w:w="108" w:type="dxa"/>
        <w:tblLook w:val="04A0" w:firstRow="1" w:lastRow="0" w:firstColumn="1" w:lastColumn="0" w:noHBand="0" w:noVBand="1"/>
      </w:tblPr>
      <w:tblGrid>
        <w:gridCol w:w="3448"/>
        <w:gridCol w:w="5738"/>
      </w:tblGrid>
      <w:tr w:rsidR="006F3567" w:rsidRPr="007A5858" w14:paraId="4B1472CC" w14:textId="77777777" w:rsidTr="006F3567">
        <w:trPr>
          <w:cantSplit/>
        </w:trPr>
        <w:tc>
          <w:tcPr>
            <w:tcW w:w="3448" w:type="dxa"/>
          </w:tcPr>
          <w:p w14:paraId="47CB1E7A" w14:textId="77777777" w:rsidR="0095068E" w:rsidRPr="007A5858" w:rsidRDefault="0095068E" w:rsidP="00CE3174">
            <w:pPr>
              <w:spacing w:after="200" w:line="276" w:lineRule="auto"/>
              <w:rPr>
                <w:rFonts w:eastAsia="Trebuchet MS" w:cs="Trebuchet MS"/>
                <w:b/>
                <w:bCs/>
                <w:color w:val="000000" w:themeColor="text1"/>
              </w:rPr>
            </w:pPr>
            <w:r w:rsidRPr="007A5858">
              <w:rPr>
                <w:color w:val="000000" w:themeColor="text1"/>
              </w:rPr>
              <w:t>Basic Annual Salary</w:t>
            </w:r>
          </w:p>
        </w:tc>
        <w:tc>
          <w:tcPr>
            <w:tcW w:w="5738" w:type="dxa"/>
          </w:tcPr>
          <w:p w14:paraId="565D0EFA" w14:textId="77777777" w:rsidR="0095068E" w:rsidRPr="007A5858" w:rsidRDefault="0095068E" w:rsidP="00CE3174">
            <w:pPr>
              <w:spacing w:after="200" w:line="276" w:lineRule="auto"/>
              <w:rPr>
                <w:rFonts w:eastAsia="Trebuchet MS" w:cs="Trebuchet MS"/>
                <w:bCs/>
                <w:color w:val="000000" w:themeColor="text1"/>
              </w:rPr>
            </w:pPr>
          </w:p>
        </w:tc>
      </w:tr>
      <w:tr w:rsidR="006F3567" w:rsidRPr="007A5858" w14:paraId="5D5D05BF" w14:textId="77777777" w:rsidTr="006F3567">
        <w:trPr>
          <w:cantSplit/>
        </w:trPr>
        <w:tc>
          <w:tcPr>
            <w:tcW w:w="3448" w:type="dxa"/>
          </w:tcPr>
          <w:p w14:paraId="6A84DE1D" w14:textId="77777777" w:rsidR="0095068E" w:rsidRPr="007A5858" w:rsidRDefault="0095068E" w:rsidP="00CE3174">
            <w:pPr>
              <w:spacing w:after="200" w:line="276" w:lineRule="auto"/>
              <w:rPr>
                <w:color w:val="000000" w:themeColor="text1"/>
              </w:rPr>
            </w:pPr>
            <w:r w:rsidRPr="007A5858">
              <w:rPr>
                <w:color w:val="000000" w:themeColor="text1"/>
              </w:rPr>
              <w:t>Annual leave entitlement</w:t>
            </w:r>
          </w:p>
        </w:tc>
        <w:tc>
          <w:tcPr>
            <w:tcW w:w="5738" w:type="dxa"/>
          </w:tcPr>
          <w:p w14:paraId="0649EEDB" w14:textId="77777777" w:rsidR="0095068E" w:rsidRPr="007A5858" w:rsidRDefault="0095068E" w:rsidP="00CE3174">
            <w:pPr>
              <w:spacing w:after="200" w:line="276" w:lineRule="auto"/>
              <w:rPr>
                <w:rFonts w:eastAsia="Trebuchet MS" w:cs="Trebuchet MS"/>
                <w:bCs/>
                <w:color w:val="000000" w:themeColor="text1"/>
              </w:rPr>
            </w:pPr>
          </w:p>
        </w:tc>
      </w:tr>
      <w:tr w:rsidR="006F3567" w:rsidRPr="007A5858" w14:paraId="7928F7C5" w14:textId="77777777" w:rsidTr="006F3567">
        <w:trPr>
          <w:cantSplit/>
        </w:trPr>
        <w:tc>
          <w:tcPr>
            <w:tcW w:w="3448" w:type="dxa"/>
          </w:tcPr>
          <w:p w14:paraId="54B26772" w14:textId="77777777" w:rsidR="0095068E" w:rsidRPr="007A5858" w:rsidRDefault="0095068E" w:rsidP="00CE3174">
            <w:pPr>
              <w:spacing w:after="200" w:line="276" w:lineRule="auto"/>
              <w:rPr>
                <w:color w:val="000000" w:themeColor="text1"/>
              </w:rPr>
            </w:pPr>
            <w:r w:rsidRPr="007A5858">
              <w:rPr>
                <w:color w:val="000000" w:themeColor="text1"/>
              </w:rPr>
              <w:t>Employer’s pension contribution</w:t>
            </w:r>
          </w:p>
        </w:tc>
        <w:tc>
          <w:tcPr>
            <w:tcW w:w="5738" w:type="dxa"/>
          </w:tcPr>
          <w:p w14:paraId="5B37724E" w14:textId="77777777" w:rsidR="0095068E" w:rsidRPr="007A5858" w:rsidRDefault="0095068E" w:rsidP="00CE3174">
            <w:pPr>
              <w:spacing w:after="200" w:line="276" w:lineRule="auto"/>
              <w:rPr>
                <w:rFonts w:eastAsia="Trebuchet MS" w:cs="Trebuchet MS"/>
                <w:bCs/>
                <w:color w:val="000000" w:themeColor="text1"/>
              </w:rPr>
            </w:pPr>
          </w:p>
        </w:tc>
      </w:tr>
      <w:tr w:rsidR="006F3567" w:rsidRPr="007A5858" w14:paraId="2E28F1F4" w14:textId="77777777" w:rsidTr="006F3567">
        <w:trPr>
          <w:cantSplit/>
        </w:trPr>
        <w:tc>
          <w:tcPr>
            <w:tcW w:w="3448" w:type="dxa"/>
          </w:tcPr>
          <w:p w14:paraId="33B62DD0" w14:textId="77777777" w:rsidR="0095068E" w:rsidRPr="007A5858" w:rsidRDefault="0095068E" w:rsidP="00CE3174">
            <w:pPr>
              <w:spacing w:after="200" w:line="276" w:lineRule="auto"/>
              <w:rPr>
                <w:color w:val="000000" w:themeColor="text1"/>
              </w:rPr>
            </w:pPr>
            <w:r w:rsidRPr="007A5858">
              <w:rPr>
                <w:color w:val="000000" w:themeColor="text1"/>
              </w:rPr>
              <w:t>Employee’s pension contribution</w:t>
            </w:r>
          </w:p>
        </w:tc>
        <w:tc>
          <w:tcPr>
            <w:tcW w:w="5738" w:type="dxa"/>
          </w:tcPr>
          <w:p w14:paraId="6F08581B" w14:textId="77777777" w:rsidR="0095068E" w:rsidRPr="007A5858" w:rsidRDefault="0095068E" w:rsidP="00CE3174">
            <w:pPr>
              <w:spacing w:after="200" w:line="276" w:lineRule="auto"/>
              <w:rPr>
                <w:rFonts w:eastAsia="Trebuchet MS" w:cs="Trebuchet MS"/>
                <w:b/>
                <w:bCs/>
                <w:color w:val="000000" w:themeColor="text1"/>
              </w:rPr>
            </w:pPr>
          </w:p>
        </w:tc>
      </w:tr>
      <w:tr w:rsidR="006F3567" w:rsidRPr="007A5858" w14:paraId="7C4AFAB8" w14:textId="77777777" w:rsidTr="006F3567">
        <w:trPr>
          <w:cantSplit/>
        </w:trPr>
        <w:tc>
          <w:tcPr>
            <w:tcW w:w="3448" w:type="dxa"/>
          </w:tcPr>
          <w:p w14:paraId="73D6F814" w14:textId="77777777" w:rsidR="0095068E" w:rsidRPr="007A5858" w:rsidRDefault="0095068E" w:rsidP="00CE3174">
            <w:pPr>
              <w:spacing w:after="200" w:line="276" w:lineRule="auto"/>
              <w:rPr>
                <w:color w:val="000000" w:themeColor="text1"/>
              </w:rPr>
            </w:pPr>
            <w:r w:rsidRPr="007A5858">
              <w:rPr>
                <w:color w:val="000000" w:themeColor="text1"/>
              </w:rPr>
              <w:t>Any other benefits</w:t>
            </w:r>
          </w:p>
        </w:tc>
        <w:tc>
          <w:tcPr>
            <w:tcW w:w="5738" w:type="dxa"/>
          </w:tcPr>
          <w:p w14:paraId="18F7FA53" w14:textId="77777777" w:rsidR="0095068E" w:rsidRPr="007A5858" w:rsidRDefault="0095068E" w:rsidP="00CE3174">
            <w:pPr>
              <w:spacing w:after="200" w:line="276" w:lineRule="auto"/>
              <w:rPr>
                <w:rFonts w:eastAsia="Trebuchet MS" w:cs="Trebuchet MS"/>
                <w:b/>
                <w:bCs/>
                <w:color w:val="000000" w:themeColor="text1"/>
              </w:rPr>
            </w:pPr>
          </w:p>
        </w:tc>
      </w:tr>
      <w:tr w:rsidR="006F3567" w:rsidRPr="007A5858" w14:paraId="3387DD46" w14:textId="77777777" w:rsidTr="006F3567">
        <w:trPr>
          <w:cantSplit/>
        </w:trPr>
        <w:tc>
          <w:tcPr>
            <w:tcW w:w="3448" w:type="dxa"/>
          </w:tcPr>
          <w:p w14:paraId="63816A5D" w14:textId="77777777" w:rsidR="0095068E" w:rsidRPr="007A5858" w:rsidRDefault="0095068E" w:rsidP="00CE3174">
            <w:pPr>
              <w:spacing w:after="200" w:line="276" w:lineRule="auto"/>
              <w:rPr>
                <w:color w:val="000000" w:themeColor="text1"/>
              </w:rPr>
            </w:pPr>
            <w:r w:rsidRPr="007A5858">
              <w:rPr>
                <w:color w:val="000000" w:themeColor="text1"/>
              </w:rPr>
              <w:t xml:space="preserve">Notice required </w:t>
            </w:r>
          </w:p>
        </w:tc>
        <w:tc>
          <w:tcPr>
            <w:tcW w:w="5738" w:type="dxa"/>
          </w:tcPr>
          <w:p w14:paraId="76DA65FF" w14:textId="77777777" w:rsidR="0095068E" w:rsidRPr="007A5858" w:rsidRDefault="0095068E" w:rsidP="00CE3174">
            <w:pPr>
              <w:spacing w:after="200" w:line="276" w:lineRule="auto"/>
              <w:rPr>
                <w:rFonts w:eastAsia="Trebuchet MS" w:cs="Trebuchet MS"/>
                <w:bCs/>
                <w:color w:val="000000" w:themeColor="text1"/>
              </w:rPr>
            </w:pPr>
          </w:p>
        </w:tc>
      </w:tr>
    </w:tbl>
    <w:p w14:paraId="7E40A729" w14:textId="77777777" w:rsidR="0095068E" w:rsidRPr="007A5858" w:rsidRDefault="0095068E" w:rsidP="00CE3174">
      <w:pPr>
        <w:rPr>
          <w:color w:val="000000" w:themeColor="text1"/>
        </w:rPr>
      </w:pPr>
    </w:p>
    <w:p w14:paraId="1159BCD8" w14:textId="77777777" w:rsidR="0095068E" w:rsidRPr="007A5858" w:rsidRDefault="0095068E" w:rsidP="00CE3174">
      <w:pPr>
        <w:rPr>
          <w:rFonts w:eastAsia="Trebuchet MS" w:cs="Trebuchet MS"/>
          <w:b/>
          <w:color w:val="000000" w:themeColor="text1"/>
          <w:sz w:val="24"/>
        </w:rPr>
      </w:pPr>
      <w:r w:rsidRPr="007A5858">
        <w:rPr>
          <w:b/>
          <w:color w:val="000000" w:themeColor="text1"/>
          <w:sz w:val="24"/>
        </w:rPr>
        <w:t>On no more than two pages, please state:</w:t>
      </w:r>
    </w:p>
    <w:p w14:paraId="3AAE6224" w14:textId="77777777" w:rsidR="0095068E" w:rsidRPr="007A5858" w:rsidRDefault="0095068E" w:rsidP="00CE3174">
      <w:pPr>
        <w:numPr>
          <w:ilvl w:val="0"/>
          <w:numId w:val="16"/>
        </w:numPr>
        <w:contextualSpacing/>
        <w:rPr>
          <w:color w:val="000000" w:themeColor="text1"/>
        </w:rPr>
      </w:pPr>
      <w:r w:rsidRPr="007A5858">
        <w:rPr>
          <w:color w:val="000000" w:themeColor="text1"/>
        </w:rPr>
        <w:t xml:space="preserve">Why you would like to be </w:t>
      </w:r>
      <w:r w:rsidR="004657DF" w:rsidRPr="007A5858">
        <w:rPr>
          <w:color w:val="000000" w:themeColor="text1"/>
        </w:rPr>
        <w:t>Director of Membership</w:t>
      </w:r>
      <w:r w:rsidRPr="007A5858">
        <w:rPr>
          <w:color w:val="000000" w:themeColor="text1"/>
        </w:rPr>
        <w:t xml:space="preserve"> at ACF.</w:t>
      </w:r>
    </w:p>
    <w:p w14:paraId="4EF7D758" w14:textId="77777777" w:rsidR="0095068E" w:rsidRPr="007A5858" w:rsidRDefault="00571B6E" w:rsidP="00CE3174">
      <w:pPr>
        <w:numPr>
          <w:ilvl w:val="0"/>
          <w:numId w:val="16"/>
        </w:numPr>
        <w:contextualSpacing/>
        <w:jc w:val="both"/>
        <w:rPr>
          <w:color w:val="000000" w:themeColor="text1"/>
        </w:rPr>
      </w:pPr>
      <w:r w:rsidRPr="007A5858">
        <w:rPr>
          <w:color w:val="000000" w:themeColor="text1"/>
        </w:rPr>
        <w:t>T</w:t>
      </w:r>
      <w:r w:rsidR="0095068E" w:rsidRPr="007A5858">
        <w:rPr>
          <w:color w:val="000000" w:themeColor="text1"/>
        </w:rPr>
        <w:t xml:space="preserve">he experience and skills you can bring to this role in relation to the job description and person specification. </w:t>
      </w:r>
    </w:p>
    <w:p w14:paraId="150D23C3" w14:textId="77777777" w:rsidR="0095068E" w:rsidRPr="007A5858" w:rsidRDefault="0095068E" w:rsidP="00CE3174">
      <w:pPr>
        <w:ind w:left="360"/>
        <w:jc w:val="both"/>
        <w:rPr>
          <w:color w:val="000000" w:themeColor="text1"/>
        </w:rPr>
      </w:pPr>
    </w:p>
    <w:p w14:paraId="3421ACAF" w14:textId="77777777" w:rsidR="0095068E" w:rsidRPr="007A5858" w:rsidRDefault="0095068E" w:rsidP="00CE3174">
      <w:pPr>
        <w:widowControl w:val="0"/>
        <w:autoSpaceDE w:val="0"/>
        <w:autoSpaceDN w:val="0"/>
        <w:adjustRightInd w:val="0"/>
        <w:rPr>
          <w:rFonts w:ascii="Calibri" w:hAnsi="Calibri" w:cs="Calibri"/>
        </w:rPr>
      </w:pPr>
    </w:p>
    <w:p w14:paraId="0AEA7BEF" w14:textId="06899232" w:rsidR="0095068E" w:rsidRPr="007A5858" w:rsidRDefault="0095068E" w:rsidP="008A556E">
      <w:pPr>
        <w:rPr>
          <w:color w:val="000000" w:themeColor="text1"/>
        </w:rPr>
      </w:pPr>
      <w:r w:rsidRPr="007A5858">
        <w:rPr>
          <w:b/>
          <w:bCs/>
          <w:color w:val="000000" w:themeColor="text1"/>
          <w:sz w:val="24"/>
        </w:rPr>
        <w:t>Declaration</w:t>
      </w:r>
      <w:r w:rsidR="008A556E" w:rsidRPr="007A5858">
        <w:rPr>
          <w:rFonts w:eastAsia="Trebuchet MS" w:cs="Trebuchet MS"/>
          <w:b/>
          <w:bCs/>
          <w:color w:val="000000" w:themeColor="text1"/>
          <w:sz w:val="24"/>
        </w:rPr>
        <w:br/>
      </w:r>
      <w:r w:rsidRPr="007A5858">
        <w:rPr>
          <w:color w:val="000000" w:themeColor="text1"/>
        </w:rPr>
        <w:t xml:space="preserve">I declare that the information that I have provided on this form is true and accurate, and in particular that I have not omitted any fact which may have a bearing on my application. I understand that any subsequent contract of employment with the ACF will be made on the basis of the information I have provided. I understand that a false declaration, which results in my appointment to ACF, will render me liable to dismissal without notice. I also understand that submitting this form electronically is equivalent to a signed declaration. </w:t>
      </w:r>
    </w:p>
    <w:p w14:paraId="2672DD88" w14:textId="08CBA4A0" w:rsidR="0095068E" w:rsidRPr="007A5858" w:rsidRDefault="0095068E" w:rsidP="00CE3174">
      <w:pPr>
        <w:rPr>
          <w:rFonts w:eastAsia="Trebuchet MS" w:cs="Trebuchet MS"/>
          <w:b/>
          <w:bCs/>
          <w:color w:val="000000" w:themeColor="text1"/>
        </w:rPr>
      </w:pPr>
      <w:r w:rsidRPr="007A5858">
        <w:rPr>
          <w:b/>
          <w:bCs/>
          <w:color w:val="000000" w:themeColor="text1"/>
        </w:rPr>
        <w:t>Signature</w:t>
      </w:r>
      <w:r w:rsidR="006F3567" w:rsidRPr="007A5858">
        <w:rPr>
          <w:color w:val="000000" w:themeColor="text1"/>
        </w:rPr>
        <w:t xml:space="preserve"> [type your name]:  </w:t>
      </w:r>
    </w:p>
    <w:p w14:paraId="1FA963F4" w14:textId="77777777" w:rsidR="00DB2400" w:rsidRPr="007A5858" w:rsidRDefault="008A556E" w:rsidP="00CE3174">
      <w:pPr>
        <w:rPr>
          <w:b/>
          <w:bCs/>
          <w:color w:val="000000" w:themeColor="text1"/>
        </w:rPr>
      </w:pPr>
      <w:r w:rsidRPr="007A5858">
        <w:rPr>
          <w:b/>
          <w:bCs/>
          <w:color w:val="000000" w:themeColor="text1"/>
        </w:rPr>
        <w:t xml:space="preserve">Date:  </w:t>
      </w:r>
    </w:p>
    <w:sectPr w:rsidR="00DB2400" w:rsidRPr="007A5858" w:rsidSect="004657DF">
      <w:pgSz w:w="11906" w:h="16838"/>
      <w:pgMar w:top="1440" w:right="1440" w:bottom="709"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Frutiger 45 Light">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33247"/>
    <w:multiLevelType w:val="hybridMultilevel"/>
    <w:tmpl w:val="126C2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051416"/>
    <w:multiLevelType w:val="hybridMultilevel"/>
    <w:tmpl w:val="7F903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5153E0"/>
    <w:multiLevelType w:val="hybridMultilevel"/>
    <w:tmpl w:val="E444B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8E6FA7"/>
    <w:multiLevelType w:val="hybridMultilevel"/>
    <w:tmpl w:val="53043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5F2413"/>
    <w:multiLevelType w:val="hybridMultilevel"/>
    <w:tmpl w:val="4E023B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40E555F"/>
    <w:multiLevelType w:val="hybridMultilevel"/>
    <w:tmpl w:val="E8827F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5445396"/>
    <w:multiLevelType w:val="hybridMultilevel"/>
    <w:tmpl w:val="7736BC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9542DCB"/>
    <w:multiLevelType w:val="hybridMultilevel"/>
    <w:tmpl w:val="8B34E4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BBD2FE1"/>
    <w:multiLevelType w:val="multilevel"/>
    <w:tmpl w:val="20E2D56A"/>
    <w:lvl w:ilvl="0">
      <w:numFmt w:val="bullet"/>
      <w:lvlText w:val="•"/>
      <w:lvlJc w:val="left"/>
      <w:pPr>
        <w:tabs>
          <w:tab w:val="num" w:pos="720"/>
        </w:tabs>
        <w:ind w:left="720" w:hanging="360"/>
      </w:pPr>
      <w:rPr>
        <w:rFonts w:ascii="Trebuchet MS" w:eastAsia="Trebuchet MS" w:hAnsi="Trebuchet MS" w:cs="Cambria"/>
        <w:position w:val="0"/>
        <w:sz w:val="22"/>
        <w:szCs w:val="22"/>
      </w:rPr>
    </w:lvl>
    <w:lvl w:ilvl="1">
      <w:start w:val="1"/>
      <w:numFmt w:val="bullet"/>
      <w:lvlText w:val="o"/>
      <w:lvlJc w:val="left"/>
      <w:pPr>
        <w:tabs>
          <w:tab w:val="num" w:pos="1560"/>
        </w:tabs>
        <w:ind w:left="1560" w:hanging="480"/>
      </w:pPr>
      <w:rPr>
        <w:rFonts w:ascii="Trebuchet MS" w:eastAsia="Trebuchet MS" w:hAnsi="Trebuchet MS" w:cs="Cambria"/>
        <w:position w:val="0"/>
        <w:sz w:val="32"/>
        <w:szCs w:val="32"/>
      </w:rPr>
    </w:lvl>
    <w:lvl w:ilvl="2">
      <w:start w:val="1"/>
      <w:numFmt w:val="bullet"/>
      <w:lvlText w:val="▪"/>
      <w:lvlJc w:val="left"/>
      <w:pPr>
        <w:tabs>
          <w:tab w:val="num" w:pos="2280"/>
        </w:tabs>
        <w:ind w:left="2280" w:hanging="480"/>
      </w:pPr>
      <w:rPr>
        <w:rFonts w:ascii="Trebuchet MS" w:eastAsia="Trebuchet MS" w:hAnsi="Trebuchet MS" w:cs="Cambria"/>
        <w:position w:val="0"/>
        <w:sz w:val="32"/>
        <w:szCs w:val="32"/>
      </w:rPr>
    </w:lvl>
    <w:lvl w:ilvl="3">
      <w:start w:val="1"/>
      <w:numFmt w:val="bullet"/>
      <w:lvlText w:val="•"/>
      <w:lvlJc w:val="left"/>
      <w:pPr>
        <w:tabs>
          <w:tab w:val="num" w:pos="3000"/>
        </w:tabs>
        <w:ind w:left="3000" w:hanging="480"/>
      </w:pPr>
      <w:rPr>
        <w:rFonts w:ascii="Trebuchet MS" w:eastAsia="Trebuchet MS" w:hAnsi="Trebuchet MS" w:cs="Cambria"/>
        <w:position w:val="0"/>
        <w:sz w:val="32"/>
        <w:szCs w:val="32"/>
      </w:rPr>
    </w:lvl>
    <w:lvl w:ilvl="4">
      <w:start w:val="1"/>
      <w:numFmt w:val="bullet"/>
      <w:lvlText w:val="o"/>
      <w:lvlJc w:val="left"/>
      <w:pPr>
        <w:tabs>
          <w:tab w:val="num" w:pos="3720"/>
        </w:tabs>
        <w:ind w:left="3720" w:hanging="480"/>
      </w:pPr>
      <w:rPr>
        <w:rFonts w:ascii="Trebuchet MS" w:eastAsia="Trebuchet MS" w:hAnsi="Trebuchet MS" w:cs="Cambria"/>
        <w:position w:val="0"/>
        <w:sz w:val="32"/>
        <w:szCs w:val="32"/>
      </w:rPr>
    </w:lvl>
    <w:lvl w:ilvl="5">
      <w:start w:val="1"/>
      <w:numFmt w:val="bullet"/>
      <w:lvlText w:val="▪"/>
      <w:lvlJc w:val="left"/>
      <w:pPr>
        <w:tabs>
          <w:tab w:val="num" w:pos="4440"/>
        </w:tabs>
        <w:ind w:left="4440" w:hanging="480"/>
      </w:pPr>
      <w:rPr>
        <w:rFonts w:ascii="Trebuchet MS" w:eastAsia="Trebuchet MS" w:hAnsi="Trebuchet MS" w:cs="Cambria"/>
        <w:position w:val="0"/>
        <w:sz w:val="32"/>
        <w:szCs w:val="32"/>
      </w:rPr>
    </w:lvl>
    <w:lvl w:ilvl="6">
      <w:start w:val="1"/>
      <w:numFmt w:val="bullet"/>
      <w:lvlText w:val="•"/>
      <w:lvlJc w:val="left"/>
      <w:pPr>
        <w:tabs>
          <w:tab w:val="num" w:pos="5160"/>
        </w:tabs>
        <w:ind w:left="5160" w:hanging="480"/>
      </w:pPr>
      <w:rPr>
        <w:rFonts w:ascii="Trebuchet MS" w:eastAsia="Trebuchet MS" w:hAnsi="Trebuchet MS" w:cs="Cambria"/>
        <w:position w:val="0"/>
        <w:sz w:val="32"/>
        <w:szCs w:val="32"/>
      </w:rPr>
    </w:lvl>
    <w:lvl w:ilvl="7">
      <w:start w:val="1"/>
      <w:numFmt w:val="bullet"/>
      <w:lvlText w:val="o"/>
      <w:lvlJc w:val="left"/>
      <w:pPr>
        <w:tabs>
          <w:tab w:val="num" w:pos="5880"/>
        </w:tabs>
        <w:ind w:left="5880" w:hanging="480"/>
      </w:pPr>
      <w:rPr>
        <w:rFonts w:ascii="Trebuchet MS" w:eastAsia="Trebuchet MS" w:hAnsi="Trebuchet MS" w:cs="Cambria"/>
        <w:position w:val="0"/>
        <w:sz w:val="32"/>
        <w:szCs w:val="32"/>
      </w:rPr>
    </w:lvl>
    <w:lvl w:ilvl="8">
      <w:start w:val="1"/>
      <w:numFmt w:val="bullet"/>
      <w:lvlText w:val="▪"/>
      <w:lvlJc w:val="left"/>
      <w:pPr>
        <w:tabs>
          <w:tab w:val="num" w:pos="6600"/>
        </w:tabs>
        <w:ind w:left="6600" w:hanging="480"/>
      </w:pPr>
      <w:rPr>
        <w:rFonts w:ascii="Trebuchet MS" w:eastAsia="Trebuchet MS" w:hAnsi="Trebuchet MS" w:cs="Cambria"/>
        <w:position w:val="0"/>
        <w:sz w:val="32"/>
        <w:szCs w:val="32"/>
      </w:rPr>
    </w:lvl>
  </w:abstractNum>
  <w:abstractNum w:abstractNumId="9">
    <w:nsid w:val="2D537316"/>
    <w:multiLevelType w:val="hybridMultilevel"/>
    <w:tmpl w:val="CB0624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0710995"/>
    <w:multiLevelType w:val="hybridMultilevel"/>
    <w:tmpl w:val="80025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0B051A"/>
    <w:multiLevelType w:val="hybridMultilevel"/>
    <w:tmpl w:val="B09E22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BD75897"/>
    <w:multiLevelType w:val="hybridMultilevel"/>
    <w:tmpl w:val="B89017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D801387"/>
    <w:multiLevelType w:val="hybridMultilevel"/>
    <w:tmpl w:val="E54634A2"/>
    <w:lvl w:ilvl="0" w:tplc="D58E3BC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2D05EE7"/>
    <w:multiLevelType w:val="hybridMultilevel"/>
    <w:tmpl w:val="31760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E90406F"/>
    <w:multiLevelType w:val="hybridMultilevel"/>
    <w:tmpl w:val="8C8071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07F647A"/>
    <w:multiLevelType w:val="hybridMultilevel"/>
    <w:tmpl w:val="E0605E72"/>
    <w:lvl w:ilvl="0" w:tplc="04090001">
      <w:start w:val="1"/>
      <w:numFmt w:val="bullet"/>
      <w:lvlText w:val=""/>
      <w:lvlJc w:val="left"/>
      <w:pPr>
        <w:ind w:left="1328" w:hanging="360"/>
      </w:pPr>
      <w:rPr>
        <w:rFonts w:ascii="Symbol" w:hAnsi="Symbol" w:hint="default"/>
      </w:rPr>
    </w:lvl>
    <w:lvl w:ilvl="1" w:tplc="04090003" w:tentative="1">
      <w:start w:val="1"/>
      <w:numFmt w:val="bullet"/>
      <w:lvlText w:val="o"/>
      <w:lvlJc w:val="left"/>
      <w:pPr>
        <w:ind w:left="2048" w:hanging="360"/>
      </w:pPr>
      <w:rPr>
        <w:rFonts w:ascii="Courier New" w:hAnsi="Courier New" w:hint="default"/>
      </w:rPr>
    </w:lvl>
    <w:lvl w:ilvl="2" w:tplc="04090005" w:tentative="1">
      <w:start w:val="1"/>
      <w:numFmt w:val="bullet"/>
      <w:lvlText w:val=""/>
      <w:lvlJc w:val="left"/>
      <w:pPr>
        <w:ind w:left="2768" w:hanging="360"/>
      </w:pPr>
      <w:rPr>
        <w:rFonts w:ascii="Wingdings" w:hAnsi="Wingdings" w:hint="default"/>
      </w:rPr>
    </w:lvl>
    <w:lvl w:ilvl="3" w:tplc="04090001" w:tentative="1">
      <w:start w:val="1"/>
      <w:numFmt w:val="bullet"/>
      <w:lvlText w:val=""/>
      <w:lvlJc w:val="left"/>
      <w:pPr>
        <w:ind w:left="3488" w:hanging="360"/>
      </w:pPr>
      <w:rPr>
        <w:rFonts w:ascii="Symbol" w:hAnsi="Symbol" w:hint="default"/>
      </w:rPr>
    </w:lvl>
    <w:lvl w:ilvl="4" w:tplc="04090003" w:tentative="1">
      <w:start w:val="1"/>
      <w:numFmt w:val="bullet"/>
      <w:lvlText w:val="o"/>
      <w:lvlJc w:val="left"/>
      <w:pPr>
        <w:ind w:left="4208" w:hanging="360"/>
      </w:pPr>
      <w:rPr>
        <w:rFonts w:ascii="Courier New" w:hAnsi="Courier New" w:hint="default"/>
      </w:rPr>
    </w:lvl>
    <w:lvl w:ilvl="5" w:tplc="04090005" w:tentative="1">
      <w:start w:val="1"/>
      <w:numFmt w:val="bullet"/>
      <w:lvlText w:val=""/>
      <w:lvlJc w:val="left"/>
      <w:pPr>
        <w:ind w:left="4928" w:hanging="360"/>
      </w:pPr>
      <w:rPr>
        <w:rFonts w:ascii="Wingdings" w:hAnsi="Wingdings" w:hint="default"/>
      </w:rPr>
    </w:lvl>
    <w:lvl w:ilvl="6" w:tplc="04090001" w:tentative="1">
      <w:start w:val="1"/>
      <w:numFmt w:val="bullet"/>
      <w:lvlText w:val=""/>
      <w:lvlJc w:val="left"/>
      <w:pPr>
        <w:ind w:left="5648" w:hanging="360"/>
      </w:pPr>
      <w:rPr>
        <w:rFonts w:ascii="Symbol" w:hAnsi="Symbol" w:hint="default"/>
      </w:rPr>
    </w:lvl>
    <w:lvl w:ilvl="7" w:tplc="04090003" w:tentative="1">
      <w:start w:val="1"/>
      <w:numFmt w:val="bullet"/>
      <w:lvlText w:val="o"/>
      <w:lvlJc w:val="left"/>
      <w:pPr>
        <w:ind w:left="6368" w:hanging="360"/>
      </w:pPr>
      <w:rPr>
        <w:rFonts w:ascii="Courier New" w:hAnsi="Courier New" w:hint="default"/>
      </w:rPr>
    </w:lvl>
    <w:lvl w:ilvl="8" w:tplc="04090005" w:tentative="1">
      <w:start w:val="1"/>
      <w:numFmt w:val="bullet"/>
      <w:lvlText w:val=""/>
      <w:lvlJc w:val="left"/>
      <w:pPr>
        <w:ind w:left="7088" w:hanging="360"/>
      </w:pPr>
      <w:rPr>
        <w:rFonts w:ascii="Wingdings" w:hAnsi="Wingdings" w:hint="default"/>
      </w:rPr>
    </w:lvl>
  </w:abstractNum>
  <w:abstractNum w:abstractNumId="17">
    <w:nsid w:val="5DC3588C"/>
    <w:multiLevelType w:val="hybridMultilevel"/>
    <w:tmpl w:val="5824AE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18C7E3F"/>
    <w:multiLevelType w:val="hybridMultilevel"/>
    <w:tmpl w:val="5F86EAF0"/>
    <w:lvl w:ilvl="0" w:tplc="A08E091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6A93800"/>
    <w:multiLevelType w:val="multilevel"/>
    <w:tmpl w:val="2048AC1A"/>
    <w:styleLink w:val="List0"/>
    <w:lvl w:ilvl="0">
      <w:numFmt w:val="bullet"/>
      <w:lvlText w:val="•"/>
      <w:lvlJc w:val="left"/>
      <w:pPr>
        <w:tabs>
          <w:tab w:val="num" w:pos="720"/>
        </w:tabs>
        <w:ind w:left="720" w:hanging="360"/>
      </w:pPr>
      <w:rPr>
        <w:rFonts w:ascii="Trebuchet MS" w:eastAsia="Trebuchet MS" w:hAnsi="Trebuchet MS" w:cs="Cambria"/>
        <w:position w:val="0"/>
        <w:sz w:val="20"/>
        <w:szCs w:val="20"/>
      </w:rPr>
    </w:lvl>
    <w:lvl w:ilvl="1">
      <w:start w:val="1"/>
      <w:numFmt w:val="bullet"/>
      <w:lvlText w:val="o"/>
      <w:lvlJc w:val="left"/>
      <w:pPr>
        <w:tabs>
          <w:tab w:val="num" w:pos="1560"/>
        </w:tabs>
        <w:ind w:left="1560" w:hanging="480"/>
      </w:pPr>
      <w:rPr>
        <w:rFonts w:ascii="Trebuchet MS" w:eastAsia="Trebuchet MS" w:hAnsi="Trebuchet MS" w:cs="Cambria"/>
        <w:position w:val="0"/>
        <w:sz w:val="32"/>
        <w:szCs w:val="32"/>
      </w:rPr>
    </w:lvl>
    <w:lvl w:ilvl="2">
      <w:start w:val="1"/>
      <w:numFmt w:val="bullet"/>
      <w:lvlText w:val="▪"/>
      <w:lvlJc w:val="left"/>
      <w:pPr>
        <w:tabs>
          <w:tab w:val="num" w:pos="2280"/>
        </w:tabs>
        <w:ind w:left="2280" w:hanging="480"/>
      </w:pPr>
      <w:rPr>
        <w:rFonts w:ascii="Trebuchet MS" w:eastAsia="Trebuchet MS" w:hAnsi="Trebuchet MS" w:cs="Cambria"/>
        <w:position w:val="0"/>
        <w:sz w:val="32"/>
        <w:szCs w:val="32"/>
      </w:rPr>
    </w:lvl>
    <w:lvl w:ilvl="3">
      <w:start w:val="1"/>
      <w:numFmt w:val="bullet"/>
      <w:lvlText w:val="•"/>
      <w:lvlJc w:val="left"/>
      <w:pPr>
        <w:tabs>
          <w:tab w:val="num" w:pos="3000"/>
        </w:tabs>
        <w:ind w:left="3000" w:hanging="480"/>
      </w:pPr>
      <w:rPr>
        <w:rFonts w:ascii="Trebuchet MS" w:eastAsia="Trebuchet MS" w:hAnsi="Trebuchet MS" w:cs="Cambria"/>
        <w:position w:val="0"/>
        <w:sz w:val="32"/>
        <w:szCs w:val="32"/>
      </w:rPr>
    </w:lvl>
    <w:lvl w:ilvl="4">
      <w:start w:val="1"/>
      <w:numFmt w:val="bullet"/>
      <w:lvlText w:val="o"/>
      <w:lvlJc w:val="left"/>
      <w:pPr>
        <w:tabs>
          <w:tab w:val="num" w:pos="3720"/>
        </w:tabs>
        <w:ind w:left="3720" w:hanging="480"/>
      </w:pPr>
      <w:rPr>
        <w:rFonts w:ascii="Trebuchet MS" w:eastAsia="Trebuchet MS" w:hAnsi="Trebuchet MS" w:cs="Cambria"/>
        <w:position w:val="0"/>
        <w:sz w:val="32"/>
        <w:szCs w:val="32"/>
      </w:rPr>
    </w:lvl>
    <w:lvl w:ilvl="5">
      <w:start w:val="1"/>
      <w:numFmt w:val="bullet"/>
      <w:lvlText w:val="▪"/>
      <w:lvlJc w:val="left"/>
      <w:pPr>
        <w:tabs>
          <w:tab w:val="num" w:pos="4440"/>
        </w:tabs>
        <w:ind w:left="4440" w:hanging="480"/>
      </w:pPr>
      <w:rPr>
        <w:rFonts w:ascii="Trebuchet MS" w:eastAsia="Trebuchet MS" w:hAnsi="Trebuchet MS" w:cs="Cambria"/>
        <w:position w:val="0"/>
        <w:sz w:val="32"/>
        <w:szCs w:val="32"/>
      </w:rPr>
    </w:lvl>
    <w:lvl w:ilvl="6">
      <w:start w:val="1"/>
      <w:numFmt w:val="bullet"/>
      <w:lvlText w:val="•"/>
      <w:lvlJc w:val="left"/>
      <w:pPr>
        <w:tabs>
          <w:tab w:val="num" w:pos="5160"/>
        </w:tabs>
        <w:ind w:left="5160" w:hanging="480"/>
      </w:pPr>
      <w:rPr>
        <w:rFonts w:ascii="Trebuchet MS" w:eastAsia="Trebuchet MS" w:hAnsi="Trebuchet MS" w:cs="Cambria"/>
        <w:position w:val="0"/>
        <w:sz w:val="32"/>
        <w:szCs w:val="32"/>
      </w:rPr>
    </w:lvl>
    <w:lvl w:ilvl="7">
      <w:start w:val="1"/>
      <w:numFmt w:val="bullet"/>
      <w:lvlText w:val="o"/>
      <w:lvlJc w:val="left"/>
      <w:pPr>
        <w:tabs>
          <w:tab w:val="num" w:pos="5880"/>
        </w:tabs>
        <w:ind w:left="5880" w:hanging="480"/>
      </w:pPr>
      <w:rPr>
        <w:rFonts w:ascii="Trebuchet MS" w:eastAsia="Trebuchet MS" w:hAnsi="Trebuchet MS" w:cs="Cambria"/>
        <w:position w:val="0"/>
        <w:sz w:val="32"/>
        <w:szCs w:val="32"/>
      </w:rPr>
    </w:lvl>
    <w:lvl w:ilvl="8">
      <w:start w:val="1"/>
      <w:numFmt w:val="bullet"/>
      <w:lvlText w:val="▪"/>
      <w:lvlJc w:val="left"/>
      <w:pPr>
        <w:tabs>
          <w:tab w:val="num" w:pos="6600"/>
        </w:tabs>
        <w:ind w:left="6600" w:hanging="480"/>
      </w:pPr>
      <w:rPr>
        <w:rFonts w:ascii="Trebuchet MS" w:eastAsia="Trebuchet MS" w:hAnsi="Trebuchet MS" w:cs="Cambria"/>
        <w:position w:val="0"/>
        <w:sz w:val="32"/>
        <w:szCs w:val="32"/>
      </w:rPr>
    </w:lvl>
  </w:abstractNum>
  <w:abstractNum w:abstractNumId="20">
    <w:nsid w:val="6C387DB8"/>
    <w:multiLevelType w:val="hybridMultilevel"/>
    <w:tmpl w:val="6906A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09B2BCF"/>
    <w:multiLevelType w:val="hybridMultilevel"/>
    <w:tmpl w:val="595EEF4E"/>
    <w:lvl w:ilvl="0" w:tplc="3D08BBBA">
      <w:numFmt w:val="bullet"/>
      <w:lvlText w:val="-"/>
      <w:lvlJc w:val="left"/>
      <w:pPr>
        <w:ind w:left="3240" w:hanging="360"/>
      </w:pPr>
      <w:rPr>
        <w:rFonts w:ascii="Calibri" w:eastAsiaTheme="minorHAnsi" w:hAnsi="Calibri" w:cstheme="minorBidi"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2">
    <w:nsid w:val="7252024F"/>
    <w:multiLevelType w:val="hybridMultilevel"/>
    <w:tmpl w:val="B408341A"/>
    <w:lvl w:ilvl="0" w:tplc="26C852C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4430EE2"/>
    <w:multiLevelType w:val="multilevel"/>
    <w:tmpl w:val="6978BD82"/>
    <w:lvl w:ilvl="0">
      <w:numFmt w:val="bullet"/>
      <w:lvlText w:val="•"/>
      <w:lvlJc w:val="left"/>
      <w:pPr>
        <w:tabs>
          <w:tab w:val="num" w:pos="720"/>
        </w:tabs>
        <w:ind w:left="720" w:hanging="360"/>
      </w:pPr>
      <w:rPr>
        <w:rFonts w:ascii="Trebuchet MS" w:eastAsia="Trebuchet MS" w:hAnsi="Trebuchet MS" w:cs="Cambria"/>
        <w:position w:val="0"/>
        <w:sz w:val="20"/>
        <w:szCs w:val="20"/>
      </w:rPr>
    </w:lvl>
    <w:lvl w:ilvl="1">
      <w:start w:val="1"/>
      <w:numFmt w:val="bullet"/>
      <w:lvlText w:val="o"/>
      <w:lvlJc w:val="left"/>
      <w:pPr>
        <w:tabs>
          <w:tab w:val="num" w:pos="1560"/>
        </w:tabs>
        <w:ind w:left="1560" w:hanging="480"/>
      </w:pPr>
      <w:rPr>
        <w:rFonts w:ascii="Trebuchet MS" w:eastAsia="Trebuchet MS" w:hAnsi="Trebuchet MS" w:cs="Cambria"/>
        <w:position w:val="0"/>
        <w:sz w:val="32"/>
        <w:szCs w:val="32"/>
      </w:rPr>
    </w:lvl>
    <w:lvl w:ilvl="2">
      <w:start w:val="1"/>
      <w:numFmt w:val="bullet"/>
      <w:lvlText w:val="▪"/>
      <w:lvlJc w:val="left"/>
      <w:pPr>
        <w:tabs>
          <w:tab w:val="num" w:pos="2280"/>
        </w:tabs>
        <w:ind w:left="2280" w:hanging="480"/>
      </w:pPr>
      <w:rPr>
        <w:rFonts w:ascii="Trebuchet MS" w:eastAsia="Trebuchet MS" w:hAnsi="Trebuchet MS" w:cs="Cambria"/>
        <w:position w:val="0"/>
        <w:sz w:val="32"/>
        <w:szCs w:val="32"/>
      </w:rPr>
    </w:lvl>
    <w:lvl w:ilvl="3">
      <w:start w:val="1"/>
      <w:numFmt w:val="bullet"/>
      <w:lvlText w:val="•"/>
      <w:lvlJc w:val="left"/>
      <w:pPr>
        <w:tabs>
          <w:tab w:val="num" w:pos="3000"/>
        </w:tabs>
        <w:ind w:left="3000" w:hanging="480"/>
      </w:pPr>
      <w:rPr>
        <w:rFonts w:ascii="Trebuchet MS" w:eastAsia="Trebuchet MS" w:hAnsi="Trebuchet MS" w:cs="Cambria"/>
        <w:position w:val="0"/>
        <w:sz w:val="32"/>
        <w:szCs w:val="32"/>
      </w:rPr>
    </w:lvl>
    <w:lvl w:ilvl="4">
      <w:start w:val="1"/>
      <w:numFmt w:val="bullet"/>
      <w:lvlText w:val="o"/>
      <w:lvlJc w:val="left"/>
      <w:pPr>
        <w:tabs>
          <w:tab w:val="num" w:pos="3720"/>
        </w:tabs>
        <w:ind w:left="3720" w:hanging="480"/>
      </w:pPr>
      <w:rPr>
        <w:rFonts w:ascii="Trebuchet MS" w:eastAsia="Trebuchet MS" w:hAnsi="Trebuchet MS" w:cs="Cambria"/>
        <w:position w:val="0"/>
        <w:sz w:val="32"/>
        <w:szCs w:val="32"/>
      </w:rPr>
    </w:lvl>
    <w:lvl w:ilvl="5">
      <w:start w:val="1"/>
      <w:numFmt w:val="bullet"/>
      <w:lvlText w:val="▪"/>
      <w:lvlJc w:val="left"/>
      <w:pPr>
        <w:tabs>
          <w:tab w:val="num" w:pos="4440"/>
        </w:tabs>
        <w:ind w:left="4440" w:hanging="480"/>
      </w:pPr>
      <w:rPr>
        <w:rFonts w:ascii="Trebuchet MS" w:eastAsia="Trebuchet MS" w:hAnsi="Trebuchet MS" w:cs="Cambria"/>
        <w:position w:val="0"/>
        <w:sz w:val="32"/>
        <w:szCs w:val="32"/>
      </w:rPr>
    </w:lvl>
    <w:lvl w:ilvl="6">
      <w:start w:val="1"/>
      <w:numFmt w:val="bullet"/>
      <w:lvlText w:val="•"/>
      <w:lvlJc w:val="left"/>
      <w:pPr>
        <w:tabs>
          <w:tab w:val="num" w:pos="5160"/>
        </w:tabs>
        <w:ind w:left="5160" w:hanging="480"/>
      </w:pPr>
      <w:rPr>
        <w:rFonts w:ascii="Trebuchet MS" w:eastAsia="Trebuchet MS" w:hAnsi="Trebuchet MS" w:cs="Cambria"/>
        <w:position w:val="0"/>
        <w:sz w:val="32"/>
        <w:szCs w:val="32"/>
      </w:rPr>
    </w:lvl>
    <w:lvl w:ilvl="7">
      <w:start w:val="1"/>
      <w:numFmt w:val="bullet"/>
      <w:lvlText w:val="o"/>
      <w:lvlJc w:val="left"/>
      <w:pPr>
        <w:tabs>
          <w:tab w:val="num" w:pos="5880"/>
        </w:tabs>
        <w:ind w:left="5880" w:hanging="480"/>
      </w:pPr>
      <w:rPr>
        <w:rFonts w:ascii="Trebuchet MS" w:eastAsia="Trebuchet MS" w:hAnsi="Trebuchet MS" w:cs="Cambria"/>
        <w:position w:val="0"/>
        <w:sz w:val="32"/>
        <w:szCs w:val="32"/>
      </w:rPr>
    </w:lvl>
    <w:lvl w:ilvl="8">
      <w:start w:val="1"/>
      <w:numFmt w:val="bullet"/>
      <w:lvlText w:val="▪"/>
      <w:lvlJc w:val="left"/>
      <w:pPr>
        <w:tabs>
          <w:tab w:val="num" w:pos="6600"/>
        </w:tabs>
        <w:ind w:left="6600" w:hanging="480"/>
      </w:pPr>
      <w:rPr>
        <w:rFonts w:ascii="Trebuchet MS" w:eastAsia="Trebuchet MS" w:hAnsi="Trebuchet MS" w:cs="Cambria"/>
        <w:position w:val="0"/>
        <w:sz w:val="32"/>
        <w:szCs w:val="32"/>
      </w:rPr>
    </w:lvl>
  </w:abstractNum>
  <w:abstractNum w:abstractNumId="24">
    <w:nsid w:val="761D0F57"/>
    <w:multiLevelType w:val="multilevel"/>
    <w:tmpl w:val="712034EE"/>
    <w:lvl w:ilvl="0">
      <w:numFmt w:val="bullet"/>
      <w:lvlText w:val="•"/>
      <w:lvlJc w:val="left"/>
      <w:pPr>
        <w:tabs>
          <w:tab w:val="num" w:pos="720"/>
        </w:tabs>
        <w:ind w:left="720" w:hanging="360"/>
      </w:pPr>
      <w:rPr>
        <w:rFonts w:ascii="Trebuchet MS" w:eastAsia="Trebuchet MS" w:hAnsi="Trebuchet MS" w:cs="Cambria"/>
        <w:position w:val="0"/>
        <w:sz w:val="20"/>
        <w:szCs w:val="20"/>
      </w:rPr>
    </w:lvl>
    <w:lvl w:ilvl="1">
      <w:start w:val="1"/>
      <w:numFmt w:val="bullet"/>
      <w:lvlText w:val="o"/>
      <w:lvlJc w:val="left"/>
      <w:pPr>
        <w:tabs>
          <w:tab w:val="num" w:pos="1560"/>
        </w:tabs>
        <w:ind w:left="1560" w:hanging="480"/>
      </w:pPr>
      <w:rPr>
        <w:rFonts w:ascii="Trebuchet MS" w:eastAsia="Trebuchet MS" w:hAnsi="Trebuchet MS" w:cs="Cambria"/>
        <w:position w:val="0"/>
        <w:sz w:val="32"/>
        <w:szCs w:val="32"/>
      </w:rPr>
    </w:lvl>
    <w:lvl w:ilvl="2">
      <w:start w:val="1"/>
      <w:numFmt w:val="bullet"/>
      <w:lvlText w:val="▪"/>
      <w:lvlJc w:val="left"/>
      <w:pPr>
        <w:tabs>
          <w:tab w:val="num" w:pos="2280"/>
        </w:tabs>
        <w:ind w:left="2280" w:hanging="480"/>
      </w:pPr>
      <w:rPr>
        <w:rFonts w:ascii="Trebuchet MS" w:eastAsia="Trebuchet MS" w:hAnsi="Trebuchet MS" w:cs="Cambria"/>
        <w:position w:val="0"/>
        <w:sz w:val="32"/>
        <w:szCs w:val="32"/>
      </w:rPr>
    </w:lvl>
    <w:lvl w:ilvl="3">
      <w:start w:val="1"/>
      <w:numFmt w:val="bullet"/>
      <w:lvlText w:val="•"/>
      <w:lvlJc w:val="left"/>
      <w:pPr>
        <w:tabs>
          <w:tab w:val="num" w:pos="3000"/>
        </w:tabs>
        <w:ind w:left="3000" w:hanging="480"/>
      </w:pPr>
      <w:rPr>
        <w:rFonts w:ascii="Trebuchet MS" w:eastAsia="Trebuchet MS" w:hAnsi="Trebuchet MS" w:cs="Cambria"/>
        <w:position w:val="0"/>
        <w:sz w:val="32"/>
        <w:szCs w:val="32"/>
      </w:rPr>
    </w:lvl>
    <w:lvl w:ilvl="4">
      <w:start w:val="1"/>
      <w:numFmt w:val="bullet"/>
      <w:lvlText w:val="o"/>
      <w:lvlJc w:val="left"/>
      <w:pPr>
        <w:tabs>
          <w:tab w:val="num" w:pos="3720"/>
        </w:tabs>
        <w:ind w:left="3720" w:hanging="480"/>
      </w:pPr>
      <w:rPr>
        <w:rFonts w:ascii="Trebuchet MS" w:eastAsia="Trebuchet MS" w:hAnsi="Trebuchet MS" w:cs="Cambria"/>
        <w:position w:val="0"/>
        <w:sz w:val="32"/>
        <w:szCs w:val="32"/>
      </w:rPr>
    </w:lvl>
    <w:lvl w:ilvl="5">
      <w:start w:val="1"/>
      <w:numFmt w:val="bullet"/>
      <w:lvlText w:val="▪"/>
      <w:lvlJc w:val="left"/>
      <w:pPr>
        <w:tabs>
          <w:tab w:val="num" w:pos="4440"/>
        </w:tabs>
        <w:ind w:left="4440" w:hanging="480"/>
      </w:pPr>
      <w:rPr>
        <w:rFonts w:ascii="Trebuchet MS" w:eastAsia="Trebuchet MS" w:hAnsi="Trebuchet MS" w:cs="Cambria"/>
        <w:position w:val="0"/>
        <w:sz w:val="32"/>
        <w:szCs w:val="32"/>
      </w:rPr>
    </w:lvl>
    <w:lvl w:ilvl="6">
      <w:start w:val="1"/>
      <w:numFmt w:val="bullet"/>
      <w:lvlText w:val="•"/>
      <w:lvlJc w:val="left"/>
      <w:pPr>
        <w:tabs>
          <w:tab w:val="num" w:pos="5160"/>
        </w:tabs>
        <w:ind w:left="5160" w:hanging="480"/>
      </w:pPr>
      <w:rPr>
        <w:rFonts w:ascii="Trebuchet MS" w:eastAsia="Trebuchet MS" w:hAnsi="Trebuchet MS" w:cs="Cambria"/>
        <w:position w:val="0"/>
        <w:sz w:val="32"/>
        <w:szCs w:val="32"/>
      </w:rPr>
    </w:lvl>
    <w:lvl w:ilvl="7">
      <w:start w:val="1"/>
      <w:numFmt w:val="bullet"/>
      <w:lvlText w:val="o"/>
      <w:lvlJc w:val="left"/>
      <w:pPr>
        <w:tabs>
          <w:tab w:val="num" w:pos="5880"/>
        </w:tabs>
        <w:ind w:left="5880" w:hanging="480"/>
      </w:pPr>
      <w:rPr>
        <w:rFonts w:ascii="Trebuchet MS" w:eastAsia="Trebuchet MS" w:hAnsi="Trebuchet MS" w:cs="Cambria"/>
        <w:position w:val="0"/>
        <w:sz w:val="32"/>
        <w:szCs w:val="32"/>
      </w:rPr>
    </w:lvl>
    <w:lvl w:ilvl="8">
      <w:start w:val="1"/>
      <w:numFmt w:val="bullet"/>
      <w:lvlText w:val="▪"/>
      <w:lvlJc w:val="left"/>
      <w:pPr>
        <w:tabs>
          <w:tab w:val="num" w:pos="6600"/>
        </w:tabs>
        <w:ind w:left="6600" w:hanging="480"/>
      </w:pPr>
      <w:rPr>
        <w:rFonts w:ascii="Trebuchet MS" w:eastAsia="Trebuchet MS" w:hAnsi="Trebuchet MS" w:cs="Cambria"/>
        <w:position w:val="0"/>
        <w:sz w:val="32"/>
        <w:szCs w:val="32"/>
      </w:rPr>
    </w:lvl>
  </w:abstractNum>
  <w:abstractNum w:abstractNumId="25">
    <w:nsid w:val="779B5491"/>
    <w:multiLevelType w:val="hybridMultilevel"/>
    <w:tmpl w:val="5A4ECC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81F1A20"/>
    <w:multiLevelType w:val="hybridMultilevel"/>
    <w:tmpl w:val="E53E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A0E36AA"/>
    <w:multiLevelType w:val="hybridMultilevel"/>
    <w:tmpl w:val="B8CCFA18"/>
    <w:lvl w:ilvl="0" w:tplc="BBC87540">
      <w:numFmt w:val="bullet"/>
      <w:lvlText w:val="-"/>
      <w:lvlJc w:val="left"/>
      <w:pPr>
        <w:ind w:left="3240" w:hanging="360"/>
      </w:pPr>
      <w:rPr>
        <w:rFonts w:ascii="Calibri" w:eastAsiaTheme="minorHAnsi" w:hAnsi="Calibri" w:cstheme="minorBidi" w:hint="default"/>
      </w:rPr>
    </w:lvl>
    <w:lvl w:ilvl="1" w:tplc="08090003">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8">
    <w:nsid w:val="7CA34685"/>
    <w:multiLevelType w:val="hybridMultilevel"/>
    <w:tmpl w:val="1E74C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EE30E1F"/>
    <w:multiLevelType w:val="multilevel"/>
    <w:tmpl w:val="EF9AA40C"/>
    <w:lvl w:ilvl="0">
      <w:numFmt w:val="bullet"/>
      <w:lvlText w:val="•"/>
      <w:lvlJc w:val="left"/>
      <w:pPr>
        <w:tabs>
          <w:tab w:val="num" w:pos="720"/>
        </w:tabs>
        <w:ind w:left="720" w:hanging="360"/>
      </w:pPr>
      <w:rPr>
        <w:rFonts w:ascii="Trebuchet MS" w:eastAsia="Trebuchet MS" w:hAnsi="Trebuchet MS" w:cs="Cambria"/>
        <w:position w:val="0"/>
        <w:sz w:val="22"/>
        <w:szCs w:val="22"/>
      </w:rPr>
    </w:lvl>
    <w:lvl w:ilvl="1">
      <w:start w:val="1"/>
      <w:numFmt w:val="bullet"/>
      <w:lvlText w:val="o"/>
      <w:lvlJc w:val="left"/>
      <w:pPr>
        <w:tabs>
          <w:tab w:val="num" w:pos="1560"/>
        </w:tabs>
        <w:ind w:left="1560" w:hanging="480"/>
      </w:pPr>
      <w:rPr>
        <w:rFonts w:ascii="Trebuchet MS" w:eastAsia="Trebuchet MS" w:hAnsi="Trebuchet MS" w:cs="Cambria"/>
        <w:position w:val="0"/>
        <w:sz w:val="32"/>
        <w:szCs w:val="32"/>
      </w:rPr>
    </w:lvl>
    <w:lvl w:ilvl="2">
      <w:start w:val="1"/>
      <w:numFmt w:val="bullet"/>
      <w:lvlText w:val="▪"/>
      <w:lvlJc w:val="left"/>
      <w:pPr>
        <w:tabs>
          <w:tab w:val="num" w:pos="2280"/>
        </w:tabs>
        <w:ind w:left="2280" w:hanging="480"/>
      </w:pPr>
      <w:rPr>
        <w:rFonts w:ascii="Trebuchet MS" w:eastAsia="Trebuchet MS" w:hAnsi="Trebuchet MS" w:cs="Cambria"/>
        <w:position w:val="0"/>
        <w:sz w:val="32"/>
        <w:szCs w:val="32"/>
      </w:rPr>
    </w:lvl>
    <w:lvl w:ilvl="3">
      <w:start w:val="1"/>
      <w:numFmt w:val="bullet"/>
      <w:lvlText w:val="•"/>
      <w:lvlJc w:val="left"/>
      <w:pPr>
        <w:tabs>
          <w:tab w:val="num" w:pos="3000"/>
        </w:tabs>
        <w:ind w:left="3000" w:hanging="480"/>
      </w:pPr>
      <w:rPr>
        <w:rFonts w:ascii="Trebuchet MS" w:eastAsia="Trebuchet MS" w:hAnsi="Trebuchet MS" w:cs="Cambria"/>
        <w:position w:val="0"/>
        <w:sz w:val="32"/>
        <w:szCs w:val="32"/>
      </w:rPr>
    </w:lvl>
    <w:lvl w:ilvl="4">
      <w:start w:val="1"/>
      <w:numFmt w:val="bullet"/>
      <w:lvlText w:val="o"/>
      <w:lvlJc w:val="left"/>
      <w:pPr>
        <w:tabs>
          <w:tab w:val="num" w:pos="3720"/>
        </w:tabs>
        <w:ind w:left="3720" w:hanging="480"/>
      </w:pPr>
      <w:rPr>
        <w:rFonts w:ascii="Trebuchet MS" w:eastAsia="Trebuchet MS" w:hAnsi="Trebuchet MS" w:cs="Cambria"/>
        <w:position w:val="0"/>
        <w:sz w:val="32"/>
        <w:szCs w:val="32"/>
      </w:rPr>
    </w:lvl>
    <w:lvl w:ilvl="5">
      <w:start w:val="1"/>
      <w:numFmt w:val="bullet"/>
      <w:lvlText w:val="▪"/>
      <w:lvlJc w:val="left"/>
      <w:pPr>
        <w:tabs>
          <w:tab w:val="num" w:pos="4440"/>
        </w:tabs>
        <w:ind w:left="4440" w:hanging="480"/>
      </w:pPr>
      <w:rPr>
        <w:rFonts w:ascii="Trebuchet MS" w:eastAsia="Trebuchet MS" w:hAnsi="Trebuchet MS" w:cs="Cambria"/>
        <w:position w:val="0"/>
        <w:sz w:val="32"/>
        <w:szCs w:val="32"/>
      </w:rPr>
    </w:lvl>
    <w:lvl w:ilvl="6">
      <w:start w:val="1"/>
      <w:numFmt w:val="bullet"/>
      <w:lvlText w:val="•"/>
      <w:lvlJc w:val="left"/>
      <w:pPr>
        <w:tabs>
          <w:tab w:val="num" w:pos="5160"/>
        </w:tabs>
        <w:ind w:left="5160" w:hanging="480"/>
      </w:pPr>
      <w:rPr>
        <w:rFonts w:ascii="Trebuchet MS" w:eastAsia="Trebuchet MS" w:hAnsi="Trebuchet MS" w:cs="Cambria"/>
        <w:position w:val="0"/>
        <w:sz w:val="32"/>
        <w:szCs w:val="32"/>
      </w:rPr>
    </w:lvl>
    <w:lvl w:ilvl="7">
      <w:start w:val="1"/>
      <w:numFmt w:val="bullet"/>
      <w:lvlText w:val="o"/>
      <w:lvlJc w:val="left"/>
      <w:pPr>
        <w:tabs>
          <w:tab w:val="num" w:pos="5880"/>
        </w:tabs>
        <w:ind w:left="5880" w:hanging="480"/>
      </w:pPr>
      <w:rPr>
        <w:rFonts w:ascii="Trebuchet MS" w:eastAsia="Trebuchet MS" w:hAnsi="Trebuchet MS" w:cs="Cambria"/>
        <w:position w:val="0"/>
        <w:sz w:val="32"/>
        <w:szCs w:val="32"/>
      </w:rPr>
    </w:lvl>
    <w:lvl w:ilvl="8">
      <w:start w:val="1"/>
      <w:numFmt w:val="bullet"/>
      <w:lvlText w:val="▪"/>
      <w:lvlJc w:val="left"/>
      <w:pPr>
        <w:tabs>
          <w:tab w:val="num" w:pos="6600"/>
        </w:tabs>
        <w:ind w:left="6600" w:hanging="480"/>
      </w:pPr>
      <w:rPr>
        <w:rFonts w:ascii="Trebuchet MS" w:eastAsia="Trebuchet MS" w:hAnsi="Trebuchet MS" w:cs="Cambria"/>
        <w:position w:val="0"/>
        <w:sz w:val="32"/>
        <w:szCs w:val="32"/>
      </w:rPr>
    </w:lvl>
  </w:abstractNum>
  <w:num w:numId="1">
    <w:abstractNumId w:val="17"/>
  </w:num>
  <w:num w:numId="2">
    <w:abstractNumId w:val="5"/>
  </w:num>
  <w:num w:numId="3">
    <w:abstractNumId w:val="4"/>
  </w:num>
  <w:num w:numId="4">
    <w:abstractNumId w:val="11"/>
  </w:num>
  <w:num w:numId="5">
    <w:abstractNumId w:val="9"/>
  </w:num>
  <w:num w:numId="6">
    <w:abstractNumId w:val="6"/>
  </w:num>
  <w:num w:numId="7">
    <w:abstractNumId w:val="12"/>
  </w:num>
  <w:num w:numId="8">
    <w:abstractNumId w:val="25"/>
  </w:num>
  <w:num w:numId="9">
    <w:abstractNumId w:val="22"/>
  </w:num>
  <w:num w:numId="10">
    <w:abstractNumId w:val="15"/>
  </w:num>
  <w:num w:numId="11">
    <w:abstractNumId w:val="18"/>
  </w:num>
  <w:num w:numId="12">
    <w:abstractNumId w:val="28"/>
  </w:num>
  <w:num w:numId="13">
    <w:abstractNumId w:val="10"/>
  </w:num>
  <w:num w:numId="14">
    <w:abstractNumId w:val="13"/>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
  </w:num>
  <w:num w:numId="18">
    <w:abstractNumId w:val="26"/>
  </w:num>
  <w:num w:numId="19">
    <w:abstractNumId w:val="0"/>
  </w:num>
  <w:num w:numId="20">
    <w:abstractNumId w:val="20"/>
  </w:num>
  <w:num w:numId="21">
    <w:abstractNumId w:val="3"/>
  </w:num>
  <w:num w:numId="22">
    <w:abstractNumId w:val="14"/>
  </w:num>
  <w:num w:numId="23">
    <w:abstractNumId w:val="8"/>
  </w:num>
  <w:num w:numId="24">
    <w:abstractNumId w:val="29"/>
  </w:num>
  <w:num w:numId="25">
    <w:abstractNumId w:val="24"/>
  </w:num>
  <w:num w:numId="26">
    <w:abstractNumId w:val="23"/>
  </w:num>
  <w:num w:numId="27">
    <w:abstractNumId w:val="19"/>
  </w:num>
  <w:num w:numId="28">
    <w:abstractNumId w:val="16"/>
  </w:num>
  <w:num w:numId="29">
    <w:abstractNumId w:val="1"/>
  </w:num>
  <w:num w:numId="30">
    <w:abstractNumId w:val="21"/>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TrackMoves/>
  <w:defaultTabStop w:val="720"/>
  <w:characterSpacingControl w:val="doNotCompress"/>
  <w:compat>
    <w:compatSetting w:name="compatibilityMode" w:uri="http://schemas.microsoft.com/office/word" w:val="12"/>
  </w:compat>
  <w:rsids>
    <w:rsidRoot w:val="00CC5757"/>
    <w:rsid w:val="000003E6"/>
    <w:rsid w:val="000B44F2"/>
    <w:rsid w:val="00121221"/>
    <w:rsid w:val="00133E22"/>
    <w:rsid w:val="001422A2"/>
    <w:rsid w:val="001A462A"/>
    <w:rsid w:val="001D7511"/>
    <w:rsid w:val="001E0898"/>
    <w:rsid w:val="001E0BB9"/>
    <w:rsid w:val="00210725"/>
    <w:rsid w:val="00210B22"/>
    <w:rsid w:val="0028036A"/>
    <w:rsid w:val="00287F1A"/>
    <w:rsid w:val="002A4849"/>
    <w:rsid w:val="002A5AC1"/>
    <w:rsid w:val="002B4682"/>
    <w:rsid w:val="002F4B48"/>
    <w:rsid w:val="002F605B"/>
    <w:rsid w:val="003368DD"/>
    <w:rsid w:val="003448D5"/>
    <w:rsid w:val="003775A3"/>
    <w:rsid w:val="00394F62"/>
    <w:rsid w:val="003C29D4"/>
    <w:rsid w:val="003D3371"/>
    <w:rsid w:val="00403EB8"/>
    <w:rsid w:val="00410AB3"/>
    <w:rsid w:val="00430EA6"/>
    <w:rsid w:val="00435827"/>
    <w:rsid w:val="00455EDD"/>
    <w:rsid w:val="00461B98"/>
    <w:rsid w:val="0046377B"/>
    <w:rsid w:val="004657DF"/>
    <w:rsid w:val="00472F4C"/>
    <w:rsid w:val="004F7D01"/>
    <w:rsid w:val="00505252"/>
    <w:rsid w:val="0054010A"/>
    <w:rsid w:val="00547618"/>
    <w:rsid w:val="00571B6E"/>
    <w:rsid w:val="00572182"/>
    <w:rsid w:val="005A0B39"/>
    <w:rsid w:val="00614452"/>
    <w:rsid w:val="0065604F"/>
    <w:rsid w:val="00663DB4"/>
    <w:rsid w:val="00685ECC"/>
    <w:rsid w:val="006A11A7"/>
    <w:rsid w:val="006A4523"/>
    <w:rsid w:val="006A5C64"/>
    <w:rsid w:val="006F2201"/>
    <w:rsid w:val="006F3567"/>
    <w:rsid w:val="00707931"/>
    <w:rsid w:val="00721F61"/>
    <w:rsid w:val="00725048"/>
    <w:rsid w:val="007415C5"/>
    <w:rsid w:val="00742CDB"/>
    <w:rsid w:val="007815BD"/>
    <w:rsid w:val="00782C3E"/>
    <w:rsid w:val="007910E7"/>
    <w:rsid w:val="0079199B"/>
    <w:rsid w:val="00794BD8"/>
    <w:rsid w:val="00796820"/>
    <w:rsid w:val="007A5858"/>
    <w:rsid w:val="007B6741"/>
    <w:rsid w:val="007B7610"/>
    <w:rsid w:val="007E4429"/>
    <w:rsid w:val="007F0F88"/>
    <w:rsid w:val="00806C85"/>
    <w:rsid w:val="00812815"/>
    <w:rsid w:val="00813C65"/>
    <w:rsid w:val="008967BD"/>
    <w:rsid w:val="008A556E"/>
    <w:rsid w:val="008B5BBE"/>
    <w:rsid w:val="008C05DF"/>
    <w:rsid w:val="008C62DC"/>
    <w:rsid w:val="008E1C41"/>
    <w:rsid w:val="008F3C57"/>
    <w:rsid w:val="0095068E"/>
    <w:rsid w:val="0096539C"/>
    <w:rsid w:val="00971411"/>
    <w:rsid w:val="00975B30"/>
    <w:rsid w:val="00976CA5"/>
    <w:rsid w:val="009A6FB5"/>
    <w:rsid w:val="009B4232"/>
    <w:rsid w:val="009C10C8"/>
    <w:rsid w:val="00A31F12"/>
    <w:rsid w:val="00A44F4D"/>
    <w:rsid w:val="00A60289"/>
    <w:rsid w:val="00A63066"/>
    <w:rsid w:val="00A67F1D"/>
    <w:rsid w:val="00AC0772"/>
    <w:rsid w:val="00AF549F"/>
    <w:rsid w:val="00B268A5"/>
    <w:rsid w:val="00B342BE"/>
    <w:rsid w:val="00B45D07"/>
    <w:rsid w:val="00B6379A"/>
    <w:rsid w:val="00B76494"/>
    <w:rsid w:val="00BE3163"/>
    <w:rsid w:val="00BF01D4"/>
    <w:rsid w:val="00BF621E"/>
    <w:rsid w:val="00C533E0"/>
    <w:rsid w:val="00C74844"/>
    <w:rsid w:val="00C95127"/>
    <w:rsid w:val="00CA335F"/>
    <w:rsid w:val="00CB0A11"/>
    <w:rsid w:val="00CB2B02"/>
    <w:rsid w:val="00CC5757"/>
    <w:rsid w:val="00CD145C"/>
    <w:rsid w:val="00CE21F8"/>
    <w:rsid w:val="00CE3174"/>
    <w:rsid w:val="00CE3A35"/>
    <w:rsid w:val="00CE5BC7"/>
    <w:rsid w:val="00CF488C"/>
    <w:rsid w:val="00D27B64"/>
    <w:rsid w:val="00D65866"/>
    <w:rsid w:val="00D97B11"/>
    <w:rsid w:val="00DB2400"/>
    <w:rsid w:val="00DC7D42"/>
    <w:rsid w:val="00DD24F3"/>
    <w:rsid w:val="00E3116E"/>
    <w:rsid w:val="00E31610"/>
    <w:rsid w:val="00E31F33"/>
    <w:rsid w:val="00E738B3"/>
    <w:rsid w:val="00E800F1"/>
    <w:rsid w:val="00EA3229"/>
    <w:rsid w:val="00F31F0D"/>
    <w:rsid w:val="00F46521"/>
    <w:rsid w:val="00F70A1C"/>
    <w:rsid w:val="00F8326A"/>
    <w:rsid w:val="00FC4E11"/>
    <w:rsid w:val="00FF6D95"/>
  </w:rsids>
  <m:mathPr>
    <m:mathFont m:val="Cambria Math"/>
    <m:brkBin m:val="before"/>
    <m:brkBinSub m:val="--"/>
    <m:smallFrac/>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368D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E1C41"/>
  </w:style>
  <w:style w:type="paragraph" w:styleId="Heading2">
    <w:name w:val="heading 2"/>
    <w:next w:val="Normal"/>
    <w:link w:val="Heading2Char"/>
    <w:rsid w:val="001E0898"/>
    <w:pPr>
      <w:keepNext/>
      <w:pBdr>
        <w:top w:val="nil"/>
        <w:left w:val="nil"/>
        <w:bottom w:val="nil"/>
        <w:right w:val="nil"/>
        <w:between w:val="nil"/>
        <w:bar w:val="nil"/>
      </w:pBdr>
      <w:spacing w:after="0" w:line="240" w:lineRule="auto"/>
      <w:outlineLvl w:val="1"/>
    </w:pPr>
    <w:rPr>
      <w:rFonts w:ascii="Frutiger 45 Light" w:eastAsia="Frutiger 45 Light" w:hAnsi="Frutiger 45 Light" w:cs="Frutiger 45 Light"/>
      <w:b/>
      <w:bCs/>
      <w:color w:val="000000"/>
      <w:u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827"/>
    <w:pPr>
      <w:ind w:left="720"/>
      <w:contextualSpacing/>
    </w:pPr>
  </w:style>
  <w:style w:type="character" w:styleId="Hyperlink">
    <w:name w:val="Hyperlink"/>
    <w:basedOn w:val="DefaultParagraphFont"/>
    <w:uiPriority w:val="99"/>
    <w:unhideWhenUsed/>
    <w:rsid w:val="00CE21F8"/>
    <w:rPr>
      <w:color w:val="0000FF" w:themeColor="hyperlink"/>
      <w:u w:val="single"/>
    </w:rPr>
  </w:style>
  <w:style w:type="paragraph" w:customStyle="1" w:styleId="yiv356036198msonormal">
    <w:name w:val="yiv356036198msonormal"/>
    <w:basedOn w:val="Normal"/>
    <w:rsid w:val="00CE21F8"/>
    <w:pPr>
      <w:spacing w:beforeLines="1" w:afterLines="1" w:line="240" w:lineRule="auto"/>
    </w:pPr>
    <w:rPr>
      <w:rFonts w:ascii="Times" w:eastAsia="Cambria" w:hAnsi="Times" w:cs="Times New Roman"/>
      <w:sz w:val="20"/>
      <w:szCs w:val="20"/>
    </w:rPr>
  </w:style>
  <w:style w:type="character" w:styleId="Strong">
    <w:name w:val="Strong"/>
    <w:basedOn w:val="DefaultParagraphFont"/>
    <w:uiPriority w:val="22"/>
    <w:qFormat/>
    <w:rsid w:val="006A11A7"/>
    <w:rPr>
      <w:b/>
      <w:bCs/>
    </w:rPr>
  </w:style>
  <w:style w:type="paragraph" w:styleId="BalloonText">
    <w:name w:val="Balloon Text"/>
    <w:basedOn w:val="Normal"/>
    <w:link w:val="BalloonTextChar"/>
    <w:uiPriority w:val="99"/>
    <w:semiHidden/>
    <w:unhideWhenUsed/>
    <w:rsid w:val="00A67F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F1D"/>
    <w:rPr>
      <w:rFonts w:ascii="Tahoma" w:hAnsi="Tahoma" w:cs="Tahoma"/>
      <w:sz w:val="16"/>
      <w:szCs w:val="16"/>
    </w:rPr>
  </w:style>
  <w:style w:type="character" w:styleId="CommentReference">
    <w:name w:val="annotation reference"/>
    <w:basedOn w:val="DefaultParagraphFont"/>
    <w:uiPriority w:val="99"/>
    <w:semiHidden/>
    <w:unhideWhenUsed/>
    <w:rsid w:val="007F0F88"/>
    <w:rPr>
      <w:sz w:val="16"/>
      <w:szCs w:val="16"/>
    </w:rPr>
  </w:style>
  <w:style w:type="paragraph" w:styleId="CommentText">
    <w:name w:val="annotation text"/>
    <w:basedOn w:val="Normal"/>
    <w:link w:val="CommentTextChar"/>
    <w:uiPriority w:val="99"/>
    <w:semiHidden/>
    <w:unhideWhenUsed/>
    <w:rsid w:val="007F0F88"/>
    <w:pPr>
      <w:spacing w:line="240" w:lineRule="auto"/>
    </w:pPr>
    <w:rPr>
      <w:sz w:val="20"/>
      <w:szCs w:val="20"/>
    </w:rPr>
  </w:style>
  <w:style w:type="character" w:customStyle="1" w:styleId="CommentTextChar">
    <w:name w:val="Comment Text Char"/>
    <w:basedOn w:val="DefaultParagraphFont"/>
    <w:link w:val="CommentText"/>
    <w:uiPriority w:val="99"/>
    <w:semiHidden/>
    <w:rsid w:val="007F0F88"/>
    <w:rPr>
      <w:sz w:val="20"/>
      <w:szCs w:val="20"/>
    </w:rPr>
  </w:style>
  <w:style w:type="paragraph" w:styleId="CommentSubject">
    <w:name w:val="annotation subject"/>
    <w:basedOn w:val="CommentText"/>
    <w:next w:val="CommentText"/>
    <w:link w:val="CommentSubjectChar"/>
    <w:uiPriority w:val="99"/>
    <w:semiHidden/>
    <w:unhideWhenUsed/>
    <w:rsid w:val="007F0F88"/>
    <w:rPr>
      <w:b/>
      <w:bCs/>
    </w:rPr>
  </w:style>
  <w:style w:type="character" w:customStyle="1" w:styleId="CommentSubjectChar">
    <w:name w:val="Comment Subject Char"/>
    <w:basedOn w:val="CommentTextChar"/>
    <w:link w:val="CommentSubject"/>
    <w:uiPriority w:val="99"/>
    <w:semiHidden/>
    <w:rsid w:val="007F0F88"/>
    <w:rPr>
      <w:b/>
      <w:bCs/>
      <w:sz w:val="20"/>
      <w:szCs w:val="20"/>
    </w:rPr>
  </w:style>
  <w:style w:type="table" w:styleId="TableGrid">
    <w:name w:val="Table Grid"/>
    <w:basedOn w:val="TableNormal"/>
    <w:uiPriority w:val="59"/>
    <w:rsid w:val="009506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1E0898"/>
    <w:rPr>
      <w:rFonts w:ascii="Frutiger 45 Light" w:eastAsia="Frutiger 45 Light" w:hAnsi="Frutiger 45 Light" w:cs="Frutiger 45 Light"/>
      <w:b/>
      <w:bCs/>
      <w:color w:val="000000"/>
      <w:u w:color="000000"/>
      <w:bdr w:val="nil"/>
      <w:lang w:val="en-US"/>
    </w:rPr>
  </w:style>
  <w:style w:type="numbering" w:customStyle="1" w:styleId="List0">
    <w:name w:val="List 0"/>
    <w:basedOn w:val="NoList"/>
    <w:rsid w:val="001E0898"/>
    <w:pPr>
      <w:numPr>
        <w:numId w:val="27"/>
      </w:numPr>
    </w:pPr>
  </w:style>
  <w:style w:type="paragraph" w:styleId="FootnoteText">
    <w:name w:val="footnote text"/>
    <w:basedOn w:val="Normal"/>
    <w:link w:val="FootnoteTextChar"/>
    <w:unhideWhenUsed/>
    <w:rsid w:val="001E0898"/>
    <w:pPr>
      <w:pBdr>
        <w:top w:val="nil"/>
        <w:left w:val="nil"/>
        <w:bottom w:val="nil"/>
        <w:right w:val="nil"/>
        <w:between w:val="nil"/>
        <w:bar w:val="nil"/>
      </w:pBdr>
      <w:spacing w:after="0" w:line="240" w:lineRule="auto"/>
    </w:pPr>
    <w:rPr>
      <w:rFonts w:ascii="Frutiger 45 Light" w:eastAsia="Frutiger 45 Light" w:hAnsi="Frutiger 45 Light" w:cs="Frutiger 45 Light"/>
      <w:color w:val="000000"/>
      <w:sz w:val="24"/>
      <w:szCs w:val="24"/>
      <w:u w:color="000000"/>
      <w:bdr w:val="nil"/>
      <w:lang w:val="en-US"/>
    </w:rPr>
  </w:style>
  <w:style w:type="character" w:customStyle="1" w:styleId="FootnoteTextChar">
    <w:name w:val="Footnote Text Char"/>
    <w:basedOn w:val="DefaultParagraphFont"/>
    <w:link w:val="FootnoteText"/>
    <w:rsid w:val="001E0898"/>
    <w:rPr>
      <w:rFonts w:ascii="Frutiger 45 Light" w:eastAsia="Frutiger 45 Light" w:hAnsi="Frutiger 45 Light" w:cs="Frutiger 45 Light"/>
      <w:color w:val="000000"/>
      <w:sz w:val="24"/>
      <w:szCs w:val="24"/>
      <w:u w:color="000000"/>
      <w:bdr w:val="nil"/>
      <w:lang w:val="en-US"/>
    </w:rPr>
  </w:style>
  <w:style w:type="character" w:styleId="FootnoteReference">
    <w:name w:val="footnote reference"/>
    <w:basedOn w:val="DefaultParagraphFont"/>
    <w:semiHidden/>
    <w:unhideWhenUsed/>
    <w:rsid w:val="001E0898"/>
    <w:rPr>
      <w:vertAlign w:val="superscript"/>
    </w:rPr>
  </w:style>
  <w:style w:type="paragraph" w:styleId="BodyText">
    <w:name w:val="Body Text"/>
    <w:link w:val="BodyTextChar"/>
    <w:rsid w:val="00DB2400"/>
    <w:pPr>
      <w:pBdr>
        <w:top w:val="nil"/>
        <w:left w:val="nil"/>
        <w:bottom w:val="nil"/>
        <w:right w:val="nil"/>
        <w:between w:val="nil"/>
        <w:bar w:val="nil"/>
      </w:pBdr>
      <w:spacing w:after="0" w:line="240" w:lineRule="auto"/>
    </w:pPr>
    <w:rPr>
      <w:rFonts w:ascii="Frutiger 45 Light" w:eastAsia="Frutiger 45 Light" w:hAnsi="Frutiger 45 Light" w:cs="Frutiger 45 Light"/>
      <w:color w:val="000000"/>
      <w:u w:color="000000"/>
      <w:bdr w:val="nil"/>
      <w:lang w:val="en-US"/>
    </w:rPr>
  </w:style>
  <w:style w:type="character" w:customStyle="1" w:styleId="BodyTextChar">
    <w:name w:val="Body Text Char"/>
    <w:basedOn w:val="DefaultParagraphFont"/>
    <w:link w:val="BodyText"/>
    <w:rsid w:val="00DB2400"/>
    <w:rPr>
      <w:rFonts w:ascii="Frutiger 45 Light" w:eastAsia="Frutiger 45 Light" w:hAnsi="Frutiger 45 Light" w:cs="Frutiger 45 Light"/>
      <w:color w:val="000000"/>
      <w:u w:color="000000"/>
      <w:bdr w:val="nil"/>
      <w:lang w:val="en-US"/>
    </w:rPr>
  </w:style>
  <w:style w:type="paragraph" w:styleId="BodyText2">
    <w:name w:val="Body Text 2"/>
    <w:link w:val="BodyText2Char"/>
    <w:rsid w:val="00DB2400"/>
    <w:pPr>
      <w:pBdr>
        <w:top w:val="nil"/>
        <w:left w:val="nil"/>
        <w:bottom w:val="nil"/>
        <w:right w:val="nil"/>
        <w:between w:val="nil"/>
        <w:bar w:val="nil"/>
      </w:pBdr>
      <w:spacing w:after="0" w:line="240" w:lineRule="auto"/>
    </w:pPr>
    <w:rPr>
      <w:rFonts w:ascii="Tahoma" w:eastAsia="Tahoma" w:hAnsi="Tahoma" w:cs="Tahoma"/>
      <w:color w:val="000000"/>
      <w:u w:color="000000"/>
      <w:bdr w:val="nil"/>
      <w:lang w:val="en-US"/>
    </w:rPr>
  </w:style>
  <w:style w:type="character" w:customStyle="1" w:styleId="BodyText2Char">
    <w:name w:val="Body Text 2 Char"/>
    <w:basedOn w:val="DefaultParagraphFont"/>
    <w:link w:val="BodyText2"/>
    <w:rsid w:val="00DB2400"/>
    <w:rPr>
      <w:rFonts w:ascii="Tahoma" w:eastAsia="Tahoma" w:hAnsi="Tahoma" w:cs="Tahoma"/>
      <w:color w:val="000000"/>
      <w:u w:color="000000"/>
      <w:bdr w:val="nil"/>
      <w:lang w:val="en-US"/>
    </w:rPr>
  </w:style>
  <w:style w:type="character" w:styleId="FollowedHyperlink">
    <w:name w:val="FollowedHyperlink"/>
    <w:basedOn w:val="DefaultParagraphFont"/>
    <w:uiPriority w:val="99"/>
    <w:semiHidden/>
    <w:unhideWhenUsed/>
    <w:rsid w:val="00DB24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60603">
      <w:bodyDiv w:val="1"/>
      <w:marLeft w:val="0"/>
      <w:marRight w:val="0"/>
      <w:marTop w:val="0"/>
      <w:marBottom w:val="0"/>
      <w:divBdr>
        <w:top w:val="none" w:sz="0" w:space="0" w:color="auto"/>
        <w:left w:val="none" w:sz="0" w:space="0" w:color="auto"/>
        <w:bottom w:val="none" w:sz="0" w:space="0" w:color="auto"/>
        <w:right w:val="none" w:sz="0" w:space="0" w:color="auto"/>
      </w:divBdr>
    </w:div>
    <w:div w:id="265969508">
      <w:bodyDiv w:val="1"/>
      <w:marLeft w:val="0"/>
      <w:marRight w:val="0"/>
      <w:marTop w:val="0"/>
      <w:marBottom w:val="0"/>
      <w:divBdr>
        <w:top w:val="none" w:sz="0" w:space="0" w:color="auto"/>
        <w:left w:val="none" w:sz="0" w:space="0" w:color="auto"/>
        <w:bottom w:val="none" w:sz="0" w:space="0" w:color="auto"/>
        <w:right w:val="none" w:sz="0" w:space="0" w:color="auto"/>
      </w:divBdr>
    </w:div>
    <w:div w:id="83699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ACF@allysondavies-consultant.com" TargetMode="External"/><Relationship Id="rId12" Type="http://schemas.openxmlformats.org/officeDocument/2006/relationships/hyperlink" Target="mailto:ACF@allysondavies-consultant.com"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hyperlink" Target="http://www.allysondavies-consultant.com/wp-content/uploads/2015/06/Equal_Opportunities_Monitoring_Form.doc" TargetMode="External"/><Relationship Id="rId10" Type="http://schemas.openxmlformats.org/officeDocument/2006/relationships/hyperlink" Target="http://www.allysondavies-consultant.com/wp-content/uploads/2015/06/Equal_Opportunities_Monitoring_Form.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237F84FE-04A2-A845-8AD7-2A65C516E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2484</Words>
  <Characters>14160</Characters>
  <Application>Microsoft Macintosh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Thompson</dc:creator>
  <cp:lastModifiedBy>Tati Howell</cp:lastModifiedBy>
  <cp:revision>7</cp:revision>
  <cp:lastPrinted>2018-03-29T14:05:00Z</cp:lastPrinted>
  <dcterms:created xsi:type="dcterms:W3CDTF">2018-03-30T09:52:00Z</dcterms:created>
  <dcterms:modified xsi:type="dcterms:W3CDTF">2018-03-30T13:39:00Z</dcterms:modified>
</cp:coreProperties>
</file>